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DCAF6" w14:textId="77777777" w:rsidR="003C65A6" w:rsidRDefault="003C65A6" w:rsidP="003C65A6">
      <w:pPr>
        <w:spacing w:before="480" w:after="480" w:line="360" w:lineRule="auto"/>
        <w:jc w:val="center"/>
        <w:rPr>
          <w:rFonts w:ascii="Arial" w:hAnsi="Arial" w:cs="Arial"/>
          <w:b/>
          <w:caps/>
        </w:rPr>
      </w:pPr>
    </w:p>
    <w:p w14:paraId="2A803E26" w14:textId="77777777" w:rsidR="003C65A6" w:rsidRDefault="003C65A6" w:rsidP="003C65A6">
      <w:pPr>
        <w:spacing w:before="480" w:after="480" w:line="360" w:lineRule="auto"/>
        <w:jc w:val="center"/>
        <w:rPr>
          <w:rFonts w:ascii="Arial" w:hAnsi="Arial" w:cs="Arial"/>
          <w:b/>
          <w:caps/>
          <w:sz w:val="20"/>
          <w:szCs w:val="20"/>
        </w:rPr>
      </w:pPr>
      <w:r w:rsidRPr="00814876">
        <w:rPr>
          <w:rFonts w:ascii="Arial" w:hAnsi="Arial" w:cs="Arial"/>
          <w:b/>
          <w:caps/>
          <w:sz w:val="20"/>
          <w:szCs w:val="20"/>
        </w:rPr>
        <w:t xml:space="preserve">specyfikacja warunków zamówienia </w:t>
      </w:r>
      <w:r>
        <w:rPr>
          <w:rFonts w:ascii="Arial" w:hAnsi="Arial" w:cs="Arial"/>
          <w:b/>
          <w:caps/>
          <w:sz w:val="20"/>
          <w:szCs w:val="20"/>
        </w:rPr>
        <w:t>[SWZ]</w:t>
      </w:r>
    </w:p>
    <w:p w14:paraId="14DCF82C" w14:textId="77777777" w:rsidR="003C65A6" w:rsidRPr="00814876" w:rsidRDefault="003C65A6" w:rsidP="003C65A6">
      <w:pPr>
        <w:spacing w:before="480" w:after="480" w:line="360" w:lineRule="auto"/>
        <w:jc w:val="center"/>
        <w:rPr>
          <w:rFonts w:ascii="Arial" w:hAnsi="Arial" w:cs="Arial"/>
          <w:b/>
          <w:caps/>
          <w:sz w:val="20"/>
          <w:szCs w:val="20"/>
        </w:rPr>
      </w:pPr>
    </w:p>
    <w:p w14:paraId="7C296495" w14:textId="77777777" w:rsidR="003C65A6" w:rsidRPr="00814876" w:rsidRDefault="003C65A6" w:rsidP="003C65A6">
      <w:pPr>
        <w:spacing w:before="480" w:line="360" w:lineRule="auto"/>
        <w:jc w:val="center"/>
        <w:rPr>
          <w:rFonts w:ascii="Arial" w:hAnsi="Arial" w:cs="Arial"/>
          <w:b/>
          <w:sz w:val="20"/>
          <w:szCs w:val="20"/>
        </w:rPr>
      </w:pPr>
      <w:r w:rsidRPr="00814876">
        <w:rPr>
          <w:rFonts w:ascii="Arial" w:hAnsi="Arial" w:cs="Arial"/>
          <w:b/>
          <w:caps/>
          <w:sz w:val="20"/>
          <w:szCs w:val="20"/>
        </w:rPr>
        <w:t>Zamawiający:</w:t>
      </w:r>
      <w:r w:rsidRPr="00814876">
        <w:rPr>
          <w:rFonts w:ascii="Arial" w:hAnsi="Arial" w:cs="Arial"/>
          <w:b/>
          <w:caps/>
          <w:sz w:val="20"/>
          <w:szCs w:val="20"/>
        </w:rPr>
        <w:br/>
      </w:r>
      <w:r w:rsidRPr="00D04301">
        <w:rPr>
          <w:rFonts w:ascii="Arial" w:hAnsi="Arial" w:cs="Arial"/>
          <w:b/>
          <w:sz w:val="22"/>
          <w:szCs w:val="22"/>
        </w:rPr>
        <w:t>Gminny Ośrodek Pomocy Społecznej w Kwidzynie</w:t>
      </w:r>
    </w:p>
    <w:p w14:paraId="5B049599" w14:textId="77777777" w:rsidR="003C65A6" w:rsidRPr="00814876" w:rsidRDefault="003C65A6" w:rsidP="003C65A6">
      <w:pPr>
        <w:spacing w:before="480" w:line="360" w:lineRule="auto"/>
        <w:jc w:val="center"/>
        <w:rPr>
          <w:rFonts w:ascii="Arial" w:hAnsi="Arial" w:cs="Arial"/>
          <w:b/>
          <w:sz w:val="20"/>
          <w:szCs w:val="20"/>
        </w:rPr>
      </w:pPr>
    </w:p>
    <w:p w14:paraId="7AE459F8" w14:textId="3E2C5726" w:rsidR="002F7F7A" w:rsidRPr="00EE7659" w:rsidRDefault="003C65A6" w:rsidP="002F7F7A">
      <w:pPr>
        <w:spacing w:before="480" w:line="360" w:lineRule="auto"/>
        <w:jc w:val="both"/>
      </w:pPr>
      <w:r>
        <w:rPr>
          <w:rFonts w:ascii="Arial" w:hAnsi="Arial" w:cs="Arial"/>
          <w:sz w:val="20"/>
          <w:szCs w:val="20"/>
        </w:rPr>
        <w:tab/>
      </w:r>
      <w:r w:rsidRPr="004962F7">
        <w:rPr>
          <w:rFonts w:ascii="Arial" w:hAnsi="Arial" w:cs="Arial"/>
          <w:sz w:val="20"/>
          <w:szCs w:val="20"/>
        </w:rPr>
        <w:t>Postępowanie o udzielenie zamówienia na usługi społeczne i inne szczególne usługi prowadzone w trybie podstawowym</w:t>
      </w:r>
      <w:r w:rsidR="00AD6916">
        <w:rPr>
          <w:rFonts w:ascii="Arial" w:hAnsi="Arial" w:cs="Arial"/>
          <w:sz w:val="20"/>
          <w:szCs w:val="20"/>
        </w:rPr>
        <w:t xml:space="preserve"> </w:t>
      </w:r>
      <w:r w:rsidRPr="004962F7">
        <w:rPr>
          <w:rFonts w:ascii="Arial" w:hAnsi="Arial" w:cs="Arial"/>
          <w:sz w:val="20"/>
          <w:szCs w:val="20"/>
        </w:rPr>
        <w:t>-  wariant I (bez negocjacji) o wartości zamówienia mniejszej niż równowartość kwoty 750 000 euro, nie mniejszej jednak niż równowartość kwoty 130 000 złotych- postęp</w:t>
      </w:r>
      <w:r w:rsidR="00805D50">
        <w:rPr>
          <w:rFonts w:ascii="Arial" w:hAnsi="Arial" w:cs="Arial"/>
          <w:sz w:val="20"/>
          <w:szCs w:val="20"/>
        </w:rPr>
        <w:t>owanie prowadzone na podstawie U</w:t>
      </w:r>
      <w:r w:rsidRPr="004962F7">
        <w:rPr>
          <w:rFonts w:ascii="Arial" w:hAnsi="Arial" w:cs="Arial"/>
          <w:sz w:val="20"/>
          <w:szCs w:val="20"/>
        </w:rPr>
        <w:t>stawy z  dnia 11 września 2019r.-</w:t>
      </w:r>
      <w:r w:rsidR="00DC2F29">
        <w:rPr>
          <w:rFonts w:ascii="Arial" w:hAnsi="Arial" w:cs="Arial"/>
          <w:sz w:val="20"/>
          <w:szCs w:val="20"/>
        </w:rPr>
        <w:t xml:space="preserve"> Prawo zamówień publicznych </w:t>
      </w:r>
      <w:r w:rsidR="002F7F7A" w:rsidRPr="00EE7659">
        <w:rPr>
          <w:rFonts w:ascii="Arial" w:hAnsi="Arial" w:cs="Arial"/>
          <w:sz w:val="20"/>
          <w:szCs w:val="20"/>
        </w:rPr>
        <w:t>(</w:t>
      </w:r>
      <w:proofErr w:type="spellStart"/>
      <w:r w:rsidR="002F7F7A" w:rsidRPr="00EE7659">
        <w:rPr>
          <w:rFonts w:ascii="Arial" w:hAnsi="Arial" w:cs="Arial"/>
          <w:sz w:val="20"/>
          <w:szCs w:val="20"/>
        </w:rPr>
        <w:t>t.j</w:t>
      </w:r>
      <w:proofErr w:type="spellEnd"/>
      <w:r w:rsidR="002F7F7A" w:rsidRPr="00EE7659">
        <w:rPr>
          <w:rFonts w:ascii="Arial" w:hAnsi="Arial" w:cs="Arial"/>
          <w:sz w:val="20"/>
          <w:szCs w:val="20"/>
        </w:rPr>
        <w:t>. Dz.U. z 2024r. poz. 1320</w:t>
      </w:r>
      <w:r w:rsidR="00B7165D">
        <w:rPr>
          <w:rFonts w:ascii="Arial" w:hAnsi="Arial" w:cs="Arial"/>
          <w:sz w:val="20"/>
          <w:szCs w:val="20"/>
        </w:rPr>
        <w:t xml:space="preserve"> ze zm.</w:t>
      </w:r>
      <w:r w:rsidR="002F7F7A" w:rsidRPr="00EE7659">
        <w:rPr>
          <w:rFonts w:ascii="Arial" w:hAnsi="Arial" w:cs="Arial"/>
          <w:sz w:val="20"/>
          <w:szCs w:val="20"/>
        </w:rPr>
        <w:t xml:space="preserve">) - dalej </w:t>
      </w:r>
      <w:proofErr w:type="spellStart"/>
      <w:r w:rsidR="002F7F7A" w:rsidRPr="00EE7659">
        <w:rPr>
          <w:rFonts w:ascii="Arial" w:hAnsi="Arial" w:cs="Arial"/>
          <w:sz w:val="20"/>
          <w:szCs w:val="20"/>
        </w:rPr>
        <w:t>Pzp</w:t>
      </w:r>
      <w:proofErr w:type="spellEnd"/>
    </w:p>
    <w:p w14:paraId="4C6DEFD1" w14:textId="4ACECEE7" w:rsidR="003C65A6" w:rsidRPr="00814876" w:rsidRDefault="003C65A6" w:rsidP="002808D8">
      <w:pPr>
        <w:spacing w:before="480" w:line="360" w:lineRule="auto"/>
        <w:jc w:val="both"/>
        <w:rPr>
          <w:rFonts w:ascii="Arial" w:hAnsi="Arial" w:cs="Arial"/>
          <w:sz w:val="20"/>
          <w:szCs w:val="20"/>
        </w:rPr>
      </w:pPr>
      <w:r w:rsidRPr="00814876">
        <w:rPr>
          <w:rFonts w:ascii="Arial" w:hAnsi="Arial" w:cs="Arial"/>
          <w:sz w:val="20"/>
          <w:szCs w:val="20"/>
        </w:rPr>
        <w:br/>
      </w:r>
    </w:p>
    <w:p w14:paraId="30960476" w14:textId="77777777" w:rsidR="003C65A6" w:rsidRPr="00814876" w:rsidRDefault="003C65A6" w:rsidP="002808D8">
      <w:pPr>
        <w:spacing w:line="360" w:lineRule="auto"/>
        <w:rPr>
          <w:rFonts w:ascii="Arial" w:hAnsi="Arial" w:cs="Arial"/>
          <w:b/>
          <w:sz w:val="20"/>
          <w:szCs w:val="20"/>
        </w:rPr>
      </w:pPr>
    </w:p>
    <w:p w14:paraId="0635ED0D" w14:textId="6E78DD2E" w:rsidR="003C65A6" w:rsidRPr="004B5A24" w:rsidRDefault="003C65A6" w:rsidP="002808D8">
      <w:pPr>
        <w:spacing w:line="360" w:lineRule="auto"/>
        <w:jc w:val="center"/>
        <w:rPr>
          <w:rFonts w:ascii="Arial" w:eastAsia="Calibri" w:hAnsi="Arial" w:cs="Arial"/>
          <w:b/>
        </w:rPr>
      </w:pPr>
      <w:r>
        <w:rPr>
          <w:rFonts w:ascii="Arial" w:eastAsia="Calibri" w:hAnsi="Arial" w:cs="Arial"/>
          <w:b/>
          <w:sz w:val="20"/>
          <w:szCs w:val="20"/>
          <w:lang w:eastAsia="en-US"/>
        </w:rPr>
        <w:t xml:space="preserve">pn. </w:t>
      </w:r>
      <w:r w:rsidRPr="003C65A6">
        <w:rPr>
          <w:rFonts w:ascii="Arial" w:eastAsia="Calibri" w:hAnsi="Arial" w:cs="Arial"/>
          <w:b/>
          <w:sz w:val="20"/>
          <w:szCs w:val="20"/>
          <w:lang w:eastAsia="en-US"/>
        </w:rPr>
        <w:t>„</w:t>
      </w:r>
      <w:r w:rsidRPr="003C65A6">
        <w:rPr>
          <w:rFonts w:ascii="Arial" w:eastAsia="Calibri" w:hAnsi="Arial" w:cs="Arial"/>
          <w:b/>
          <w:sz w:val="20"/>
          <w:szCs w:val="20"/>
        </w:rPr>
        <w:t xml:space="preserve">Świadczenie usług schronienia </w:t>
      </w:r>
      <w:r w:rsidR="008B7769">
        <w:rPr>
          <w:rFonts w:ascii="Arial" w:eastAsia="Calibri" w:hAnsi="Arial" w:cs="Arial"/>
          <w:b/>
          <w:sz w:val="20"/>
          <w:szCs w:val="20"/>
        </w:rPr>
        <w:t>osobom bezdomnym skierowanym przez Gminny Ośrodek</w:t>
      </w:r>
      <w:r w:rsidRPr="003C65A6">
        <w:rPr>
          <w:rFonts w:ascii="Arial" w:eastAsia="Calibri" w:hAnsi="Arial" w:cs="Arial"/>
          <w:b/>
          <w:sz w:val="20"/>
          <w:szCs w:val="20"/>
        </w:rPr>
        <w:t xml:space="preserve"> Pomocy Społecznej w Kwidzynie</w:t>
      </w:r>
      <w:r>
        <w:rPr>
          <w:rFonts w:ascii="Arial" w:eastAsia="Calibri" w:hAnsi="Arial" w:cs="Arial"/>
          <w:b/>
          <w:sz w:val="20"/>
          <w:szCs w:val="20"/>
        </w:rPr>
        <w:t>”</w:t>
      </w:r>
    </w:p>
    <w:p w14:paraId="5DD3B874" w14:textId="77777777" w:rsidR="003C65A6" w:rsidRDefault="003C65A6" w:rsidP="002808D8">
      <w:pPr>
        <w:spacing w:after="200" w:line="360" w:lineRule="auto"/>
        <w:jc w:val="center"/>
        <w:rPr>
          <w:rFonts w:ascii="Arial" w:eastAsia="Calibri" w:hAnsi="Arial" w:cs="Arial"/>
          <w:b/>
          <w:sz w:val="20"/>
          <w:szCs w:val="20"/>
          <w:lang w:eastAsia="en-US"/>
        </w:rPr>
      </w:pPr>
    </w:p>
    <w:p w14:paraId="5F753520" w14:textId="77777777" w:rsidR="003C65A6" w:rsidRDefault="003C65A6" w:rsidP="003C65A6">
      <w:pPr>
        <w:spacing w:after="200" w:line="276" w:lineRule="auto"/>
        <w:jc w:val="both"/>
        <w:rPr>
          <w:rFonts w:ascii="Arial" w:eastAsia="Calibri" w:hAnsi="Arial" w:cs="Arial"/>
          <w:sz w:val="20"/>
          <w:szCs w:val="20"/>
          <w:lang w:eastAsia="en-US"/>
        </w:rPr>
      </w:pPr>
    </w:p>
    <w:p w14:paraId="2E83E5B7" w14:textId="77777777" w:rsidR="003C65A6" w:rsidRPr="00B215EB" w:rsidRDefault="003C65A6" w:rsidP="003C65A6">
      <w:pPr>
        <w:spacing w:after="200" w:line="276" w:lineRule="auto"/>
        <w:jc w:val="both"/>
        <w:rPr>
          <w:rFonts w:ascii="Arial" w:eastAsia="Calibri" w:hAnsi="Arial" w:cs="Arial"/>
          <w:sz w:val="20"/>
          <w:szCs w:val="20"/>
          <w:lang w:eastAsia="en-US"/>
        </w:rPr>
      </w:pPr>
    </w:p>
    <w:p w14:paraId="15107633" w14:textId="77777777" w:rsidR="003C65A6" w:rsidRPr="00B215EB" w:rsidRDefault="003C65A6" w:rsidP="003C65A6">
      <w:pPr>
        <w:spacing w:after="200" w:line="276" w:lineRule="auto"/>
        <w:jc w:val="both"/>
        <w:rPr>
          <w:rFonts w:ascii="Arial" w:eastAsia="Calibri" w:hAnsi="Arial" w:cs="Arial"/>
          <w:sz w:val="20"/>
          <w:szCs w:val="20"/>
          <w:lang w:eastAsia="en-US"/>
        </w:rPr>
      </w:pPr>
    </w:p>
    <w:p w14:paraId="33933867" w14:textId="0029EE29" w:rsidR="003C65A6" w:rsidRPr="00B215EB" w:rsidRDefault="003C65A6" w:rsidP="003C65A6">
      <w:pPr>
        <w:spacing w:after="200" w:line="276" w:lineRule="auto"/>
        <w:jc w:val="both"/>
        <w:rPr>
          <w:rFonts w:ascii="Arial" w:eastAsia="Calibri" w:hAnsi="Arial" w:cs="Arial"/>
          <w:sz w:val="20"/>
          <w:szCs w:val="20"/>
          <w:lang w:eastAsia="en-US"/>
        </w:rPr>
      </w:pPr>
      <w:r w:rsidRPr="0014584A">
        <w:rPr>
          <w:rFonts w:ascii="Arial" w:eastAsia="Calibri" w:hAnsi="Arial" w:cs="Arial"/>
          <w:sz w:val="20"/>
          <w:szCs w:val="20"/>
          <w:lang w:eastAsia="en-US"/>
        </w:rPr>
        <w:t xml:space="preserve">Znak sprawy: </w:t>
      </w:r>
      <w:r w:rsidR="005915BC">
        <w:rPr>
          <w:rFonts w:ascii="Arial" w:eastAsia="Calibri" w:hAnsi="Arial" w:cs="Arial"/>
          <w:sz w:val="20"/>
          <w:szCs w:val="20"/>
          <w:lang w:eastAsia="en-US"/>
        </w:rPr>
        <w:t>GOPS.FA</w:t>
      </w:r>
      <w:r w:rsidR="005915BC" w:rsidRPr="002F05E2">
        <w:rPr>
          <w:rFonts w:ascii="Arial" w:eastAsia="Calibri" w:hAnsi="Arial" w:cs="Arial"/>
          <w:sz w:val="20"/>
          <w:szCs w:val="20"/>
          <w:lang w:eastAsia="en-US"/>
        </w:rPr>
        <w:t>.</w:t>
      </w:r>
      <w:r w:rsidR="002C167B" w:rsidRPr="002F05E2">
        <w:rPr>
          <w:rFonts w:ascii="Arial" w:eastAsia="Calibri" w:hAnsi="Arial" w:cs="Arial"/>
          <w:sz w:val="20"/>
          <w:szCs w:val="20"/>
          <w:lang w:eastAsia="en-US"/>
        </w:rPr>
        <w:t>V.</w:t>
      </w:r>
      <w:r w:rsidR="005915BC" w:rsidRPr="002F05E2">
        <w:rPr>
          <w:rFonts w:ascii="Arial" w:eastAsia="Calibri" w:hAnsi="Arial" w:cs="Arial"/>
          <w:sz w:val="20"/>
          <w:szCs w:val="20"/>
          <w:lang w:eastAsia="en-US"/>
        </w:rPr>
        <w:t>261</w:t>
      </w:r>
      <w:r w:rsidR="00B7165D">
        <w:rPr>
          <w:rFonts w:ascii="Arial" w:eastAsia="Calibri" w:hAnsi="Arial" w:cs="Arial"/>
          <w:sz w:val="20"/>
          <w:szCs w:val="20"/>
          <w:lang w:eastAsia="en-US"/>
        </w:rPr>
        <w:t>.2</w:t>
      </w:r>
      <w:r w:rsidR="002F05E2" w:rsidRPr="002F05E2">
        <w:rPr>
          <w:rFonts w:ascii="Arial" w:eastAsia="Calibri" w:hAnsi="Arial" w:cs="Arial"/>
          <w:sz w:val="20"/>
          <w:szCs w:val="20"/>
          <w:lang w:eastAsia="en-US"/>
        </w:rPr>
        <w:t>.</w:t>
      </w:r>
      <w:r w:rsidR="00B7165D">
        <w:rPr>
          <w:rFonts w:ascii="Arial" w:eastAsia="Calibri" w:hAnsi="Arial" w:cs="Arial"/>
          <w:sz w:val="20"/>
          <w:szCs w:val="20"/>
          <w:lang w:eastAsia="en-US"/>
        </w:rPr>
        <w:t>2025</w:t>
      </w:r>
    </w:p>
    <w:p w14:paraId="31E791E6" w14:textId="77777777" w:rsidR="003C65A6" w:rsidRDefault="003C65A6" w:rsidP="003C65A6">
      <w:pPr>
        <w:spacing w:after="200" w:line="276" w:lineRule="auto"/>
        <w:jc w:val="center"/>
        <w:rPr>
          <w:rFonts w:ascii="Arial" w:eastAsia="Calibri" w:hAnsi="Arial" w:cs="Arial"/>
          <w:sz w:val="20"/>
          <w:szCs w:val="20"/>
          <w:lang w:eastAsia="en-US"/>
        </w:rPr>
      </w:pPr>
    </w:p>
    <w:p w14:paraId="1BD4ED2A" w14:textId="77777777" w:rsidR="003C65A6" w:rsidRDefault="003C65A6" w:rsidP="003C65A6">
      <w:pPr>
        <w:spacing w:after="200" w:line="276" w:lineRule="auto"/>
        <w:jc w:val="center"/>
        <w:rPr>
          <w:rFonts w:ascii="Arial" w:eastAsia="Calibri" w:hAnsi="Arial" w:cs="Arial"/>
          <w:sz w:val="20"/>
          <w:szCs w:val="20"/>
          <w:lang w:eastAsia="en-US"/>
        </w:rPr>
      </w:pPr>
    </w:p>
    <w:p w14:paraId="529B181B" w14:textId="77777777" w:rsidR="003C65A6" w:rsidRPr="00814876" w:rsidRDefault="003C65A6" w:rsidP="003C65A6">
      <w:pPr>
        <w:spacing w:after="200" w:line="276" w:lineRule="auto"/>
        <w:jc w:val="center"/>
        <w:rPr>
          <w:rFonts w:ascii="Arial" w:eastAsia="Calibri" w:hAnsi="Arial" w:cs="Arial"/>
          <w:sz w:val="20"/>
          <w:szCs w:val="20"/>
          <w:lang w:eastAsia="en-US"/>
        </w:rPr>
      </w:pPr>
    </w:p>
    <w:p w14:paraId="22F8B853" w14:textId="77777777" w:rsidR="003C65A6" w:rsidRPr="00814876" w:rsidRDefault="003C65A6" w:rsidP="003C65A6">
      <w:pPr>
        <w:spacing w:after="200" w:line="276" w:lineRule="auto"/>
        <w:jc w:val="center"/>
        <w:rPr>
          <w:rFonts w:ascii="Arial" w:eastAsia="Calibri" w:hAnsi="Arial" w:cs="Arial"/>
          <w:sz w:val="20"/>
          <w:szCs w:val="20"/>
          <w:lang w:eastAsia="en-US"/>
        </w:rPr>
      </w:pPr>
    </w:p>
    <w:p w14:paraId="3AC40CF0" w14:textId="7AE4AF43" w:rsidR="003C65A6" w:rsidRPr="003B1101" w:rsidRDefault="00B86311" w:rsidP="003C65A6">
      <w:pPr>
        <w:spacing w:after="200" w:line="276" w:lineRule="auto"/>
        <w:rPr>
          <w:rFonts w:ascii="Arial" w:eastAsia="Calibri" w:hAnsi="Arial" w:cs="Arial"/>
          <w:sz w:val="20"/>
          <w:szCs w:val="20"/>
          <w:lang w:eastAsia="en-US"/>
        </w:rPr>
        <w:sectPr w:rsidR="003C65A6" w:rsidRPr="003B1101" w:rsidSect="00FD4D07">
          <w:pgSz w:w="11906" w:h="16838"/>
          <w:pgMar w:top="1417" w:right="1417" w:bottom="1417" w:left="1417" w:header="708" w:footer="708" w:gutter="0"/>
          <w:cols w:space="708"/>
        </w:sectPr>
      </w:pPr>
      <w:r w:rsidRPr="0014584A">
        <w:rPr>
          <w:rFonts w:ascii="Arial" w:eastAsia="Calibri" w:hAnsi="Arial" w:cs="Arial"/>
          <w:sz w:val="20"/>
          <w:szCs w:val="20"/>
          <w:lang w:eastAsia="en-US"/>
        </w:rPr>
        <w:t xml:space="preserve">Kwidzyn, dnia </w:t>
      </w:r>
      <w:r w:rsidR="000E0DBF">
        <w:rPr>
          <w:rFonts w:ascii="Arial" w:eastAsia="Calibri" w:hAnsi="Arial" w:cs="Arial"/>
          <w:sz w:val="20"/>
          <w:szCs w:val="20"/>
          <w:lang w:eastAsia="en-US"/>
        </w:rPr>
        <w:t>04</w:t>
      </w:r>
      <w:r w:rsidR="00E81857">
        <w:rPr>
          <w:rFonts w:ascii="Arial" w:eastAsia="Calibri" w:hAnsi="Arial" w:cs="Arial"/>
          <w:sz w:val="20"/>
          <w:szCs w:val="20"/>
          <w:lang w:eastAsia="en-US"/>
        </w:rPr>
        <w:t>.12.</w:t>
      </w:r>
      <w:r w:rsidR="00B7165D">
        <w:rPr>
          <w:rFonts w:ascii="Arial" w:eastAsia="Calibri" w:hAnsi="Arial" w:cs="Arial"/>
          <w:sz w:val="20"/>
          <w:szCs w:val="20"/>
          <w:lang w:eastAsia="en-US"/>
        </w:rPr>
        <w:t>2025</w:t>
      </w:r>
      <w:r w:rsidR="002F05E2">
        <w:rPr>
          <w:rFonts w:ascii="Arial" w:eastAsia="Calibri" w:hAnsi="Arial" w:cs="Arial"/>
          <w:sz w:val="20"/>
          <w:szCs w:val="20"/>
          <w:lang w:eastAsia="en-US"/>
        </w:rPr>
        <w:t>r.</w:t>
      </w:r>
    </w:p>
    <w:p w14:paraId="0E31234A" w14:textId="77777777" w:rsidR="003C65A6" w:rsidRDefault="003C65A6" w:rsidP="003C65A6">
      <w:pPr>
        <w:tabs>
          <w:tab w:val="left" w:pos="540"/>
        </w:tabs>
        <w:spacing w:line="360" w:lineRule="auto"/>
        <w:jc w:val="center"/>
        <w:rPr>
          <w:rFonts w:ascii="Arial" w:hAnsi="Arial" w:cs="Arial"/>
          <w:b/>
          <w:sz w:val="20"/>
          <w:szCs w:val="20"/>
        </w:rPr>
      </w:pPr>
    </w:p>
    <w:p w14:paraId="559FBD3A" w14:textId="77777777" w:rsidR="00EF23A5" w:rsidRPr="00B64234" w:rsidRDefault="00EF23A5" w:rsidP="00EF23A5">
      <w:pPr>
        <w:tabs>
          <w:tab w:val="left" w:pos="540"/>
        </w:tabs>
        <w:spacing w:line="360" w:lineRule="auto"/>
        <w:jc w:val="center"/>
        <w:rPr>
          <w:rFonts w:ascii="Arial" w:hAnsi="Arial" w:cs="Arial"/>
          <w:b/>
          <w:caps/>
          <w:sz w:val="20"/>
          <w:szCs w:val="20"/>
        </w:rPr>
      </w:pPr>
      <w:r w:rsidRPr="00B64234">
        <w:rPr>
          <w:rFonts w:ascii="Arial" w:hAnsi="Arial" w:cs="Arial"/>
          <w:b/>
          <w:sz w:val="20"/>
          <w:szCs w:val="20"/>
        </w:rPr>
        <w:t>Rozdział</w:t>
      </w:r>
      <w:r w:rsidRPr="00B64234">
        <w:rPr>
          <w:rFonts w:ascii="Arial" w:hAnsi="Arial" w:cs="Arial"/>
          <w:b/>
          <w:caps/>
          <w:sz w:val="20"/>
          <w:szCs w:val="20"/>
        </w:rPr>
        <w:t xml:space="preserve"> I</w:t>
      </w:r>
    </w:p>
    <w:p w14:paraId="6C2B4A03" w14:textId="77777777" w:rsidR="00EF23A5" w:rsidRPr="00B64234" w:rsidRDefault="00EF23A5" w:rsidP="00EF23A5">
      <w:pPr>
        <w:tabs>
          <w:tab w:val="left" w:pos="540"/>
        </w:tabs>
        <w:spacing w:line="360" w:lineRule="auto"/>
        <w:jc w:val="center"/>
        <w:rPr>
          <w:rFonts w:ascii="Arial" w:hAnsi="Arial" w:cs="Arial"/>
          <w:b/>
          <w:caps/>
          <w:sz w:val="20"/>
          <w:szCs w:val="20"/>
        </w:rPr>
      </w:pPr>
      <w:r w:rsidRPr="00B64234">
        <w:rPr>
          <w:rFonts w:ascii="Arial" w:hAnsi="Arial" w:cs="Arial"/>
          <w:b/>
          <w:sz w:val="20"/>
          <w:szCs w:val="20"/>
        </w:rPr>
        <w:t>Nazwa oraz adres Zamawiającego, numer telefonu, adres poczty elektronicznej oraz strony internetowej prowadzonego postępowania</w:t>
      </w:r>
    </w:p>
    <w:p w14:paraId="53C33D2A" w14:textId="77777777" w:rsidR="00EF23A5" w:rsidRPr="00B64234" w:rsidRDefault="00EF23A5" w:rsidP="00EF23A5">
      <w:pPr>
        <w:tabs>
          <w:tab w:val="left" w:pos="540"/>
        </w:tabs>
        <w:spacing w:line="360" w:lineRule="auto"/>
        <w:jc w:val="center"/>
        <w:rPr>
          <w:rFonts w:ascii="Arial" w:hAnsi="Arial" w:cs="Arial"/>
          <w:caps/>
          <w:sz w:val="20"/>
          <w:szCs w:val="20"/>
        </w:rPr>
      </w:pPr>
    </w:p>
    <w:p w14:paraId="040E59A4" w14:textId="77777777" w:rsidR="00EF23A5" w:rsidRPr="00B64234" w:rsidRDefault="00EF23A5" w:rsidP="00EF23A5">
      <w:pPr>
        <w:tabs>
          <w:tab w:val="left" w:pos="540"/>
        </w:tabs>
        <w:spacing w:line="360" w:lineRule="auto"/>
        <w:rPr>
          <w:rFonts w:ascii="Arial" w:hAnsi="Arial" w:cs="Arial"/>
          <w:b/>
          <w:caps/>
          <w:sz w:val="20"/>
          <w:szCs w:val="20"/>
        </w:rPr>
      </w:pPr>
      <w:r w:rsidRPr="00B64234">
        <w:rPr>
          <w:rFonts w:ascii="Arial" w:hAnsi="Arial" w:cs="Arial"/>
          <w:b/>
          <w:sz w:val="20"/>
          <w:szCs w:val="20"/>
        </w:rPr>
        <w:t>Nazwa oraz adres Zamawiającego</w:t>
      </w:r>
      <w:r w:rsidRPr="00B64234">
        <w:rPr>
          <w:rFonts w:ascii="Arial" w:hAnsi="Arial" w:cs="Arial"/>
          <w:b/>
          <w:caps/>
          <w:sz w:val="20"/>
          <w:szCs w:val="20"/>
        </w:rPr>
        <w:t xml:space="preserve">: </w:t>
      </w:r>
    </w:p>
    <w:p w14:paraId="359192D7" w14:textId="77777777" w:rsidR="00EF23A5" w:rsidRPr="00B64234" w:rsidRDefault="00EF23A5" w:rsidP="00EF23A5">
      <w:pPr>
        <w:tabs>
          <w:tab w:val="left" w:pos="540"/>
        </w:tabs>
        <w:spacing w:line="360" w:lineRule="auto"/>
        <w:rPr>
          <w:rFonts w:ascii="Arial" w:hAnsi="Arial" w:cs="Arial"/>
          <w:sz w:val="20"/>
          <w:szCs w:val="20"/>
        </w:rPr>
      </w:pPr>
      <w:r w:rsidRPr="00B64234">
        <w:rPr>
          <w:rFonts w:ascii="Arial" w:hAnsi="Arial" w:cs="Arial"/>
          <w:sz w:val="20"/>
          <w:szCs w:val="20"/>
        </w:rPr>
        <w:t xml:space="preserve">Gminny Ośrodek Pomocy Społecznej w Kwidzynie, </w:t>
      </w:r>
    </w:p>
    <w:p w14:paraId="2CBB06AB" w14:textId="6E55B012" w:rsidR="00EF23A5" w:rsidRPr="00B64234" w:rsidRDefault="00EF23A5" w:rsidP="00EF23A5">
      <w:pPr>
        <w:tabs>
          <w:tab w:val="left" w:pos="540"/>
        </w:tabs>
        <w:spacing w:line="360" w:lineRule="auto"/>
        <w:rPr>
          <w:rFonts w:ascii="Arial" w:hAnsi="Arial" w:cs="Arial"/>
          <w:sz w:val="20"/>
          <w:szCs w:val="20"/>
        </w:rPr>
      </w:pPr>
      <w:r w:rsidRPr="00B64234">
        <w:rPr>
          <w:rFonts w:ascii="Arial" w:hAnsi="Arial" w:cs="Arial"/>
          <w:sz w:val="20"/>
          <w:szCs w:val="20"/>
        </w:rPr>
        <w:t xml:space="preserve"> </w:t>
      </w:r>
      <w:r w:rsidR="00B7165D">
        <w:rPr>
          <w:rFonts w:ascii="Arial" w:hAnsi="Arial" w:cs="Arial"/>
          <w:sz w:val="20"/>
          <w:szCs w:val="20"/>
        </w:rPr>
        <w:t>ul. 11</w:t>
      </w:r>
      <w:r>
        <w:rPr>
          <w:rFonts w:ascii="Arial" w:hAnsi="Arial" w:cs="Arial"/>
          <w:sz w:val="20"/>
          <w:szCs w:val="20"/>
        </w:rPr>
        <w:t xml:space="preserve"> Listopada 27/4</w:t>
      </w:r>
    </w:p>
    <w:p w14:paraId="1DFB8951" w14:textId="77777777" w:rsidR="00EF23A5" w:rsidRPr="00B64234" w:rsidRDefault="00EF23A5" w:rsidP="00EF23A5">
      <w:pPr>
        <w:tabs>
          <w:tab w:val="left" w:pos="540"/>
        </w:tabs>
        <w:spacing w:line="360" w:lineRule="auto"/>
        <w:rPr>
          <w:rFonts w:ascii="Arial" w:hAnsi="Arial" w:cs="Arial"/>
          <w:sz w:val="20"/>
          <w:szCs w:val="20"/>
        </w:rPr>
      </w:pPr>
      <w:r w:rsidRPr="00B64234">
        <w:rPr>
          <w:rFonts w:ascii="Arial" w:hAnsi="Arial" w:cs="Arial"/>
          <w:sz w:val="20"/>
          <w:szCs w:val="20"/>
        </w:rPr>
        <w:t xml:space="preserve"> 82-500 Kwidzyn</w:t>
      </w:r>
    </w:p>
    <w:p w14:paraId="55CFAEEF" w14:textId="77777777" w:rsidR="00EF23A5" w:rsidRPr="00B64234" w:rsidRDefault="00EF23A5" w:rsidP="00EF23A5">
      <w:pPr>
        <w:tabs>
          <w:tab w:val="left" w:pos="540"/>
        </w:tabs>
        <w:spacing w:line="360" w:lineRule="auto"/>
        <w:jc w:val="both"/>
        <w:rPr>
          <w:rFonts w:ascii="Arial" w:hAnsi="Arial" w:cs="Arial"/>
          <w:caps/>
          <w:color w:val="000000"/>
          <w:sz w:val="20"/>
          <w:szCs w:val="20"/>
        </w:rPr>
      </w:pPr>
      <w:r w:rsidRPr="00B64234">
        <w:rPr>
          <w:rFonts w:ascii="Arial" w:hAnsi="Arial" w:cs="Arial"/>
          <w:color w:val="000000"/>
          <w:sz w:val="20"/>
          <w:szCs w:val="20"/>
        </w:rPr>
        <w:t xml:space="preserve">strona internetowa Zamawiającego:  </w:t>
      </w:r>
      <w:hyperlink r:id="rId5" w:history="1">
        <w:r w:rsidRPr="00B64234">
          <w:rPr>
            <w:rStyle w:val="Hipercze"/>
            <w:rFonts w:ascii="Arial" w:hAnsi="Arial" w:cs="Arial"/>
            <w:sz w:val="20"/>
            <w:szCs w:val="20"/>
          </w:rPr>
          <w:t>www.gopskwidzyn.pl</w:t>
        </w:r>
      </w:hyperlink>
      <w:r w:rsidRPr="00B64234">
        <w:rPr>
          <w:rFonts w:ascii="Arial" w:hAnsi="Arial" w:cs="Arial"/>
          <w:color w:val="000000"/>
          <w:sz w:val="20"/>
          <w:szCs w:val="20"/>
        </w:rPr>
        <w:t xml:space="preserve"> </w:t>
      </w:r>
    </w:p>
    <w:p w14:paraId="1B76DDBE" w14:textId="77777777" w:rsidR="00EF23A5" w:rsidRPr="00B64234" w:rsidRDefault="00EF23A5" w:rsidP="00EF23A5">
      <w:pPr>
        <w:tabs>
          <w:tab w:val="left" w:pos="540"/>
        </w:tabs>
        <w:spacing w:line="360" w:lineRule="auto"/>
        <w:jc w:val="both"/>
        <w:rPr>
          <w:rFonts w:ascii="Arial" w:hAnsi="Arial" w:cs="Arial"/>
          <w:caps/>
          <w:color w:val="000000"/>
          <w:sz w:val="20"/>
          <w:szCs w:val="20"/>
        </w:rPr>
      </w:pPr>
      <w:r w:rsidRPr="00B64234">
        <w:rPr>
          <w:rFonts w:ascii="Arial" w:hAnsi="Arial" w:cs="Arial"/>
          <w:color w:val="000000"/>
          <w:sz w:val="20"/>
          <w:szCs w:val="20"/>
        </w:rPr>
        <w:t>numer telefonu: (55) 261 04 47</w:t>
      </w:r>
    </w:p>
    <w:p w14:paraId="3A259079" w14:textId="77777777" w:rsidR="00EF23A5" w:rsidRPr="00452DF1" w:rsidRDefault="00EF23A5" w:rsidP="00EF23A5">
      <w:pPr>
        <w:tabs>
          <w:tab w:val="left" w:pos="540"/>
        </w:tabs>
        <w:spacing w:line="360" w:lineRule="auto"/>
        <w:jc w:val="both"/>
        <w:rPr>
          <w:rFonts w:ascii="Arial" w:hAnsi="Arial" w:cs="Arial"/>
          <w:color w:val="000000"/>
          <w:sz w:val="20"/>
          <w:szCs w:val="20"/>
        </w:rPr>
      </w:pPr>
      <w:r w:rsidRPr="00B64234">
        <w:rPr>
          <w:rFonts w:ascii="Arial" w:hAnsi="Arial" w:cs="Arial"/>
          <w:color w:val="000000"/>
          <w:sz w:val="20"/>
          <w:szCs w:val="20"/>
        </w:rPr>
        <w:t xml:space="preserve">e-mail: </w:t>
      </w:r>
      <w:hyperlink r:id="rId6" w:history="1">
        <w:r w:rsidRPr="00B64234">
          <w:rPr>
            <w:rStyle w:val="Hipercze"/>
            <w:rFonts w:ascii="Arial" w:hAnsi="Arial" w:cs="Arial"/>
            <w:color w:val="000000"/>
            <w:sz w:val="20"/>
            <w:szCs w:val="20"/>
          </w:rPr>
          <w:t>sekretariat@gopskwidzyn.pl</w:t>
        </w:r>
      </w:hyperlink>
    </w:p>
    <w:p w14:paraId="4E24529D" w14:textId="50AD0776" w:rsidR="00EF23A5" w:rsidRPr="00143EB7" w:rsidRDefault="00EF23A5" w:rsidP="00EF23A5">
      <w:pPr>
        <w:tabs>
          <w:tab w:val="left" w:pos="540"/>
        </w:tabs>
        <w:spacing w:line="360" w:lineRule="auto"/>
        <w:jc w:val="both"/>
        <w:rPr>
          <w:rFonts w:ascii="Arial" w:hAnsi="Arial" w:cs="Arial"/>
          <w:color w:val="000000"/>
          <w:sz w:val="20"/>
          <w:szCs w:val="20"/>
        </w:rPr>
      </w:pPr>
      <w:r w:rsidRPr="00B64234">
        <w:rPr>
          <w:rFonts w:ascii="Arial" w:hAnsi="Arial" w:cs="Arial"/>
          <w:color w:val="000000"/>
          <w:sz w:val="20"/>
          <w:szCs w:val="20"/>
        </w:rPr>
        <w:t>Adres strony interneto</w:t>
      </w:r>
      <w:r>
        <w:rPr>
          <w:rFonts w:ascii="Arial" w:hAnsi="Arial" w:cs="Arial"/>
          <w:color w:val="000000"/>
          <w:sz w:val="20"/>
          <w:szCs w:val="20"/>
        </w:rPr>
        <w:t xml:space="preserve">wej prowadzonego postępowania i </w:t>
      </w:r>
      <w:r w:rsidRPr="00B64234">
        <w:rPr>
          <w:rFonts w:ascii="Arial" w:hAnsi="Arial" w:cs="Arial"/>
          <w:color w:val="000000"/>
          <w:sz w:val="20"/>
          <w:szCs w:val="20"/>
        </w:rPr>
        <w:t xml:space="preserve">strony internetowej, na której udostępniane będą zmiany i wyjaśnienia treści SWZ oraz  inne dokumenty zamówienia bezpośrednio związane </w:t>
      </w:r>
      <w:r>
        <w:rPr>
          <w:rFonts w:ascii="Arial" w:hAnsi="Arial" w:cs="Arial"/>
          <w:color w:val="000000"/>
          <w:sz w:val="20"/>
          <w:szCs w:val="20"/>
        </w:rPr>
        <w:t xml:space="preserve">        </w:t>
      </w:r>
      <w:r w:rsidRPr="00143EB7">
        <w:rPr>
          <w:rFonts w:ascii="Arial" w:hAnsi="Arial" w:cs="Arial"/>
          <w:color w:val="000000"/>
          <w:sz w:val="20"/>
          <w:szCs w:val="20"/>
        </w:rPr>
        <w:t xml:space="preserve">z postępowaniem o udzielenie zamówienia: </w:t>
      </w:r>
      <w:hyperlink r:id="rId7" w:history="1">
        <w:r w:rsidR="00EA32C5" w:rsidRPr="00143EB7">
          <w:rPr>
            <w:rFonts w:ascii="Arial" w:hAnsi="Arial" w:cs="Arial"/>
            <w:color w:val="FF0000"/>
            <w:sz w:val="20"/>
            <w:szCs w:val="20"/>
            <w:u w:val="single"/>
          </w:rPr>
          <w:t>https://ezamowienia.gov.pl</w:t>
        </w:r>
      </w:hyperlink>
      <w:r w:rsidR="00EA32C5" w:rsidRPr="00143EB7">
        <w:rPr>
          <w:rFonts w:ascii="Arial" w:hAnsi="Arial" w:cs="Arial"/>
          <w:sz w:val="20"/>
          <w:szCs w:val="20"/>
        </w:rPr>
        <w:t>.</w:t>
      </w:r>
    </w:p>
    <w:p w14:paraId="19040F23" w14:textId="77777777" w:rsidR="00EA32C5" w:rsidRDefault="00EA32C5" w:rsidP="00EF23A5">
      <w:pPr>
        <w:tabs>
          <w:tab w:val="left" w:pos="540"/>
        </w:tabs>
        <w:spacing w:line="360" w:lineRule="auto"/>
        <w:jc w:val="both"/>
        <w:rPr>
          <w:rFonts w:ascii="Arial" w:hAnsi="Arial" w:cs="Arial"/>
          <w:sz w:val="20"/>
          <w:szCs w:val="20"/>
        </w:rPr>
      </w:pPr>
    </w:p>
    <w:p w14:paraId="62823703" w14:textId="1E460E3A" w:rsidR="00EF23A5" w:rsidRPr="00143EB7" w:rsidRDefault="00EA32C5" w:rsidP="00EF23A5">
      <w:pPr>
        <w:tabs>
          <w:tab w:val="left" w:pos="540"/>
        </w:tabs>
        <w:spacing w:line="360" w:lineRule="auto"/>
        <w:jc w:val="both"/>
        <w:rPr>
          <w:rFonts w:ascii="Arial" w:hAnsi="Arial" w:cs="Arial"/>
          <w:sz w:val="20"/>
          <w:szCs w:val="20"/>
        </w:rPr>
      </w:pPr>
      <w:r>
        <w:rPr>
          <w:rFonts w:ascii="Arial" w:hAnsi="Arial" w:cs="Arial"/>
          <w:sz w:val="20"/>
          <w:szCs w:val="20"/>
        </w:rPr>
        <w:t>L</w:t>
      </w:r>
      <w:r w:rsidR="00EF23A5" w:rsidRPr="00143EB7">
        <w:rPr>
          <w:rFonts w:ascii="Arial" w:hAnsi="Arial" w:cs="Arial"/>
          <w:sz w:val="20"/>
          <w:szCs w:val="20"/>
        </w:rPr>
        <w:t>ink prowadzący bezpośrednio do widoku postępowania na Platformie e-Za</w:t>
      </w:r>
      <w:r>
        <w:rPr>
          <w:rFonts w:ascii="Arial" w:hAnsi="Arial" w:cs="Arial"/>
          <w:sz w:val="20"/>
          <w:szCs w:val="20"/>
        </w:rPr>
        <w:t>mówienia:</w:t>
      </w:r>
    </w:p>
    <w:p w14:paraId="1617A2DB" w14:textId="2648D143" w:rsidR="00B0706B" w:rsidRPr="00BE63FE" w:rsidRDefault="000B4AFF" w:rsidP="00EF23A5">
      <w:pPr>
        <w:tabs>
          <w:tab w:val="left" w:pos="540"/>
        </w:tabs>
        <w:spacing w:line="360" w:lineRule="auto"/>
        <w:jc w:val="both"/>
        <w:rPr>
          <w:rFonts w:ascii="Arial" w:hAnsi="Arial" w:cs="Arial"/>
          <w:color w:val="FF0000"/>
          <w:u w:val="single" w:color="FF0000"/>
          <w:shd w:val="clear" w:color="auto" w:fill="FFFFFF"/>
        </w:rPr>
      </w:pPr>
      <w:r w:rsidRPr="000B4AFF">
        <w:rPr>
          <w:rStyle w:val="Hipercze"/>
          <w:rFonts w:ascii="Arial" w:hAnsi="Arial" w:cs="Arial"/>
          <w:shd w:val="clear" w:color="auto" w:fill="FFFFFF"/>
        </w:rPr>
        <w:t>https://ezamowienia.gov.pl/mp-client/tenders/ocds-148610-739b9a8a-9073-4e2a-a939-dc7ff1294849</w:t>
      </w:r>
    </w:p>
    <w:p w14:paraId="6D5E9909" w14:textId="77777777" w:rsidR="00EF23A5" w:rsidRPr="00452DF1" w:rsidRDefault="00EF23A5" w:rsidP="00EF23A5">
      <w:pPr>
        <w:tabs>
          <w:tab w:val="left" w:pos="540"/>
        </w:tabs>
        <w:spacing w:line="360" w:lineRule="auto"/>
        <w:jc w:val="both"/>
        <w:rPr>
          <w:rFonts w:ascii="Arial" w:hAnsi="Arial" w:cs="Arial"/>
          <w:sz w:val="20"/>
          <w:szCs w:val="20"/>
          <w:highlight w:val="yellow"/>
        </w:rPr>
      </w:pPr>
      <w:r w:rsidRPr="00452DF1">
        <w:rPr>
          <w:rFonts w:ascii="Arial" w:hAnsi="Arial" w:cs="Arial"/>
          <w:sz w:val="20"/>
          <w:szCs w:val="20"/>
        </w:rPr>
        <w:t>Postępowanie można wyszukać również ze strony głównej Platformy e-Zamówienia (przycisk „Przeglądaj postępowania/konkursy”).</w:t>
      </w:r>
    </w:p>
    <w:p w14:paraId="6121D2D2" w14:textId="77777777" w:rsidR="00EF23A5" w:rsidRDefault="00EF23A5" w:rsidP="00EF23A5">
      <w:pPr>
        <w:tabs>
          <w:tab w:val="left" w:pos="540"/>
        </w:tabs>
        <w:spacing w:line="360" w:lineRule="auto"/>
        <w:jc w:val="both"/>
        <w:rPr>
          <w:rFonts w:ascii="Arial" w:hAnsi="Arial" w:cs="Arial"/>
          <w:sz w:val="20"/>
          <w:szCs w:val="20"/>
          <w:highlight w:val="yellow"/>
        </w:rPr>
      </w:pPr>
    </w:p>
    <w:p w14:paraId="69A1B97F" w14:textId="77777777" w:rsidR="00EF23A5" w:rsidRPr="00143EB7" w:rsidRDefault="00EF23A5" w:rsidP="00EF23A5">
      <w:pPr>
        <w:tabs>
          <w:tab w:val="left" w:pos="540"/>
        </w:tabs>
        <w:spacing w:line="360" w:lineRule="auto"/>
        <w:jc w:val="both"/>
        <w:rPr>
          <w:rFonts w:ascii="Arial" w:hAnsi="Arial" w:cs="Arial"/>
          <w:sz w:val="20"/>
          <w:szCs w:val="20"/>
        </w:rPr>
      </w:pPr>
      <w:r w:rsidRPr="00143EB7">
        <w:rPr>
          <w:rFonts w:ascii="Arial" w:hAnsi="Arial" w:cs="Arial"/>
          <w:sz w:val="20"/>
          <w:szCs w:val="20"/>
        </w:rPr>
        <w:t>Identyfikator (ID) postępowania na Platformie e-Zamówienia:</w:t>
      </w:r>
    </w:p>
    <w:p w14:paraId="136DA4ED" w14:textId="729EFC57" w:rsidR="00EF23A5" w:rsidRDefault="00EF23A5" w:rsidP="00EF07E4">
      <w:pPr>
        <w:jc w:val="both"/>
        <w:rPr>
          <w:rFonts w:ascii="Arial" w:hAnsi="Arial" w:cs="Arial"/>
          <w:color w:val="4A4A4A"/>
          <w:shd w:val="clear" w:color="auto" w:fill="FFFFFF"/>
        </w:rPr>
      </w:pPr>
      <w:r w:rsidRPr="00D7663E">
        <w:rPr>
          <w:rFonts w:ascii="Arial" w:hAnsi="Arial" w:cs="Arial"/>
          <w:color w:val="4A4A4A"/>
        </w:rPr>
        <w:br/>
      </w:r>
      <w:r w:rsidR="000B4AFF">
        <w:rPr>
          <w:rFonts w:ascii="Arial" w:hAnsi="Arial" w:cs="Arial"/>
          <w:color w:val="4A4A4A"/>
          <w:shd w:val="clear" w:color="auto" w:fill="FFFFFF"/>
        </w:rPr>
        <w:t>ocds-148610-739b9a8a-9073-4e2a-a939-dc7ff1294849</w:t>
      </w:r>
    </w:p>
    <w:p w14:paraId="0DF55A51" w14:textId="77777777" w:rsidR="00EF07E4" w:rsidRPr="001B4CB0" w:rsidRDefault="00EF07E4" w:rsidP="00EF07E4">
      <w:pPr>
        <w:jc w:val="both"/>
        <w:rPr>
          <w:rFonts w:ascii="Arial" w:hAnsi="Arial" w:cs="Arial"/>
          <w:color w:val="000000"/>
          <w:sz w:val="20"/>
          <w:szCs w:val="20"/>
        </w:rPr>
      </w:pPr>
    </w:p>
    <w:p w14:paraId="705CDFCD" w14:textId="77777777" w:rsidR="00EF23A5" w:rsidRPr="00143EB7" w:rsidRDefault="00EF23A5" w:rsidP="00EF23A5">
      <w:pPr>
        <w:tabs>
          <w:tab w:val="left" w:pos="540"/>
        </w:tabs>
        <w:spacing w:line="360" w:lineRule="auto"/>
        <w:jc w:val="both"/>
        <w:rPr>
          <w:rFonts w:ascii="Arial" w:hAnsi="Arial" w:cs="Arial"/>
          <w:color w:val="000000"/>
          <w:sz w:val="20"/>
          <w:szCs w:val="20"/>
        </w:rPr>
      </w:pPr>
      <w:r w:rsidRPr="00143EB7">
        <w:rPr>
          <w:rFonts w:ascii="Arial" w:hAnsi="Arial" w:cs="Arial"/>
          <w:color w:val="000000"/>
          <w:sz w:val="20"/>
          <w:szCs w:val="20"/>
        </w:rPr>
        <w:tab/>
        <w:t>Obsługa komunikacji w formie elektronicznej pomiędzy Zamawiającym a Wykonawcami oraz składanie ofert odbywa się przy użyciu</w:t>
      </w:r>
      <w:r>
        <w:rPr>
          <w:rFonts w:ascii="Arial" w:hAnsi="Arial" w:cs="Arial"/>
          <w:color w:val="000000"/>
          <w:sz w:val="20"/>
          <w:szCs w:val="20"/>
        </w:rPr>
        <w:t xml:space="preserve"> platformy e-</w:t>
      </w:r>
      <w:proofErr w:type="spellStart"/>
      <w:r>
        <w:rPr>
          <w:rFonts w:ascii="Arial" w:hAnsi="Arial" w:cs="Arial"/>
          <w:color w:val="000000"/>
          <w:sz w:val="20"/>
          <w:szCs w:val="20"/>
        </w:rPr>
        <w:t>Zamowienia</w:t>
      </w:r>
      <w:proofErr w:type="spellEnd"/>
      <w:r>
        <w:rPr>
          <w:rFonts w:ascii="Arial" w:hAnsi="Arial" w:cs="Arial"/>
          <w:color w:val="000000"/>
          <w:sz w:val="20"/>
          <w:szCs w:val="20"/>
        </w:rPr>
        <w:t>, która dostępna jest pod adresem</w:t>
      </w:r>
      <w:r w:rsidRPr="00143EB7">
        <w:rPr>
          <w:rFonts w:ascii="Arial" w:hAnsi="Arial" w:cs="Arial"/>
          <w:color w:val="000000"/>
          <w:sz w:val="20"/>
          <w:szCs w:val="20"/>
        </w:rPr>
        <w:t>: https://ezamowienia.gov.pl.</w:t>
      </w:r>
    </w:p>
    <w:p w14:paraId="14FD3215" w14:textId="0D8470F7" w:rsidR="005E0908" w:rsidRDefault="00EF23A5" w:rsidP="003C65A6">
      <w:pPr>
        <w:tabs>
          <w:tab w:val="left" w:pos="540"/>
        </w:tabs>
        <w:spacing w:line="360" w:lineRule="auto"/>
        <w:jc w:val="both"/>
        <w:rPr>
          <w:rFonts w:ascii="Arial" w:hAnsi="Arial" w:cs="Arial"/>
          <w:color w:val="000000"/>
          <w:sz w:val="20"/>
          <w:szCs w:val="20"/>
        </w:rPr>
      </w:pPr>
      <w:r w:rsidRPr="00143EB7">
        <w:rPr>
          <w:rFonts w:ascii="Arial" w:hAnsi="Arial" w:cs="Arial"/>
          <w:sz w:val="20"/>
          <w:szCs w:val="20"/>
        </w:rPr>
        <w:tab/>
        <w:t xml:space="preserve">W szczególnie uzasadnionych przypadkach uniemożliwiających komunikację wykonawcy                     i Zamawiającego za pośrednictwem Platformy e-Zamówienia, Zamawiający dopuszcza komunikację za pomocą poczty elektronicznej na adres e-mail: </w:t>
      </w:r>
      <w:hyperlink r:id="rId8" w:history="1">
        <w:r w:rsidRPr="00143EB7">
          <w:rPr>
            <w:rStyle w:val="Hipercze"/>
            <w:rFonts w:ascii="Arial" w:hAnsi="Arial" w:cs="Arial"/>
            <w:color w:val="000000"/>
            <w:sz w:val="20"/>
            <w:szCs w:val="20"/>
          </w:rPr>
          <w:t>sekretariat@gopskwidzyn.pl</w:t>
        </w:r>
      </w:hyperlink>
      <w:r w:rsidRPr="00143EB7">
        <w:rPr>
          <w:rFonts w:ascii="Arial" w:hAnsi="Arial" w:cs="Arial"/>
          <w:color w:val="000000"/>
          <w:sz w:val="20"/>
          <w:szCs w:val="20"/>
        </w:rPr>
        <w:t xml:space="preserve"> z zastrzeżeniem, że złożenie oferty następuje wyłącznie przy użyciu </w:t>
      </w:r>
      <w:hyperlink r:id="rId9" w:history="1">
        <w:r w:rsidRPr="00143EB7">
          <w:rPr>
            <w:rFonts w:ascii="Arial" w:hAnsi="Arial" w:cs="Arial"/>
            <w:color w:val="FF0000"/>
            <w:sz w:val="20"/>
            <w:szCs w:val="20"/>
            <w:u w:val="single"/>
          </w:rPr>
          <w:t>https://ezamowienia.gov.pl</w:t>
        </w:r>
      </w:hyperlink>
      <w:r w:rsidRPr="00143EB7">
        <w:rPr>
          <w:rFonts w:ascii="Arial" w:hAnsi="Arial" w:cs="Arial"/>
          <w:sz w:val="20"/>
          <w:szCs w:val="20"/>
        </w:rPr>
        <w:t>.</w:t>
      </w:r>
    </w:p>
    <w:p w14:paraId="50771829" w14:textId="77777777" w:rsidR="005E0908" w:rsidRPr="00814876" w:rsidRDefault="005E0908" w:rsidP="003C65A6">
      <w:pPr>
        <w:tabs>
          <w:tab w:val="left" w:pos="540"/>
        </w:tabs>
        <w:spacing w:line="360" w:lineRule="auto"/>
        <w:jc w:val="both"/>
        <w:rPr>
          <w:rFonts w:ascii="Arial" w:hAnsi="Arial" w:cs="Arial"/>
          <w:color w:val="000000"/>
          <w:sz w:val="20"/>
          <w:szCs w:val="20"/>
        </w:rPr>
      </w:pPr>
    </w:p>
    <w:p w14:paraId="2321A857" w14:textId="77777777" w:rsidR="003C65A6" w:rsidRPr="00814876" w:rsidRDefault="003C65A6" w:rsidP="003C65A6">
      <w:pPr>
        <w:pStyle w:val="pkt"/>
        <w:spacing w:before="0" w:after="0" w:line="360" w:lineRule="auto"/>
        <w:ind w:left="425" w:firstLine="0"/>
        <w:jc w:val="center"/>
        <w:rPr>
          <w:rFonts w:ascii="Arial" w:hAnsi="Arial" w:cs="Arial"/>
          <w:b/>
          <w:sz w:val="20"/>
          <w:szCs w:val="20"/>
        </w:rPr>
      </w:pPr>
      <w:r w:rsidRPr="00814876">
        <w:rPr>
          <w:rFonts w:ascii="Arial" w:hAnsi="Arial" w:cs="Arial"/>
          <w:b/>
          <w:sz w:val="20"/>
          <w:szCs w:val="20"/>
        </w:rPr>
        <w:t>Rozdział II</w:t>
      </w:r>
    </w:p>
    <w:p w14:paraId="5D43E8BF" w14:textId="77777777" w:rsidR="003C65A6" w:rsidRPr="00814876" w:rsidRDefault="003C65A6" w:rsidP="003C65A6">
      <w:pPr>
        <w:pStyle w:val="pkt"/>
        <w:spacing w:before="0" w:after="0" w:line="360" w:lineRule="auto"/>
        <w:ind w:left="425" w:firstLine="0"/>
        <w:jc w:val="center"/>
        <w:rPr>
          <w:rFonts w:ascii="Arial" w:hAnsi="Arial" w:cs="Arial"/>
          <w:b/>
          <w:sz w:val="20"/>
          <w:szCs w:val="20"/>
        </w:rPr>
      </w:pPr>
      <w:r w:rsidRPr="00814876">
        <w:rPr>
          <w:rFonts w:ascii="Arial" w:hAnsi="Arial" w:cs="Arial"/>
          <w:b/>
          <w:sz w:val="20"/>
          <w:szCs w:val="20"/>
        </w:rPr>
        <w:t>Tryb udzielenia zamówienia</w:t>
      </w:r>
    </w:p>
    <w:p w14:paraId="1144CABF" w14:textId="557163DF" w:rsidR="003C65A6" w:rsidRPr="00814876" w:rsidRDefault="003C65A6" w:rsidP="003C65A6">
      <w:pPr>
        <w:pStyle w:val="pkt"/>
        <w:numPr>
          <w:ilvl w:val="0"/>
          <w:numId w:val="1"/>
        </w:numPr>
        <w:spacing w:before="0" w:after="0" w:line="360" w:lineRule="auto"/>
        <w:rPr>
          <w:rFonts w:ascii="Arial" w:hAnsi="Arial" w:cs="Arial"/>
          <w:sz w:val="20"/>
          <w:szCs w:val="20"/>
        </w:rPr>
      </w:pPr>
      <w:r w:rsidRPr="00814876">
        <w:rPr>
          <w:rFonts w:ascii="Arial" w:hAnsi="Arial" w:cs="Arial"/>
          <w:sz w:val="20"/>
          <w:szCs w:val="20"/>
        </w:rPr>
        <w:t>Niniejsze postępowanie prowadzone jest w trybie podstawowym</w:t>
      </w:r>
      <w:r w:rsidR="00AD6916">
        <w:rPr>
          <w:rFonts w:ascii="Arial" w:hAnsi="Arial" w:cs="Arial"/>
          <w:sz w:val="20"/>
          <w:szCs w:val="20"/>
        </w:rPr>
        <w:t xml:space="preserve"> </w:t>
      </w:r>
      <w:r>
        <w:rPr>
          <w:rFonts w:ascii="Arial" w:hAnsi="Arial" w:cs="Arial"/>
          <w:sz w:val="20"/>
          <w:szCs w:val="20"/>
        </w:rPr>
        <w:t xml:space="preserve">- wariant I (bez negocjacji) na podstawie </w:t>
      </w:r>
      <w:r w:rsidRPr="00814876">
        <w:rPr>
          <w:rFonts w:ascii="Arial" w:hAnsi="Arial" w:cs="Arial"/>
          <w:sz w:val="20"/>
          <w:szCs w:val="20"/>
        </w:rPr>
        <w:t>art. 275 pkt 1</w:t>
      </w:r>
      <w:r>
        <w:rPr>
          <w:rFonts w:ascii="Arial" w:hAnsi="Arial" w:cs="Arial"/>
          <w:sz w:val="20"/>
          <w:szCs w:val="20"/>
        </w:rPr>
        <w:t xml:space="preserve"> w związku z art. 359 pkt 2</w:t>
      </w:r>
      <w:r w:rsidRPr="00814876">
        <w:rPr>
          <w:rFonts w:ascii="Arial" w:hAnsi="Arial" w:cs="Arial"/>
          <w:sz w:val="20"/>
          <w:szCs w:val="20"/>
        </w:rPr>
        <w:t xml:space="preserve"> </w:t>
      </w:r>
      <w:proofErr w:type="spellStart"/>
      <w:r w:rsidRPr="00814876">
        <w:rPr>
          <w:rFonts w:ascii="Arial" w:hAnsi="Arial" w:cs="Arial"/>
          <w:sz w:val="20"/>
          <w:szCs w:val="20"/>
        </w:rPr>
        <w:t>Pzp</w:t>
      </w:r>
      <w:proofErr w:type="spellEnd"/>
      <w:r w:rsidRPr="00814876">
        <w:rPr>
          <w:rFonts w:ascii="Arial" w:hAnsi="Arial" w:cs="Arial"/>
          <w:sz w:val="20"/>
          <w:szCs w:val="20"/>
        </w:rPr>
        <w:t xml:space="preserve"> oraz </w:t>
      </w:r>
      <w:r>
        <w:rPr>
          <w:rFonts w:ascii="Arial" w:hAnsi="Arial" w:cs="Arial"/>
          <w:sz w:val="20"/>
          <w:szCs w:val="20"/>
        </w:rPr>
        <w:t xml:space="preserve">na zasadach wynikających                    z </w:t>
      </w:r>
      <w:r w:rsidRPr="00814876">
        <w:rPr>
          <w:rFonts w:ascii="Arial" w:hAnsi="Arial" w:cs="Arial"/>
          <w:sz w:val="20"/>
          <w:szCs w:val="20"/>
        </w:rPr>
        <w:t>niniejszej Specyfikacji Warunków Zamówienia, zwaną dalej „SWZ”.</w:t>
      </w:r>
    </w:p>
    <w:p w14:paraId="1722AF52" w14:textId="77777777" w:rsidR="003C65A6" w:rsidRPr="00814876" w:rsidRDefault="003C65A6" w:rsidP="003C65A6">
      <w:pPr>
        <w:pStyle w:val="pkt"/>
        <w:numPr>
          <w:ilvl w:val="0"/>
          <w:numId w:val="1"/>
        </w:numPr>
        <w:spacing w:before="0" w:after="0" w:line="360" w:lineRule="auto"/>
        <w:rPr>
          <w:rFonts w:ascii="Arial" w:hAnsi="Arial" w:cs="Arial"/>
          <w:sz w:val="20"/>
          <w:szCs w:val="20"/>
        </w:rPr>
      </w:pPr>
      <w:r w:rsidRPr="00814876">
        <w:rPr>
          <w:rFonts w:ascii="Arial" w:hAnsi="Arial" w:cs="Arial"/>
          <w:sz w:val="20"/>
          <w:szCs w:val="20"/>
        </w:rPr>
        <w:t xml:space="preserve">Zamawiający </w:t>
      </w:r>
      <w:r>
        <w:rPr>
          <w:rFonts w:ascii="Arial" w:hAnsi="Arial" w:cs="Arial"/>
          <w:sz w:val="20"/>
          <w:szCs w:val="20"/>
        </w:rPr>
        <w:t xml:space="preserve">informuje, iż </w:t>
      </w:r>
      <w:r w:rsidRPr="00814876">
        <w:rPr>
          <w:rFonts w:ascii="Arial" w:hAnsi="Arial" w:cs="Arial"/>
          <w:sz w:val="20"/>
          <w:szCs w:val="20"/>
        </w:rPr>
        <w:t xml:space="preserve">nie przewiduje wyboru najkorzystniejszej oferty z możliwością </w:t>
      </w:r>
      <w:r>
        <w:rPr>
          <w:rFonts w:ascii="Arial" w:hAnsi="Arial" w:cs="Arial"/>
          <w:sz w:val="20"/>
          <w:szCs w:val="20"/>
        </w:rPr>
        <w:t xml:space="preserve">prowadzenia </w:t>
      </w:r>
      <w:r w:rsidRPr="00814876">
        <w:rPr>
          <w:rFonts w:ascii="Arial" w:hAnsi="Arial" w:cs="Arial"/>
          <w:sz w:val="20"/>
          <w:szCs w:val="20"/>
        </w:rPr>
        <w:t>negocjacji.</w:t>
      </w:r>
    </w:p>
    <w:p w14:paraId="28AC9D87" w14:textId="77777777" w:rsidR="003C65A6" w:rsidRPr="00814876" w:rsidRDefault="003C65A6" w:rsidP="002808D8">
      <w:pPr>
        <w:pStyle w:val="pkt"/>
        <w:numPr>
          <w:ilvl w:val="0"/>
          <w:numId w:val="1"/>
        </w:numPr>
        <w:spacing w:before="0" w:after="0" w:line="360" w:lineRule="auto"/>
        <w:rPr>
          <w:rFonts w:ascii="Arial" w:hAnsi="Arial" w:cs="Arial"/>
          <w:sz w:val="20"/>
          <w:szCs w:val="20"/>
        </w:rPr>
      </w:pPr>
      <w:r w:rsidRPr="00814876">
        <w:rPr>
          <w:rFonts w:ascii="Arial" w:hAnsi="Arial" w:cs="Arial"/>
          <w:sz w:val="20"/>
          <w:szCs w:val="20"/>
        </w:rPr>
        <w:lastRenderedPageBreak/>
        <w:t xml:space="preserve">Zgodnie z przepisem art. 8 ust. 1-5 ustawy </w:t>
      </w:r>
      <w:proofErr w:type="spellStart"/>
      <w:r w:rsidRPr="00814876">
        <w:rPr>
          <w:rFonts w:ascii="Arial" w:hAnsi="Arial" w:cs="Arial"/>
          <w:sz w:val="20"/>
          <w:szCs w:val="20"/>
        </w:rPr>
        <w:t>Pzp</w:t>
      </w:r>
      <w:proofErr w:type="spellEnd"/>
      <w:r w:rsidRPr="00814876">
        <w:rPr>
          <w:rFonts w:ascii="Arial" w:hAnsi="Arial" w:cs="Arial"/>
          <w:sz w:val="20"/>
          <w:szCs w:val="20"/>
        </w:rPr>
        <w:t>:</w:t>
      </w:r>
    </w:p>
    <w:p w14:paraId="01241B7D" w14:textId="62F06ECE" w:rsidR="003C65A6" w:rsidRDefault="003C65A6" w:rsidP="002379FF">
      <w:pPr>
        <w:pStyle w:val="Akapitzlist"/>
        <w:numPr>
          <w:ilvl w:val="0"/>
          <w:numId w:val="2"/>
        </w:numPr>
        <w:spacing w:line="360" w:lineRule="auto"/>
        <w:contextualSpacing/>
        <w:jc w:val="both"/>
        <w:rPr>
          <w:rFonts w:ascii="Arial" w:hAnsi="Arial" w:cs="Arial"/>
          <w:sz w:val="20"/>
          <w:szCs w:val="20"/>
        </w:rPr>
      </w:pPr>
      <w:r w:rsidRPr="00814876">
        <w:rPr>
          <w:rFonts w:ascii="Arial" w:hAnsi="Arial" w:cs="Arial"/>
          <w:sz w:val="20"/>
          <w:szCs w:val="20"/>
        </w:rPr>
        <w:t xml:space="preserve">do czynności podejmowanych przez zamawiającego, wykonawców oraz uczestników konkursu w postępowaniu o udzielenie zamówienia i konkursie oraz do umów </w:t>
      </w:r>
      <w:r>
        <w:rPr>
          <w:rFonts w:ascii="Arial" w:hAnsi="Arial" w:cs="Arial"/>
          <w:sz w:val="20"/>
          <w:szCs w:val="20"/>
        </w:rPr>
        <w:t xml:space="preserve">                       </w:t>
      </w:r>
      <w:r w:rsidRPr="00814876">
        <w:rPr>
          <w:rFonts w:ascii="Arial" w:hAnsi="Arial" w:cs="Arial"/>
          <w:sz w:val="20"/>
          <w:szCs w:val="20"/>
        </w:rPr>
        <w:t>w sprawach zamówień publicznych stosuje się przepisy ustawy z dnia 23 kwietnia 1964r</w:t>
      </w:r>
      <w:r w:rsidR="00750DCA">
        <w:rPr>
          <w:rFonts w:ascii="Arial" w:hAnsi="Arial" w:cs="Arial"/>
          <w:sz w:val="20"/>
          <w:szCs w:val="20"/>
        </w:rPr>
        <w:t>. – Kodeks cywilny (Dz.U. z 2025</w:t>
      </w:r>
      <w:r w:rsidRPr="00814876">
        <w:rPr>
          <w:rFonts w:ascii="Arial" w:hAnsi="Arial" w:cs="Arial"/>
          <w:sz w:val="20"/>
          <w:szCs w:val="20"/>
        </w:rPr>
        <w:t xml:space="preserve">r. poz. </w:t>
      </w:r>
      <w:r w:rsidR="002F7F7A">
        <w:rPr>
          <w:rFonts w:ascii="Arial" w:hAnsi="Arial" w:cs="Arial"/>
          <w:sz w:val="20"/>
          <w:szCs w:val="20"/>
        </w:rPr>
        <w:t>10</w:t>
      </w:r>
      <w:r w:rsidR="00750DCA">
        <w:rPr>
          <w:rFonts w:ascii="Arial" w:hAnsi="Arial" w:cs="Arial"/>
          <w:sz w:val="20"/>
          <w:szCs w:val="20"/>
        </w:rPr>
        <w:t>71</w:t>
      </w:r>
      <w:r w:rsidRPr="00814876">
        <w:rPr>
          <w:rFonts w:ascii="Arial" w:hAnsi="Arial" w:cs="Arial"/>
          <w:sz w:val="20"/>
          <w:szCs w:val="20"/>
        </w:rPr>
        <w:t>), jeżeli przepisy ustawy nie stanowią inaczej,</w:t>
      </w:r>
    </w:p>
    <w:p w14:paraId="613F3CE9" w14:textId="77777777" w:rsidR="003C65A6" w:rsidRDefault="003C65A6" w:rsidP="002379FF">
      <w:pPr>
        <w:pStyle w:val="Akapitzlist"/>
        <w:numPr>
          <w:ilvl w:val="0"/>
          <w:numId w:val="2"/>
        </w:numPr>
        <w:spacing w:line="360" w:lineRule="auto"/>
        <w:contextualSpacing/>
        <w:jc w:val="both"/>
        <w:rPr>
          <w:rFonts w:ascii="Arial" w:hAnsi="Arial" w:cs="Arial"/>
          <w:sz w:val="20"/>
          <w:szCs w:val="20"/>
        </w:rPr>
      </w:pPr>
      <w:r w:rsidRPr="00F64FE3">
        <w:rPr>
          <w:rFonts w:ascii="Arial" w:hAnsi="Arial" w:cs="Arial"/>
          <w:sz w:val="20"/>
          <w:szCs w:val="20"/>
        </w:rPr>
        <w:t>termin oznaczony w godzinach rozpoczyna się z początkiem pierwszej godziny</w:t>
      </w:r>
      <w:r>
        <w:rPr>
          <w:rFonts w:ascii="Arial" w:hAnsi="Arial" w:cs="Arial"/>
          <w:sz w:val="20"/>
          <w:szCs w:val="20"/>
        </w:rPr>
        <w:t xml:space="preserve">            </w:t>
      </w:r>
      <w:r w:rsidRPr="00F64FE3">
        <w:rPr>
          <w:rFonts w:ascii="Arial" w:hAnsi="Arial" w:cs="Arial"/>
          <w:sz w:val="20"/>
          <w:szCs w:val="20"/>
        </w:rPr>
        <w:t xml:space="preserve"> i kończy się z upływem ostatniej godziny, </w:t>
      </w:r>
    </w:p>
    <w:p w14:paraId="5210A0D1" w14:textId="77777777" w:rsidR="003C65A6" w:rsidRDefault="003C65A6" w:rsidP="002379FF">
      <w:pPr>
        <w:pStyle w:val="Akapitzlist"/>
        <w:numPr>
          <w:ilvl w:val="0"/>
          <w:numId w:val="2"/>
        </w:numPr>
        <w:spacing w:line="360" w:lineRule="auto"/>
        <w:contextualSpacing/>
        <w:jc w:val="both"/>
        <w:rPr>
          <w:rFonts w:ascii="Arial" w:hAnsi="Arial" w:cs="Arial"/>
          <w:sz w:val="20"/>
          <w:szCs w:val="20"/>
        </w:rPr>
      </w:pPr>
      <w:r w:rsidRPr="00F64FE3">
        <w:rPr>
          <w:rFonts w:ascii="Arial" w:hAnsi="Arial" w:cs="Arial"/>
          <w:sz w:val="20"/>
          <w:szCs w:val="20"/>
        </w:rPr>
        <w:t xml:space="preserve">jeżeli początkiem terminu oznaczonego w godzinach jest pewne zdarzenie, nie uwzględnia się przy obliczaniu terminu godziny, w której to zdarzenie nastąpiło, </w:t>
      </w:r>
    </w:p>
    <w:p w14:paraId="62F665FD" w14:textId="77777777" w:rsidR="003C65A6" w:rsidRDefault="003C65A6" w:rsidP="002379FF">
      <w:pPr>
        <w:pStyle w:val="Akapitzlist"/>
        <w:numPr>
          <w:ilvl w:val="0"/>
          <w:numId w:val="2"/>
        </w:numPr>
        <w:spacing w:line="360" w:lineRule="auto"/>
        <w:contextualSpacing/>
        <w:jc w:val="both"/>
        <w:rPr>
          <w:rFonts w:ascii="Arial" w:hAnsi="Arial" w:cs="Arial"/>
          <w:sz w:val="20"/>
          <w:szCs w:val="20"/>
        </w:rPr>
      </w:pPr>
      <w:r w:rsidRPr="00F64FE3">
        <w:rPr>
          <w:rFonts w:ascii="Arial" w:hAnsi="Arial" w:cs="Arial"/>
          <w:sz w:val="20"/>
          <w:szCs w:val="20"/>
        </w:rPr>
        <w:t>termin obejmujący dwa lub więcej dni zawiera co najmniej dwa dni robocze,</w:t>
      </w:r>
    </w:p>
    <w:p w14:paraId="21B3829D" w14:textId="77777777" w:rsidR="003C65A6" w:rsidRPr="00F64FE3" w:rsidRDefault="003C65A6" w:rsidP="002379FF">
      <w:pPr>
        <w:pStyle w:val="Akapitzlist"/>
        <w:numPr>
          <w:ilvl w:val="0"/>
          <w:numId w:val="2"/>
        </w:numPr>
        <w:spacing w:line="360" w:lineRule="auto"/>
        <w:contextualSpacing/>
        <w:jc w:val="both"/>
        <w:rPr>
          <w:rFonts w:ascii="Arial" w:hAnsi="Arial" w:cs="Arial"/>
          <w:sz w:val="20"/>
          <w:szCs w:val="20"/>
        </w:rPr>
      </w:pPr>
      <w:r w:rsidRPr="00F64FE3">
        <w:rPr>
          <w:rFonts w:ascii="Arial" w:hAnsi="Arial" w:cs="Arial"/>
          <w:sz w:val="20"/>
          <w:szCs w:val="20"/>
        </w:rPr>
        <w:t>dniem roboczym nie jest dzień uznany ustawowo za wolny od pracy oraz sobota.</w:t>
      </w:r>
    </w:p>
    <w:p w14:paraId="7EA6837E" w14:textId="77777777" w:rsidR="003C65A6" w:rsidRPr="00814876" w:rsidRDefault="003C65A6" w:rsidP="002808D8">
      <w:pPr>
        <w:pStyle w:val="Akapitzlist"/>
        <w:numPr>
          <w:ilvl w:val="0"/>
          <w:numId w:val="1"/>
        </w:numPr>
        <w:spacing w:line="360" w:lineRule="auto"/>
        <w:contextualSpacing/>
        <w:jc w:val="both"/>
        <w:rPr>
          <w:rFonts w:ascii="Arial" w:hAnsi="Arial" w:cs="Arial"/>
          <w:sz w:val="20"/>
          <w:szCs w:val="20"/>
        </w:rPr>
      </w:pPr>
      <w:r w:rsidRPr="00814876">
        <w:rPr>
          <w:rFonts w:ascii="Arial" w:hAnsi="Arial" w:cs="Arial"/>
          <w:sz w:val="20"/>
          <w:szCs w:val="20"/>
        </w:rPr>
        <w:t>Zamawiający nie przewiduje aukcji elektronicznej.</w:t>
      </w:r>
    </w:p>
    <w:p w14:paraId="550F7D65" w14:textId="77777777" w:rsidR="003C65A6" w:rsidRPr="00814876" w:rsidRDefault="003C65A6" w:rsidP="002808D8">
      <w:pPr>
        <w:pStyle w:val="Akapitzlist"/>
        <w:numPr>
          <w:ilvl w:val="0"/>
          <w:numId w:val="1"/>
        </w:numPr>
        <w:spacing w:line="360" w:lineRule="auto"/>
        <w:contextualSpacing/>
        <w:jc w:val="both"/>
        <w:rPr>
          <w:rFonts w:ascii="Arial" w:hAnsi="Arial" w:cs="Arial"/>
          <w:sz w:val="20"/>
          <w:szCs w:val="20"/>
        </w:rPr>
      </w:pPr>
      <w:r w:rsidRPr="00814876">
        <w:rPr>
          <w:rFonts w:ascii="Arial" w:hAnsi="Arial" w:cs="Arial"/>
          <w:sz w:val="20"/>
          <w:szCs w:val="20"/>
        </w:rPr>
        <w:t>Zamawiający nie przewiduje złożenia oferty w postaci katalogów elektronicznych.</w:t>
      </w:r>
    </w:p>
    <w:p w14:paraId="4E4A7903" w14:textId="77777777" w:rsidR="003C65A6" w:rsidRDefault="003C65A6" w:rsidP="002808D8">
      <w:pPr>
        <w:pStyle w:val="Akapitzlist"/>
        <w:numPr>
          <w:ilvl w:val="0"/>
          <w:numId w:val="1"/>
        </w:numPr>
        <w:spacing w:line="360" w:lineRule="auto"/>
        <w:contextualSpacing/>
        <w:jc w:val="both"/>
        <w:rPr>
          <w:rFonts w:ascii="Arial" w:hAnsi="Arial" w:cs="Arial"/>
          <w:sz w:val="20"/>
          <w:szCs w:val="20"/>
        </w:rPr>
      </w:pPr>
      <w:r w:rsidRPr="00814876">
        <w:rPr>
          <w:rFonts w:ascii="Arial" w:hAnsi="Arial" w:cs="Arial"/>
          <w:sz w:val="20"/>
          <w:szCs w:val="20"/>
        </w:rPr>
        <w:t>Zamawiający nie prowadzi postępowania w celu zawarcia umowy ramowej.</w:t>
      </w:r>
    </w:p>
    <w:p w14:paraId="1D1CD6CA" w14:textId="77777777" w:rsidR="00BD674F" w:rsidRPr="00F05EF0" w:rsidRDefault="00BD674F" w:rsidP="00BD674F">
      <w:pPr>
        <w:pStyle w:val="Akapitzlist"/>
        <w:numPr>
          <w:ilvl w:val="0"/>
          <w:numId w:val="1"/>
        </w:numPr>
        <w:suppressAutoHyphens/>
        <w:spacing w:line="360" w:lineRule="auto"/>
        <w:contextualSpacing/>
        <w:jc w:val="both"/>
      </w:pPr>
      <w:r w:rsidRPr="00F05EF0">
        <w:rPr>
          <w:rFonts w:ascii="Arial" w:hAnsi="Arial" w:cs="Arial"/>
          <w:sz w:val="20"/>
          <w:szCs w:val="20"/>
          <w:shd w:val="clear" w:color="auto" w:fill="FFFFFF"/>
        </w:rPr>
        <w:t xml:space="preserve">Informacja o obowiązku osobistego wykonania przez wykonawcę kluczowych zadań, jeżeli zamawiający dokonuje takiego zastrzeżenia zgodnie z art. 60 i art. 121: </w:t>
      </w:r>
      <w:r w:rsidRPr="00F05EF0">
        <w:rPr>
          <w:rFonts w:ascii="Arial" w:hAnsi="Arial" w:cs="Arial"/>
          <w:b/>
          <w:sz w:val="20"/>
          <w:szCs w:val="20"/>
          <w:shd w:val="clear" w:color="auto" w:fill="FFFFFF"/>
        </w:rPr>
        <w:t xml:space="preserve">Nie dotyczy. </w:t>
      </w:r>
    </w:p>
    <w:p w14:paraId="7668C2B2" w14:textId="77777777" w:rsidR="00BD674F" w:rsidRPr="00F05EF0" w:rsidRDefault="00BD674F" w:rsidP="00BD674F">
      <w:pPr>
        <w:pStyle w:val="Akapitzlist"/>
        <w:numPr>
          <w:ilvl w:val="0"/>
          <w:numId w:val="1"/>
        </w:numPr>
        <w:suppressAutoHyphens/>
        <w:spacing w:line="360" w:lineRule="auto"/>
        <w:contextualSpacing/>
        <w:jc w:val="both"/>
      </w:pPr>
      <w:r w:rsidRPr="00F05EF0">
        <w:rPr>
          <w:rFonts w:ascii="Arial" w:hAnsi="Arial" w:cs="Arial"/>
          <w:spacing w:val="-1"/>
          <w:sz w:val="20"/>
          <w:szCs w:val="20"/>
        </w:rPr>
        <w:t xml:space="preserve">Ewentualne wartości podane w dokumentach i oświadczeniach Wykonawcy w walutach innych niż PLN będą przeliczone wg średniego kursu NBP na dzień ukazania się ogłoszenia o niniejszym zamówieniu w Biuletynie Zamówień Publicznych. A w przypadku braku średniego kursu NBP z dnia ukazania się ogłoszenia o niniejszym zamówieniu w Biuletynie Zamówień Publicznych, </w:t>
      </w:r>
      <w:r w:rsidRPr="00F05EF0">
        <w:rPr>
          <w:rFonts w:ascii="Arial" w:hAnsi="Arial" w:cs="Arial"/>
          <w:sz w:val="20"/>
          <w:szCs w:val="20"/>
        </w:rPr>
        <w:t>Zamawiający jako kurs przeliczeniowy przyjmie średni kurs ogłoszony przez NBP w najbliższym dniu po ukazaniu się ogłoszenia o niniejszym zamówieniu w Biuletynie Zamówień Publicznych.</w:t>
      </w:r>
    </w:p>
    <w:p w14:paraId="1A114275" w14:textId="77777777" w:rsidR="003C65A6" w:rsidRPr="00F05EF0" w:rsidRDefault="003C65A6" w:rsidP="002808D8">
      <w:pPr>
        <w:pStyle w:val="Akapitzlist"/>
        <w:spacing w:line="360" w:lineRule="auto"/>
        <w:ind w:left="1504"/>
        <w:contextualSpacing/>
        <w:jc w:val="both"/>
        <w:rPr>
          <w:rFonts w:ascii="Arial" w:hAnsi="Arial" w:cs="Arial"/>
          <w:sz w:val="20"/>
          <w:szCs w:val="20"/>
        </w:rPr>
      </w:pPr>
    </w:p>
    <w:p w14:paraId="2BB55AF1" w14:textId="77777777" w:rsidR="004B62ED" w:rsidRPr="00F05EF0" w:rsidRDefault="004B62ED" w:rsidP="002808D8">
      <w:pPr>
        <w:pStyle w:val="Akapitzlist"/>
        <w:spacing w:line="360" w:lineRule="auto"/>
        <w:ind w:left="1504"/>
        <w:contextualSpacing/>
        <w:jc w:val="both"/>
        <w:rPr>
          <w:rFonts w:ascii="Arial" w:hAnsi="Arial" w:cs="Arial"/>
          <w:sz w:val="20"/>
          <w:szCs w:val="20"/>
        </w:rPr>
      </w:pPr>
    </w:p>
    <w:p w14:paraId="232F383B" w14:textId="77777777" w:rsidR="003C65A6" w:rsidRPr="00F05EF0" w:rsidRDefault="003C65A6" w:rsidP="003C65A6">
      <w:pPr>
        <w:spacing w:line="276" w:lineRule="auto"/>
        <w:contextualSpacing/>
        <w:jc w:val="center"/>
        <w:rPr>
          <w:rFonts w:ascii="Arial" w:eastAsia="Calibri" w:hAnsi="Arial" w:cs="Arial"/>
          <w:b/>
          <w:sz w:val="20"/>
          <w:szCs w:val="20"/>
          <w:lang w:eastAsia="x-none"/>
        </w:rPr>
      </w:pPr>
      <w:r w:rsidRPr="00F05EF0">
        <w:rPr>
          <w:rFonts w:ascii="Arial" w:eastAsia="Calibri" w:hAnsi="Arial" w:cs="Arial"/>
          <w:b/>
          <w:sz w:val="20"/>
          <w:szCs w:val="20"/>
          <w:lang w:eastAsia="x-none"/>
        </w:rPr>
        <w:t>Rozdział III</w:t>
      </w:r>
    </w:p>
    <w:p w14:paraId="658CEBF9" w14:textId="77777777" w:rsidR="003C65A6" w:rsidRPr="003C65A6" w:rsidRDefault="00BB5992" w:rsidP="003C65A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6A45A6AA" w14:textId="77777777" w:rsidR="003C65A6" w:rsidRP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 xml:space="preserve">Wymagania w zakresie zatrudnienia na podstawie stosunku pracy w okolicznościach,                         o których mowa w art.95 ustawy </w:t>
      </w:r>
      <w:proofErr w:type="spellStart"/>
      <w:r w:rsidRPr="003C65A6">
        <w:rPr>
          <w:rFonts w:ascii="Arial" w:eastAsia="Calibri" w:hAnsi="Arial" w:cs="Arial"/>
          <w:b/>
          <w:sz w:val="20"/>
          <w:szCs w:val="20"/>
          <w:lang w:eastAsia="x-none"/>
        </w:rPr>
        <w:t>Pzp</w:t>
      </w:r>
      <w:proofErr w:type="spellEnd"/>
      <w:r w:rsidRPr="003C65A6">
        <w:rPr>
          <w:rFonts w:ascii="Arial" w:eastAsia="Calibri" w:hAnsi="Arial" w:cs="Arial"/>
          <w:b/>
          <w:sz w:val="20"/>
          <w:szCs w:val="20"/>
          <w:lang w:eastAsia="x-none"/>
        </w:rPr>
        <w:t>, jeżeli Zamawiający przewiduje takie wymagania.</w:t>
      </w:r>
    </w:p>
    <w:p w14:paraId="676E94DB" w14:textId="77777777" w:rsidR="004B62ED" w:rsidRPr="003C65A6" w:rsidRDefault="004B62ED" w:rsidP="003C65A6">
      <w:pPr>
        <w:spacing w:line="276" w:lineRule="auto"/>
        <w:contextualSpacing/>
        <w:jc w:val="center"/>
        <w:rPr>
          <w:rFonts w:ascii="Arial" w:eastAsia="Calibri" w:hAnsi="Arial" w:cs="Arial"/>
          <w:b/>
          <w:sz w:val="20"/>
          <w:szCs w:val="20"/>
          <w:lang w:eastAsia="x-none"/>
        </w:rPr>
      </w:pPr>
    </w:p>
    <w:p w14:paraId="64509AAF" w14:textId="77777777" w:rsidR="003C65A6" w:rsidRDefault="003C65A6" w:rsidP="003C65A6">
      <w:pPr>
        <w:spacing w:line="276" w:lineRule="auto"/>
        <w:contextualSpacing/>
        <w:rPr>
          <w:rFonts w:ascii="Arial" w:eastAsia="Calibri" w:hAnsi="Arial" w:cs="Arial"/>
          <w:sz w:val="20"/>
          <w:szCs w:val="20"/>
          <w:lang w:eastAsia="x-none"/>
        </w:rPr>
      </w:pPr>
      <w:r w:rsidRPr="003C65A6">
        <w:rPr>
          <w:rFonts w:ascii="Arial" w:eastAsia="Calibri" w:hAnsi="Arial" w:cs="Arial"/>
          <w:sz w:val="20"/>
          <w:szCs w:val="20"/>
          <w:lang w:eastAsia="x-none"/>
        </w:rPr>
        <w:t>Nie dotyczy</w:t>
      </w:r>
    </w:p>
    <w:p w14:paraId="18519670" w14:textId="77777777" w:rsidR="004B62ED" w:rsidRPr="003C65A6" w:rsidRDefault="004B62ED" w:rsidP="003C65A6">
      <w:pPr>
        <w:spacing w:line="276" w:lineRule="auto"/>
        <w:contextualSpacing/>
        <w:rPr>
          <w:rFonts w:ascii="Arial" w:eastAsia="Calibri" w:hAnsi="Arial" w:cs="Arial"/>
          <w:sz w:val="20"/>
          <w:szCs w:val="20"/>
          <w:lang w:eastAsia="x-none"/>
        </w:rPr>
      </w:pPr>
    </w:p>
    <w:p w14:paraId="034B1993" w14:textId="77777777" w:rsidR="003C65A6" w:rsidRP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IV</w:t>
      </w:r>
    </w:p>
    <w:p w14:paraId="7320C263"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ACE53B1" w14:textId="77777777" w:rsidR="003C65A6" w:rsidRPr="003C65A6" w:rsidRDefault="003C65A6" w:rsidP="003C65A6">
      <w:pPr>
        <w:spacing w:line="360" w:lineRule="auto"/>
        <w:jc w:val="center"/>
        <w:rPr>
          <w:rFonts w:ascii="Arial" w:eastAsia="Calibri" w:hAnsi="Arial" w:cs="Arial"/>
          <w:b/>
          <w:color w:val="000000"/>
          <w:sz w:val="20"/>
          <w:szCs w:val="20"/>
          <w:lang w:eastAsia="x-none"/>
        </w:rPr>
      </w:pPr>
      <w:r w:rsidRPr="003C65A6">
        <w:rPr>
          <w:rFonts w:ascii="Arial" w:eastAsia="Calibri" w:hAnsi="Arial" w:cs="Arial"/>
          <w:b/>
          <w:color w:val="000000"/>
          <w:sz w:val="20"/>
          <w:szCs w:val="20"/>
          <w:lang w:eastAsia="x-none"/>
        </w:rPr>
        <w:t xml:space="preserve">Wymagania w zakresie zatrudnienia osób, o których mowa w art. 96 ust.2 pkt 2 ustawy </w:t>
      </w:r>
      <w:proofErr w:type="spellStart"/>
      <w:r w:rsidRPr="003C65A6">
        <w:rPr>
          <w:rFonts w:ascii="Arial" w:eastAsia="Calibri" w:hAnsi="Arial" w:cs="Arial"/>
          <w:b/>
          <w:color w:val="000000"/>
          <w:sz w:val="20"/>
          <w:szCs w:val="20"/>
          <w:lang w:eastAsia="x-none"/>
        </w:rPr>
        <w:t>Pzp</w:t>
      </w:r>
      <w:proofErr w:type="spellEnd"/>
      <w:r w:rsidRPr="003C65A6">
        <w:rPr>
          <w:rFonts w:ascii="Arial" w:eastAsia="Calibri" w:hAnsi="Arial" w:cs="Arial"/>
          <w:b/>
          <w:color w:val="000000"/>
          <w:sz w:val="20"/>
          <w:szCs w:val="20"/>
          <w:lang w:eastAsia="x-none"/>
        </w:rPr>
        <w:t>, jeżeli Zamawiający przewiduje takie wymagania.</w:t>
      </w:r>
    </w:p>
    <w:p w14:paraId="0D050A5A" w14:textId="77777777" w:rsidR="004B62ED" w:rsidRDefault="004B62ED" w:rsidP="003C65A6">
      <w:pPr>
        <w:spacing w:line="360" w:lineRule="auto"/>
        <w:rPr>
          <w:rFonts w:ascii="Arial" w:eastAsia="Calibri" w:hAnsi="Arial" w:cs="Arial"/>
          <w:color w:val="000000"/>
          <w:sz w:val="20"/>
          <w:szCs w:val="20"/>
          <w:lang w:eastAsia="x-none"/>
        </w:rPr>
      </w:pPr>
    </w:p>
    <w:p w14:paraId="4C7906AA" w14:textId="156AD300" w:rsidR="003C65A6" w:rsidRPr="004B62ED" w:rsidRDefault="004B62ED" w:rsidP="004B62ED">
      <w:pPr>
        <w:spacing w:line="360" w:lineRule="auto"/>
        <w:rPr>
          <w:rFonts w:ascii="Arial" w:eastAsia="Calibri" w:hAnsi="Arial" w:cs="Arial"/>
          <w:color w:val="000000"/>
          <w:sz w:val="20"/>
          <w:szCs w:val="20"/>
          <w:lang w:eastAsia="x-none"/>
        </w:rPr>
      </w:pPr>
      <w:r>
        <w:rPr>
          <w:rFonts w:ascii="Arial" w:eastAsia="Calibri" w:hAnsi="Arial" w:cs="Arial"/>
          <w:color w:val="000000"/>
          <w:sz w:val="20"/>
          <w:szCs w:val="20"/>
          <w:lang w:eastAsia="x-none"/>
        </w:rPr>
        <w:t>Nie dotyczy</w:t>
      </w:r>
    </w:p>
    <w:p w14:paraId="5A01844B" w14:textId="77777777" w:rsidR="003C65A6" w:rsidRDefault="003C65A6" w:rsidP="003C65A6">
      <w:pPr>
        <w:spacing w:line="276" w:lineRule="auto"/>
        <w:contextualSpacing/>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V</w:t>
      </w:r>
    </w:p>
    <w:p w14:paraId="073D179A"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DBF2711" w14:textId="5EA1CB4D" w:rsidR="003C65A6" w:rsidRPr="003C65A6" w:rsidRDefault="00BD674F" w:rsidP="003C65A6">
      <w:pPr>
        <w:spacing w:line="360" w:lineRule="auto"/>
        <w:jc w:val="center"/>
        <w:rPr>
          <w:rFonts w:ascii="Arial" w:eastAsia="Calibri" w:hAnsi="Arial" w:cs="Arial"/>
          <w:b/>
          <w:sz w:val="20"/>
          <w:szCs w:val="20"/>
          <w:lang w:eastAsia="x-none"/>
        </w:rPr>
      </w:pPr>
      <w:r w:rsidRPr="00F05EF0">
        <w:rPr>
          <w:rFonts w:ascii="Arial" w:hAnsi="Arial" w:cs="Arial"/>
          <w:b/>
          <w:sz w:val="20"/>
          <w:szCs w:val="20"/>
        </w:rPr>
        <w:lastRenderedPageBreak/>
        <w:t xml:space="preserve">Informacja o zastrzeżeniu </w:t>
      </w:r>
      <w:r w:rsidR="003C65A6" w:rsidRPr="003C65A6">
        <w:rPr>
          <w:rFonts w:ascii="Arial" w:eastAsia="Calibri" w:hAnsi="Arial" w:cs="Arial"/>
          <w:b/>
          <w:sz w:val="20"/>
          <w:szCs w:val="20"/>
          <w:lang w:eastAsia="x-none"/>
        </w:rPr>
        <w:t xml:space="preserve">możliwości ubiegania się o udzielenie zamówienia wyłącznie przez Wykonawców, o których mowa w art.94 ustawy </w:t>
      </w:r>
      <w:proofErr w:type="spellStart"/>
      <w:r w:rsidR="003C65A6" w:rsidRPr="003C65A6">
        <w:rPr>
          <w:rFonts w:ascii="Arial" w:eastAsia="Calibri" w:hAnsi="Arial" w:cs="Arial"/>
          <w:b/>
          <w:sz w:val="20"/>
          <w:szCs w:val="20"/>
          <w:lang w:eastAsia="x-none"/>
        </w:rPr>
        <w:t>Pzp</w:t>
      </w:r>
      <w:proofErr w:type="spellEnd"/>
      <w:r w:rsidR="003C65A6" w:rsidRPr="003C65A6">
        <w:rPr>
          <w:rFonts w:ascii="Arial" w:eastAsia="Calibri" w:hAnsi="Arial" w:cs="Arial"/>
          <w:b/>
          <w:sz w:val="20"/>
          <w:szCs w:val="20"/>
          <w:lang w:eastAsia="x-none"/>
        </w:rPr>
        <w:t>, jeżeli Zamawiający przewiduje takie wymagania.</w:t>
      </w:r>
    </w:p>
    <w:p w14:paraId="394A92E4" w14:textId="77777777" w:rsidR="003C65A6" w:rsidRPr="003C65A6" w:rsidRDefault="003C65A6" w:rsidP="003C65A6">
      <w:pPr>
        <w:spacing w:line="360" w:lineRule="auto"/>
        <w:jc w:val="center"/>
        <w:rPr>
          <w:rFonts w:ascii="Arial" w:eastAsia="Calibri" w:hAnsi="Arial" w:cs="Arial"/>
          <w:b/>
          <w:sz w:val="20"/>
          <w:szCs w:val="20"/>
          <w:lang w:eastAsia="x-none"/>
        </w:rPr>
      </w:pPr>
    </w:p>
    <w:p w14:paraId="7CF1F4E3" w14:textId="77777777" w:rsidR="003C65A6" w:rsidRPr="003C65A6" w:rsidRDefault="003C65A6" w:rsidP="003C65A6">
      <w:pPr>
        <w:spacing w:line="360" w:lineRule="auto"/>
        <w:rPr>
          <w:rFonts w:ascii="Arial" w:eastAsia="Calibri" w:hAnsi="Arial" w:cs="Arial"/>
          <w:sz w:val="20"/>
          <w:szCs w:val="20"/>
          <w:lang w:eastAsia="x-none"/>
        </w:rPr>
      </w:pPr>
      <w:r w:rsidRPr="003C65A6">
        <w:rPr>
          <w:rFonts w:ascii="Arial" w:eastAsia="Calibri" w:hAnsi="Arial" w:cs="Arial"/>
          <w:sz w:val="20"/>
          <w:szCs w:val="20"/>
          <w:lang w:eastAsia="x-none"/>
        </w:rPr>
        <w:t>Nie dotyczy</w:t>
      </w:r>
    </w:p>
    <w:p w14:paraId="694CB447" w14:textId="77777777" w:rsid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VI</w:t>
      </w:r>
    </w:p>
    <w:p w14:paraId="3EAD05E6"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EC816EF" w14:textId="77777777" w:rsidR="003C65A6" w:rsidRP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Wymagania dotyczące wadium</w:t>
      </w:r>
    </w:p>
    <w:p w14:paraId="2D248227" w14:textId="77777777" w:rsidR="003C65A6" w:rsidRPr="003C65A6" w:rsidRDefault="003C65A6" w:rsidP="003C65A6">
      <w:pPr>
        <w:spacing w:line="360" w:lineRule="auto"/>
        <w:jc w:val="both"/>
        <w:rPr>
          <w:rFonts w:ascii="Arial" w:eastAsia="Calibri" w:hAnsi="Arial" w:cs="Arial"/>
          <w:sz w:val="20"/>
          <w:szCs w:val="20"/>
          <w:lang w:eastAsia="x-none"/>
        </w:rPr>
      </w:pPr>
      <w:r w:rsidRPr="003C65A6">
        <w:rPr>
          <w:rFonts w:ascii="Arial" w:eastAsia="Calibri" w:hAnsi="Arial" w:cs="Arial"/>
          <w:sz w:val="20"/>
          <w:szCs w:val="20"/>
          <w:lang w:eastAsia="x-none"/>
        </w:rPr>
        <w:t>Nie dotyczy</w:t>
      </w:r>
    </w:p>
    <w:p w14:paraId="6CA1D5E7" w14:textId="77777777" w:rsidR="003C65A6" w:rsidRDefault="003C65A6" w:rsidP="003C65A6">
      <w:pPr>
        <w:spacing w:line="360" w:lineRule="auto"/>
        <w:jc w:val="both"/>
        <w:rPr>
          <w:rFonts w:ascii="Arial" w:eastAsia="Calibri" w:hAnsi="Arial" w:cs="Arial"/>
          <w:sz w:val="20"/>
          <w:szCs w:val="20"/>
          <w:lang w:eastAsia="x-none"/>
        </w:rPr>
      </w:pPr>
    </w:p>
    <w:p w14:paraId="4826566C" w14:textId="77777777" w:rsidR="00EA32C5" w:rsidRPr="003C65A6" w:rsidRDefault="00EA32C5" w:rsidP="003C65A6">
      <w:pPr>
        <w:spacing w:line="360" w:lineRule="auto"/>
        <w:jc w:val="both"/>
        <w:rPr>
          <w:rFonts w:ascii="Arial" w:eastAsia="Calibri" w:hAnsi="Arial" w:cs="Arial"/>
          <w:sz w:val="20"/>
          <w:szCs w:val="20"/>
          <w:lang w:eastAsia="x-none"/>
        </w:rPr>
      </w:pPr>
    </w:p>
    <w:p w14:paraId="1797E08D" w14:textId="77777777" w:rsidR="003C65A6" w:rsidRDefault="003C65A6" w:rsidP="003C65A6">
      <w:pPr>
        <w:spacing w:line="360" w:lineRule="auto"/>
        <w:jc w:val="center"/>
        <w:rPr>
          <w:rFonts w:ascii="Arial" w:eastAsia="Calibri" w:hAnsi="Arial" w:cs="Arial"/>
          <w:b/>
          <w:sz w:val="20"/>
          <w:szCs w:val="20"/>
          <w:lang w:eastAsia="x-none"/>
        </w:rPr>
      </w:pPr>
      <w:r w:rsidRPr="003C65A6">
        <w:rPr>
          <w:rFonts w:ascii="Arial" w:eastAsia="Calibri" w:hAnsi="Arial" w:cs="Arial"/>
          <w:b/>
          <w:sz w:val="20"/>
          <w:szCs w:val="20"/>
          <w:lang w:eastAsia="x-none"/>
        </w:rPr>
        <w:t>Rozdział VII</w:t>
      </w:r>
    </w:p>
    <w:p w14:paraId="388E4EC6"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670DBB2" w14:textId="77777777" w:rsidR="003C65A6" w:rsidRDefault="003C65A6" w:rsidP="003C65A6">
      <w:pPr>
        <w:tabs>
          <w:tab w:val="left" w:pos="284"/>
        </w:tabs>
        <w:rPr>
          <w:rFonts w:ascii="Arial" w:hAnsi="Arial" w:cs="Arial"/>
          <w:b/>
          <w:bCs/>
          <w:sz w:val="20"/>
          <w:szCs w:val="20"/>
        </w:rPr>
      </w:pPr>
      <w:r w:rsidRPr="003C65A6">
        <w:rPr>
          <w:rFonts w:ascii="Arial" w:hAnsi="Arial" w:cs="Arial"/>
          <w:b/>
          <w:bCs/>
          <w:sz w:val="20"/>
          <w:szCs w:val="20"/>
        </w:rPr>
        <w:t xml:space="preserve">  Podział na części zamówienia jeżeli Zamawiający dopuszcza składanie ofert częściowych.</w:t>
      </w:r>
    </w:p>
    <w:p w14:paraId="72A9065D" w14:textId="77777777" w:rsidR="00802204" w:rsidRPr="00C01388" w:rsidRDefault="00802204" w:rsidP="003C65A6">
      <w:pPr>
        <w:tabs>
          <w:tab w:val="left" w:pos="284"/>
        </w:tabs>
        <w:rPr>
          <w:rFonts w:ascii="Arial" w:hAnsi="Arial" w:cs="Arial"/>
          <w:b/>
          <w:bCs/>
          <w:color w:val="00B050"/>
          <w:sz w:val="20"/>
          <w:szCs w:val="20"/>
        </w:rPr>
      </w:pPr>
    </w:p>
    <w:p w14:paraId="596621A8" w14:textId="77777777" w:rsidR="00802204" w:rsidRPr="00C01388" w:rsidRDefault="00C01388" w:rsidP="002808D8">
      <w:pPr>
        <w:tabs>
          <w:tab w:val="left" w:pos="284"/>
        </w:tabs>
        <w:spacing w:line="360" w:lineRule="auto"/>
        <w:rPr>
          <w:rFonts w:ascii="Arial" w:hAnsi="Arial" w:cs="Arial"/>
          <w:bCs/>
          <w:color w:val="00B050"/>
          <w:sz w:val="20"/>
          <w:szCs w:val="20"/>
        </w:rPr>
      </w:pPr>
      <w:r w:rsidRPr="00C01388">
        <w:rPr>
          <w:rFonts w:ascii="Arial" w:hAnsi="Arial" w:cs="Arial"/>
          <w:bCs/>
          <w:color w:val="00B050"/>
          <w:sz w:val="20"/>
          <w:szCs w:val="20"/>
        </w:rPr>
        <w:tab/>
      </w:r>
      <w:r w:rsidR="00802204" w:rsidRPr="00873B58">
        <w:rPr>
          <w:rFonts w:ascii="Arial" w:hAnsi="Arial" w:cs="Arial"/>
          <w:bCs/>
          <w:color w:val="000000" w:themeColor="text1"/>
          <w:sz w:val="20"/>
          <w:szCs w:val="20"/>
        </w:rPr>
        <w:t>Zamówienie publiczne prowadzone jest w dwóch częściach. Wykonawca może złożyć ofertę na wybraną część lub na wszystkie części</w:t>
      </w:r>
      <w:r w:rsidR="00802204" w:rsidRPr="00C01388">
        <w:rPr>
          <w:rFonts w:ascii="Arial" w:hAnsi="Arial" w:cs="Arial"/>
          <w:bCs/>
          <w:color w:val="00B050"/>
          <w:sz w:val="20"/>
          <w:szCs w:val="20"/>
        </w:rPr>
        <w:t>.</w:t>
      </w:r>
    </w:p>
    <w:p w14:paraId="3E261E3F" w14:textId="77777777" w:rsidR="003C65A6" w:rsidRDefault="003C65A6" w:rsidP="002808D8">
      <w:pPr>
        <w:tabs>
          <w:tab w:val="left" w:pos="284"/>
        </w:tabs>
        <w:spacing w:line="360" w:lineRule="auto"/>
        <w:rPr>
          <w:rFonts w:ascii="Arial" w:hAnsi="Arial" w:cs="Arial"/>
          <w:bCs/>
          <w:sz w:val="20"/>
          <w:szCs w:val="20"/>
        </w:rPr>
      </w:pPr>
    </w:p>
    <w:p w14:paraId="78947E85" w14:textId="77777777" w:rsidR="00BB5992" w:rsidRPr="00802204" w:rsidRDefault="00BB5992" w:rsidP="003C65A6">
      <w:pPr>
        <w:tabs>
          <w:tab w:val="left" w:pos="284"/>
        </w:tabs>
        <w:rPr>
          <w:rFonts w:ascii="Arial" w:hAnsi="Arial" w:cs="Arial"/>
          <w:bCs/>
          <w:sz w:val="20"/>
          <w:szCs w:val="20"/>
        </w:rPr>
      </w:pPr>
    </w:p>
    <w:p w14:paraId="73C6A4B5" w14:textId="77777777" w:rsidR="00C01388" w:rsidRPr="00814876" w:rsidRDefault="00C01388" w:rsidP="00C01388">
      <w:pPr>
        <w:pStyle w:val="pkt"/>
        <w:spacing w:before="0" w:after="0" w:line="360" w:lineRule="auto"/>
        <w:ind w:left="720" w:firstLine="0"/>
        <w:rPr>
          <w:rFonts w:ascii="Arial" w:hAnsi="Arial" w:cs="Arial"/>
          <w:sz w:val="20"/>
          <w:szCs w:val="20"/>
        </w:rPr>
      </w:pPr>
    </w:p>
    <w:p w14:paraId="26A99F47" w14:textId="77777777" w:rsidR="00C01388" w:rsidRDefault="00C01388" w:rsidP="00C01388">
      <w:pPr>
        <w:pStyle w:val="pkt"/>
        <w:spacing w:before="0" w:after="0" w:line="360" w:lineRule="auto"/>
        <w:ind w:left="0" w:firstLine="0"/>
        <w:jc w:val="center"/>
        <w:rPr>
          <w:rFonts w:ascii="Arial" w:hAnsi="Arial" w:cs="Arial"/>
          <w:b/>
          <w:color w:val="000000"/>
          <w:sz w:val="20"/>
          <w:szCs w:val="20"/>
        </w:rPr>
      </w:pPr>
      <w:r>
        <w:rPr>
          <w:rFonts w:ascii="Arial" w:hAnsi="Arial" w:cs="Arial"/>
          <w:b/>
          <w:color w:val="000000"/>
          <w:sz w:val="20"/>
          <w:szCs w:val="20"/>
        </w:rPr>
        <w:t xml:space="preserve">Rozdział </w:t>
      </w:r>
      <w:r w:rsidR="00584D72">
        <w:rPr>
          <w:rFonts w:ascii="Arial" w:hAnsi="Arial" w:cs="Arial"/>
          <w:b/>
          <w:color w:val="000000"/>
          <w:sz w:val="20"/>
          <w:szCs w:val="20"/>
        </w:rPr>
        <w:t>VIII</w:t>
      </w:r>
    </w:p>
    <w:p w14:paraId="54503372"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23D26F49" w14:textId="77777777" w:rsidR="00C01388" w:rsidRPr="00814876" w:rsidRDefault="00C01388" w:rsidP="00C01388">
      <w:pPr>
        <w:pStyle w:val="pkt"/>
        <w:spacing w:before="0" w:after="0" w:line="360" w:lineRule="auto"/>
        <w:ind w:left="0" w:firstLine="0"/>
        <w:jc w:val="center"/>
        <w:rPr>
          <w:rFonts w:ascii="Arial" w:hAnsi="Arial" w:cs="Arial"/>
          <w:b/>
          <w:sz w:val="20"/>
          <w:szCs w:val="20"/>
        </w:rPr>
      </w:pPr>
      <w:r w:rsidRPr="00814876">
        <w:rPr>
          <w:rFonts w:ascii="Arial" w:hAnsi="Arial" w:cs="Arial"/>
          <w:b/>
          <w:sz w:val="20"/>
          <w:szCs w:val="20"/>
        </w:rPr>
        <w:t>Opis przedmiotu zamówienia</w:t>
      </w:r>
    </w:p>
    <w:p w14:paraId="5B041950" w14:textId="77777777" w:rsidR="00C01388" w:rsidRPr="00814876" w:rsidRDefault="00C01388" w:rsidP="00C01388">
      <w:pPr>
        <w:pStyle w:val="pkt"/>
        <w:spacing w:before="0" w:after="0" w:line="360" w:lineRule="auto"/>
        <w:ind w:left="0" w:firstLine="0"/>
        <w:jc w:val="center"/>
        <w:rPr>
          <w:rFonts w:ascii="Arial" w:hAnsi="Arial" w:cs="Arial"/>
          <w:b/>
          <w:sz w:val="20"/>
          <w:szCs w:val="20"/>
        </w:rPr>
      </w:pPr>
    </w:p>
    <w:p w14:paraId="474BEB14" w14:textId="77777777" w:rsidR="00C01388" w:rsidRPr="00814876" w:rsidRDefault="00C01388" w:rsidP="002379FF">
      <w:pPr>
        <w:numPr>
          <w:ilvl w:val="0"/>
          <w:numId w:val="9"/>
        </w:numPr>
        <w:spacing w:after="200" w:line="360" w:lineRule="auto"/>
        <w:contextualSpacing/>
        <w:jc w:val="both"/>
        <w:rPr>
          <w:rFonts w:ascii="Arial" w:eastAsia="Calibri" w:hAnsi="Arial" w:cs="Arial"/>
          <w:sz w:val="20"/>
          <w:szCs w:val="20"/>
          <w:lang w:eastAsia="en-US"/>
        </w:rPr>
      </w:pPr>
      <w:r w:rsidRPr="00814876">
        <w:rPr>
          <w:rFonts w:ascii="Arial" w:eastAsia="Calibri" w:hAnsi="Arial" w:cs="Arial"/>
          <w:sz w:val="20"/>
          <w:szCs w:val="20"/>
          <w:lang w:eastAsia="en-US"/>
        </w:rPr>
        <w:t>Przedmiot zamówienia sklasyfikowano według wspólnego słownika zamówień pod kodem CPV:</w:t>
      </w:r>
      <w:r>
        <w:rPr>
          <w:rFonts w:ascii="Arial" w:eastAsia="Calibri" w:hAnsi="Arial" w:cs="Arial"/>
          <w:sz w:val="20"/>
          <w:szCs w:val="20"/>
          <w:lang w:eastAsia="en-US"/>
        </w:rPr>
        <w:t xml:space="preserve"> 85000000-9 – usługi w zakresie zdrowia i opieki społecznej</w:t>
      </w:r>
      <w:r w:rsidR="00BF7E2F">
        <w:rPr>
          <w:rFonts w:ascii="Arial" w:eastAsia="Calibri" w:hAnsi="Arial" w:cs="Arial"/>
          <w:sz w:val="20"/>
          <w:szCs w:val="20"/>
          <w:lang w:eastAsia="en-US"/>
        </w:rPr>
        <w:t>.</w:t>
      </w:r>
    </w:p>
    <w:p w14:paraId="46863003" w14:textId="7CF49A6A" w:rsidR="00802204" w:rsidRPr="00C01388" w:rsidRDefault="00BF7E2F" w:rsidP="00C01388">
      <w:pPr>
        <w:spacing w:line="276" w:lineRule="auto"/>
        <w:ind w:firstLine="708"/>
        <w:jc w:val="both"/>
        <w:rPr>
          <w:rFonts w:ascii="Arial" w:eastAsia="Calibri" w:hAnsi="Arial" w:cs="Arial"/>
          <w:sz w:val="20"/>
          <w:szCs w:val="20"/>
        </w:rPr>
      </w:pPr>
      <w:r>
        <w:rPr>
          <w:rFonts w:ascii="Arial" w:eastAsia="Calibri" w:hAnsi="Arial" w:cs="Arial"/>
          <w:sz w:val="20"/>
          <w:szCs w:val="20"/>
        </w:rPr>
        <w:t xml:space="preserve">         </w:t>
      </w:r>
      <w:r w:rsidR="0014584A">
        <w:rPr>
          <w:rFonts w:ascii="Arial" w:eastAsia="Calibri" w:hAnsi="Arial" w:cs="Arial"/>
          <w:sz w:val="20"/>
          <w:szCs w:val="20"/>
        </w:rPr>
        <w:t xml:space="preserve"> </w:t>
      </w:r>
      <w:r w:rsidR="00802204" w:rsidRPr="00C01388">
        <w:rPr>
          <w:rFonts w:ascii="Arial" w:eastAsia="Calibri" w:hAnsi="Arial" w:cs="Arial"/>
          <w:sz w:val="20"/>
          <w:szCs w:val="20"/>
        </w:rPr>
        <w:t>85311000-2</w:t>
      </w:r>
      <w:r w:rsidR="0014584A">
        <w:rPr>
          <w:rFonts w:ascii="Arial" w:hAnsi="Arial" w:cs="Arial"/>
          <w:sz w:val="20"/>
          <w:szCs w:val="20"/>
        </w:rPr>
        <w:t xml:space="preserve"> </w:t>
      </w:r>
      <w:r w:rsidR="0014584A">
        <w:rPr>
          <w:rFonts w:ascii="Arial" w:eastAsia="Calibri" w:hAnsi="Arial" w:cs="Arial"/>
          <w:sz w:val="20"/>
          <w:szCs w:val="20"/>
          <w:lang w:eastAsia="en-US"/>
        </w:rPr>
        <w:t xml:space="preserve">– </w:t>
      </w:r>
      <w:r w:rsidR="00802204" w:rsidRPr="00C01388">
        <w:rPr>
          <w:rFonts w:ascii="Arial" w:eastAsia="Calibri" w:hAnsi="Arial" w:cs="Arial"/>
          <w:sz w:val="20"/>
          <w:szCs w:val="20"/>
        </w:rPr>
        <w:t>usługi opieki społecznej obejmujące miejsca noclegowe</w:t>
      </w:r>
      <w:r>
        <w:rPr>
          <w:rFonts w:ascii="Arial" w:eastAsia="Calibri" w:hAnsi="Arial" w:cs="Arial"/>
          <w:sz w:val="20"/>
          <w:szCs w:val="20"/>
        </w:rPr>
        <w:t>.</w:t>
      </w:r>
    </w:p>
    <w:p w14:paraId="24ECC373" w14:textId="77777777" w:rsidR="00802204" w:rsidRPr="00C01388" w:rsidRDefault="00802204" w:rsidP="00C01388">
      <w:pPr>
        <w:spacing w:line="276" w:lineRule="auto"/>
        <w:ind w:firstLine="708"/>
        <w:jc w:val="both"/>
        <w:rPr>
          <w:rFonts w:ascii="Arial" w:eastAsia="Calibri" w:hAnsi="Arial" w:cs="Arial"/>
          <w:sz w:val="20"/>
          <w:szCs w:val="20"/>
        </w:rPr>
      </w:pPr>
    </w:p>
    <w:p w14:paraId="2A12DCE2" w14:textId="43C7C096" w:rsidR="00802204" w:rsidRPr="0060769B" w:rsidRDefault="0060769B" w:rsidP="002808D8">
      <w:pPr>
        <w:spacing w:line="360" w:lineRule="auto"/>
        <w:jc w:val="both"/>
        <w:rPr>
          <w:rFonts w:ascii="Arial" w:eastAsia="Calibri" w:hAnsi="Arial" w:cs="Arial"/>
          <w:b/>
          <w:sz w:val="20"/>
          <w:szCs w:val="20"/>
        </w:rPr>
      </w:pPr>
      <w:r>
        <w:rPr>
          <w:rFonts w:ascii="Arial" w:eastAsia="Calibri" w:hAnsi="Arial" w:cs="Arial"/>
          <w:sz w:val="20"/>
          <w:szCs w:val="20"/>
        </w:rPr>
        <w:tab/>
      </w:r>
      <w:r w:rsidR="00802204" w:rsidRPr="00C01388">
        <w:rPr>
          <w:rFonts w:ascii="Arial" w:eastAsia="Calibri" w:hAnsi="Arial" w:cs="Arial"/>
          <w:sz w:val="20"/>
          <w:szCs w:val="20"/>
        </w:rPr>
        <w:t>Przedmiotem zamówienia jest</w:t>
      </w:r>
      <w:r>
        <w:rPr>
          <w:rFonts w:ascii="Arial" w:eastAsia="Calibri" w:hAnsi="Arial" w:cs="Arial"/>
          <w:sz w:val="20"/>
          <w:szCs w:val="20"/>
        </w:rPr>
        <w:t>:</w:t>
      </w:r>
      <w:r w:rsidR="00802204" w:rsidRPr="00C01388">
        <w:rPr>
          <w:rFonts w:ascii="Arial" w:eastAsia="Calibri" w:hAnsi="Arial" w:cs="Arial"/>
          <w:sz w:val="20"/>
          <w:szCs w:val="20"/>
        </w:rPr>
        <w:t xml:space="preserve"> </w:t>
      </w:r>
      <w:r w:rsidR="00802204" w:rsidRPr="0060769B">
        <w:rPr>
          <w:rFonts w:ascii="Arial" w:eastAsia="Calibri" w:hAnsi="Arial" w:cs="Arial"/>
          <w:b/>
          <w:sz w:val="20"/>
          <w:szCs w:val="20"/>
        </w:rPr>
        <w:t>„</w:t>
      </w:r>
      <w:r w:rsidR="00FC097F" w:rsidRPr="003C65A6">
        <w:rPr>
          <w:rFonts w:ascii="Arial" w:eastAsia="Calibri" w:hAnsi="Arial" w:cs="Arial"/>
          <w:b/>
          <w:sz w:val="20"/>
          <w:szCs w:val="20"/>
        </w:rPr>
        <w:t xml:space="preserve">Świadczenie usług schronienia </w:t>
      </w:r>
      <w:r w:rsidR="00FC097F">
        <w:rPr>
          <w:rFonts w:ascii="Arial" w:eastAsia="Calibri" w:hAnsi="Arial" w:cs="Arial"/>
          <w:b/>
          <w:sz w:val="20"/>
          <w:szCs w:val="20"/>
        </w:rPr>
        <w:t>osobom bezdomnym skierowanym przez Gminny Ośrodek</w:t>
      </w:r>
      <w:r w:rsidR="00FC097F" w:rsidRPr="003C65A6">
        <w:rPr>
          <w:rFonts w:ascii="Arial" w:eastAsia="Calibri" w:hAnsi="Arial" w:cs="Arial"/>
          <w:b/>
          <w:sz w:val="20"/>
          <w:szCs w:val="20"/>
        </w:rPr>
        <w:t xml:space="preserve"> Pomocy Społecznej w Kwidzynie</w:t>
      </w:r>
      <w:r w:rsidR="00802204" w:rsidRPr="0060769B">
        <w:rPr>
          <w:rFonts w:ascii="Arial" w:eastAsia="Calibri" w:hAnsi="Arial" w:cs="Arial"/>
          <w:b/>
          <w:sz w:val="20"/>
          <w:szCs w:val="20"/>
        </w:rPr>
        <w:t>”.</w:t>
      </w:r>
    </w:p>
    <w:p w14:paraId="30B0963B" w14:textId="77777777" w:rsidR="00802204" w:rsidRPr="00C0138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2. Zamówienie realizowane jest w dwóch częściach. Zamawiający dopuszcza możliwość składania ofert częściowych.</w:t>
      </w:r>
    </w:p>
    <w:p w14:paraId="01801DE5"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Część I</w:t>
      </w:r>
    </w:p>
    <w:p w14:paraId="2B07801B" w14:textId="578321D1" w:rsidR="00802204" w:rsidRPr="00C0138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 xml:space="preserve">Świadczenie usług schronienia </w:t>
      </w:r>
      <w:r w:rsidR="00FC097F">
        <w:rPr>
          <w:rFonts w:ascii="Arial" w:eastAsia="Calibri" w:hAnsi="Arial" w:cs="Arial"/>
          <w:sz w:val="20"/>
          <w:szCs w:val="20"/>
        </w:rPr>
        <w:t>z trzema posiłkami dziennie, w tym jednym gorącym posiłkiem</w:t>
      </w:r>
      <w:r w:rsidRPr="00C01388">
        <w:rPr>
          <w:rFonts w:ascii="Arial" w:eastAsia="Calibri" w:hAnsi="Arial" w:cs="Arial"/>
          <w:sz w:val="20"/>
          <w:szCs w:val="20"/>
        </w:rPr>
        <w:t xml:space="preserve"> dla </w:t>
      </w:r>
      <w:r w:rsidR="00FC097F">
        <w:rPr>
          <w:rFonts w:ascii="Arial" w:eastAsia="Calibri" w:hAnsi="Arial" w:cs="Arial"/>
          <w:sz w:val="20"/>
          <w:szCs w:val="20"/>
        </w:rPr>
        <w:br/>
      </w:r>
      <w:r w:rsidR="00750DCA">
        <w:rPr>
          <w:rFonts w:ascii="Arial" w:eastAsia="Calibri" w:hAnsi="Arial" w:cs="Arial"/>
          <w:color w:val="000000" w:themeColor="text1"/>
          <w:sz w:val="20"/>
          <w:szCs w:val="20"/>
        </w:rPr>
        <w:t>8</w:t>
      </w:r>
      <w:r w:rsidR="00FF62CF">
        <w:rPr>
          <w:rFonts w:ascii="Arial" w:eastAsia="Calibri" w:hAnsi="Arial" w:cs="Arial"/>
          <w:color w:val="000000" w:themeColor="text1"/>
          <w:sz w:val="20"/>
          <w:szCs w:val="20"/>
        </w:rPr>
        <w:t xml:space="preserve"> </w:t>
      </w:r>
      <w:r w:rsidRPr="00C01388">
        <w:rPr>
          <w:rFonts w:ascii="Arial" w:eastAsia="Calibri" w:hAnsi="Arial" w:cs="Arial"/>
          <w:sz w:val="20"/>
          <w:szCs w:val="20"/>
        </w:rPr>
        <w:t xml:space="preserve">osób bezdomnych, kobiet i mężczyzn </w:t>
      </w:r>
      <w:r w:rsidR="00FC097F">
        <w:rPr>
          <w:rFonts w:ascii="Arial" w:eastAsia="Calibri" w:hAnsi="Arial" w:cs="Arial"/>
          <w:sz w:val="20"/>
          <w:szCs w:val="20"/>
        </w:rPr>
        <w:t xml:space="preserve">skierowanym przez Gminny Ośrodek Pomocy Społecznej </w:t>
      </w:r>
      <w:r w:rsidR="00FC097F">
        <w:rPr>
          <w:rFonts w:ascii="Arial" w:eastAsia="Calibri" w:hAnsi="Arial" w:cs="Arial"/>
          <w:sz w:val="20"/>
          <w:szCs w:val="20"/>
        </w:rPr>
        <w:br/>
        <w:t>w Kwidzynie</w:t>
      </w:r>
      <w:r w:rsidR="00FC097F" w:rsidRPr="00C01388">
        <w:rPr>
          <w:rFonts w:ascii="Arial" w:eastAsia="Calibri" w:hAnsi="Arial" w:cs="Arial"/>
          <w:sz w:val="20"/>
          <w:szCs w:val="20"/>
        </w:rPr>
        <w:t xml:space="preserve"> </w:t>
      </w:r>
      <w:r w:rsidRPr="00C01388">
        <w:rPr>
          <w:rFonts w:ascii="Arial" w:eastAsia="Calibri" w:hAnsi="Arial" w:cs="Arial"/>
          <w:sz w:val="20"/>
          <w:szCs w:val="20"/>
        </w:rPr>
        <w:t>zdolnych do samoobsługi, których stan zdrowia nie zagraża zdrowiu i życiu innych osób przebywających w schronisku.</w:t>
      </w:r>
    </w:p>
    <w:p w14:paraId="59CA6233"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Część II</w:t>
      </w:r>
    </w:p>
    <w:p w14:paraId="54F26C1B" w14:textId="65F29DC7" w:rsidR="005E090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 xml:space="preserve">Świadczenie usług schronienia wraz z usługami opiekuńczymi </w:t>
      </w:r>
      <w:r w:rsidR="00FC097F">
        <w:rPr>
          <w:rFonts w:ascii="Arial" w:eastAsia="Calibri" w:hAnsi="Arial" w:cs="Arial"/>
          <w:sz w:val="20"/>
          <w:szCs w:val="20"/>
        </w:rPr>
        <w:t>z trzema posiłkami dziennie w tym jednym  gorącym</w:t>
      </w:r>
      <w:r w:rsidRPr="00C01388">
        <w:rPr>
          <w:rFonts w:ascii="Arial" w:eastAsia="Calibri" w:hAnsi="Arial" w:cs="Arial"/>
          <w:sz w:val="20"/>
          <w:szCs w:val="20"/>
        </w:rPr>
        <w:t xml:space="preserve"> dla</w:t>
      </w:r>
      <w:r w:rsidR="003B5233">
        <w:rPr>
          <w:rFonts w:ascii="Arial" w:eastAsia="Calibri" w:hAnsi="Arial" w:cs="Arial"/>
          <w:sz w:val="20"/>
          <w:szCs w:val="20"/>
        </w:rPr>
        <w:t xml:space="preserve"> </w:t>
      </w:r>
      <w:r w:rsidR="003B5233" w:rsidRPr="00BE68F1">
        <w:rPr>
          <w:rFonts w:ascii="Arial" w:eastAsia="Calibri" w:hAnsi="Arial" w:cs="Arial"/>
          <w:sz w:val="20"/>
          <w:szCs w:val="20"/>
        </w:rPr>
        <w:t>4</w:t>
      </w:r>
      <w:r w:rsidR="00FF62CF">
        <w:rPr>
          <w:rFonts w:ascii="Arial" w:eastAsia="Calibri" w:hAnsi="Arial" w:cs="Arial"/>
          <w:sz w:val="20"/>
          <w:szCs w:val="20"/>
        </w:rPr>
        <w:t xml:space="preserve"> </w:t>
      </w:r>
      <w:r w:rsidRPr="00C01388">
        <w:rPr>
          <w:rFonts w:ascii="Arial" w:eastAsia="Calibri" w:hAnsi="Arial" w:cs="Arial"/>
          <w:sz w:val="20"/>
          <w:szCs w:val="20"/>
        </w:rPr>
        <w:t>osób bezdomnych</w:t>
      </w:r>
      <w:r w:rsidR="00FC097F">
        <w:rPr>
          <w:rFonts w:ascii="Arial" w:eastAsia="Calibri" w:hAnsi="Arial" w:cs="Arial"/>
          <w:sz w:val="20"/>
          <w:szCs w:val="20"/>
        </w:rPr>
        <w:t xml:space="preserve">, </w:t>
      </w:r>
      <w:r w:rsidR="00FC097F" w:rsidRPr="00C01388">
        <w:rPr>
          <w:rFonts w:ascii="Arial" w:eastAsia="Calibri" w:hAnsi="Arial" w:cs="Arial"/>
          <w:sz w:val="20"/>
          <w:szCs w:val="20"/>
        </w:rPr>
        <w:t>kobiet i mężczyzn</w:t>
      </w:r>
      <w:r w:rsidR="00FC097F">
        <w:rPr>
          <w:rFonts w:ascii="Arial" w:eastAsia="Calibri" w:hAnsi="Arial" w:cs="Arial"/>
          <w:sz w:val="20"/>
          <w:szCs w:val="20"/>
        </w:rPr>
        <w:t xml:space="preserve"> skierowanym przez Gminny Ośrodek Pomocy Społecznej w Kwidzynie,</w:t>
      </w:r>
      <w:r w:rsidRPr="00C01388">
        <w:rPr>
          <w:rFonts w:ascii="Arial" w:eastAsia="Calibri" w:hAnsi="Arial" w:cs="Arial"/>
          <w:sz w:val="20"/>
          <w:szCs w:val="20"/>
        </w:rPr>
        <w:t xml:space="preserve"> którzy ze względu na wiek, chorobę lub niepełnospraw</w:t>
      </w:r>
      <w:r w:rsidR="00FC097F">
        <w:rPr>
          <w:rFonts w:ascii="Arial" w:eastAsia="Calibri" w:hAnsi="Arial" w:cs="Arial"/>
          <w:sz w:val="20"/>
          <w:szCs w:val="20"/>
        </w:rPr>
        <w:t>ność wymagają częściowej opieki</w:t>
      </w:r>
      <w:r w:rsidR="00FF62CF">
        <w:rPr>
          <w:rFonts w:ascii="Arial" w:eastAsia="Calibri" w:hAnsi="Arial" w:cs="Arial"/>
          <w:sz w:val="20"/>
          <w:szCs w:val="20"/>
        </w:rPr>
        <w:t xml:space="preserve"> </w:t>
      </w:r>
      <w:r w:rsidRPr="00C01388">
        <w:rPr>
          <w:rFonts w:ascii="Arial" w:eastAsia="Calibri" w:hAnsi="Arial" w:cs="Arial"/>
          <w:sz w:val="20"/>
          <w:szCs w:val="20"/>
        </w:rPr>
        <w:t xml:space="preserve">i pomocy w zaspokojeniu niezbędnych potrzeb życiowych, a stan </w:t>
      </w:r>
      <w:r w:rsidR="00FC097F">
        <w:rPr>
          <w:rFonts w:ascii="Arial" w:eastAsia="Calibri" w:hAnsi="Arial" w:cs="Arial"/>
          <w:sz w:val="20"/>
          <w:szCs w:val="20"/>
        </w:rPr>
        <w:t>ich zdrowia nie zagraża zdrowiu</w:t>
      </w:r>
      <w:r w:rsidR="00FF62CF">
        <w:rPr>
          <w:rFonts w:ascii="Arial" w:eastAsia="Calibri" w:hAnsi="Arial" w:cs="Arial"/>
          <w:sz w:val="20"/>
          <w:szCs w:val="20"/>
        </w:rPr>
        <w:t xml:space="preserve"> </w:t>
      </w:r>
      <w:r w:rsidRPr="00C01388">
        <w:rPr>
          <w:rFonts w:ascii="Arial" w:eastAsia="Calibri" w:hAnsi="Arial" w:cs="Arial"/>
          <w:sz w:val="20"/>
          <w:szCs w:val="20"/>
        </w:rPr>
        <w:t>i życiu innych osób przebywających w schronisku.</w:t>
      </w:r>
    </w:p>
    <w:p w14:paraId="732A1B6D" w14:textId="77777777" w:rsidR="005E0908" w:rsidRPr="00C01388" w:rsidRDefault="005E0908" w:rsidP="002808D8">
      <w:pPr>
        <w:spacing w:line="360" w:lineRule="auto"/>
        <w:jc w:val="both"/>
        <w:rPr>
          <w:rFonts w:ascii="Arial" w:eastAsia="Calibri" w:hAnsi="Arial" w:cs="Arial"/>
          <w:sz w:val="20"/>
          <w:szCs w:val="20"/>
        </w:rPr>
      </w:pPr>
    </w:p>
    <w:p w14:paraId="4DDD8CCC"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Przedmiot zamówienia obejmuje:</w:t>
      </w:r>
    </w:p>
    <w:p w14:paraId="476F446D"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 xml:space="preserve">Opis części zamówienia </w:t>
      </w:r>
    </w:p>
    <w:p w14:paraId="12A0ED08" w14:textId="77777777" w:rsidR="00802204" w:rsidRPr="00C01388" w:rsidRDefault="00802204" w:rsidP="002808D8">
      <w:pPr>
        <w:spacing w:line="360" w:lineRule="auto"/>
        <w:jc w:val="both"/>
        <w:rPr>
          <w:rFonts w:ascii="Arial" w:eastAsia="Calibri" w:hAnsi="Arial" w:cs="Arial"/>
          <w:b/>
          <w:sz w:val="20"/>
          <w:szCs w:val="20"/>
        </w:rPr>
      </w:pPr>
      <w:r w:rsidRPr="00C01388">
        <w:rPr>
          <w:rFonts w:ascii="Arial" w:eastAsia="Calibri" w:hAnsi="Arial" w:cs="Arial"/>
          <w:b/>
          <w:sz w:val="20"/>
          <w:szCs w:val="20"/>
        </w:rPr>
        <w:t>Część I</w:t>
      </w:r>
    </w:p>
    <w:p w14:paraId="42B200CE" w14:textId="002271B6" w:rsidR="00802204" w:rsidRPr="00C01388" w:rsidRDefault="00802204" w:rsidP="002808D8">
      <w:pPr>
        <w:spacing w:line="360" w:lineRule="auto"/>
        <w:jc w:val="both"/>
        <w:rPr>
          <w:rFonts w:ascii="Arial" w:eastAsia="Calibri" w:hAnsi="Arial" w:cs="Arial"/>
          <w:color w:val="000000" w:themeColor="text1"/>
          <w:sz w:val="20"/>
          <w:szCs w:val="20"/>
        </w:rPr>
      </w:pPr>
      <w:r w:rsidRPr="00C01388">
        <w:rPr>
          <w:rFonts w:ascii="Arial" w:eastAsia="Calibri" w:hAnsi="Arial" w:cs="Arial"/>
          <w:sz w:val="20"/>
          <w:szCs w:val="20"/>
        </w:rPr>
        <w:t>„</w:t>
      </w:r>
      <w:r w:rsidR="00FC097F" w:rsidRPr="00C01388">
        <w:rPr>
          <w:rFonts w:ascii="Arial" w:eastAsia="Calibri" w:hAnsi="Arial" w:cs="Arial"/>
          <w:sz w:val="20"/>
          <w:szCs w:val="20"/>
        </w:rPr>
        <w:t xml:space="preserve">Świadczenie usług schronienia </w:t>
      </w:r>
      <w:r w:rsidR="00FC097F">
        <w:rPr>
          <w:rFonts w:ascii="Arial" w:eastAsia="Calibri" w:hAnsi="Arial" w:cs="Arial"/>
          <w:sz w:val="20"/>
          <w:szCs w:val="20"/>
        </w:rPr>
        <w:t>z trzema posiłkami dziennie, w tym jednym gorącym posiłkiem</w:t>
      </w:r>
      <w:r w:rsidR="00FC097F" w:rsidRPr="00C01388">
        <w:rPr>
          <w:rFonts w:ascii="Arial" w:eastAsia="Calibri" w:hAnsi="Arial" w:cs="Arial"/>
          <w:sz w:val="20"/>
          <w:szCs w:val="20"/>
        </w:rPr>
        <w:t xml:space="preserve"> dla </w:t>
      </w:r>
      <w:r w:rsidR="00FC097F">
        <w:rPr>
          <w:rFonts w:ascii="Arial" w:eastAsia="Calibri" w:hAnsi="Arial" w:cs="Arial"/>
          <w:sz w:val="20"/>
          <w:szCs w:val="20"/>
        </w:rPr>
        <w:br/>
      </w:r>
      <w:r w:rsidR="00FC097F">
        <w:rPr>
          <w:rFonts w:ascii="Arial" w:eastAsia="Calibri" w:hAnsi="Arial" w:cs="Arial"/>
          <w:color w:val="000000" w:themeColor="text1"/>
          <w:sz w:val="20"/>
          <w:szCs w:val="20"/>
        </w:rPr>
        <w:t xml:space="preserve">8 </w:t>
      </w:r>
      <w:r w:rsidR="00FC097F" w:rsidRPr="00C01388">
        <w:rPr>
          <w:rFonts w:ascii="Arial" w:eastAsia="Calibri" w:hAnsi="Arial" w:cs="Arial"/>
          <w:sz w:val="20"/>
          <w:szCs w:val="20"/>
        </w:rPr>
        <w:t xml:space="preserve">osób bezdomnych, kobiet i mężczyzn </w:t>
      </w:r>
      <w:r w:rsidR="00FC097F">
        <w:rPr>
          <w:rFonts w:ascii="Arial" w:eastAsia="Calibri" w:hAnsi="Arial" w:cs="Arial"/>
          <w:sz w:val="20"/>
          <w:szCs w:val="20"/>
        </w:rPr>
        <w:t xml:space="preserve">skierowanym przez Gminny Ośrodek Pomocy Społecznej </w:t>
      </w:r>
      <w:r w:rsidR="00FC097F">
        <w:rPr>
          <w:rFonts w:ascii="Arial" w:eastAsia="Calibri" w:hAnsi="Arial" w:cs="Arial"/>
          <w:sz w:val="20"/>
          <w:szCs w:val="20"/>
        </w:rPr>
        <w:br/>
        <w:t>w Kwidzynie</w:t>
      </w:r>
      <w:r w:rsidR="00FC097F" w:rsidRPr="00C01388">
        <w:rPr>
          <w:rFonts w:ascii="Arial" w:eastAsia="Calibri" w:hAnsi="Arial" w:cs="Arial"/>
          <w:sz w:val="20"/>
          <w:szCs w:val="20"/>
        </w:rPr>
        <w:t xml:space="preserve"> zdolnych do samoobsługi, których stan zdrowia nie zagraża zdrowiu i życiu innych osób przebywających w schronisku</w:t>
      </w:r>
      <w:r w:rsidRPr="00C01388">
        <w:rPr>
          <w:rFonts w:ascii="Arial" w:eastAsia="Calibri" w:hAnsi="Arial" w:cs="Arial"/>
          <w:color w:val="000000" w:themeColor="text1"/>
          <w:sz w:val="20"/>
          <w:szCs w:val="20"/>
        </w:rPr>
        <w:t>”.</w:t>
      </w:r>
    </w:p>
    <w:p w14:paraId="67867AC3" w14:textId="7D6C45D7" w:rsidR="007E5A8F" w:rsidRDefault="002A536A" w:rsidP="00A57D45">
      <w:pPr>
        <w:pStyle w:val="Akapitzlist"/>
        <w:numPr>
          <w:ilvl w:val="0"/>
          <w:numId w:val="6"/>
        </w:numPr>
        <w:spacing w:after="200" w:line="360" w:lineRule="auto"/>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 xml:space="preserve">Schronisko dla osób bezdomnych musi spełniać wymagania określone w załączniku Nr 2 do </w:t>
      </w:r>
      <w:r w:rsidR="00184E4B">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Rozporządzenia</w:t>
      </w:r>
      <w:r w:rsidR="00184E4B">
        <w:rPr>
          <w:rFonts w:ascii="Arial" w:hAnsi="Arial" w:cs="Arial"/>
          <w:color w:val="000000" w:themeColor="text1"/>
          <w:sz w:val="20"/>
          <w:szCs w:val="20"/>
          <w:lang w:eastAsia="en-US"/>
        </w:rPr>
        <w:t xml:space="preserve"> Ministra Rodziny, Pracy</w:t>
      </w:r>
      <w:r w:rsidR="006C35D8">
        <w:rPr>
          <w:rFonts w:ascii="Arial" w:hAnsi="Arial" w:cs="Arial"/>
          <w:color w:val="000000" w:themeColor="text1"/>
          <w:sz w:val="20"/>
          <w:szCs w:val="20"/>
          <w:lang w:eastAsia="en-US"/>
        </w:rPr>
        <w:t xml:space="preserve"> i Polityki Społecznej z dnia 27</w:t>
      </w:r>
      <w:r w:rsidR="008140FC">
        <w:rPr>
          <w:rFonts w:ascii="Arial" w:hAnsi="Arial" w:cs="Arial"/>
          <w:color w:val="000000" w:themeColor="text1"/>
          <w:sz w:val="20"/>
          <w:szCs w:val="20"/>
          <w:lang w:eastAsia="en-US"/>
        </w:rPr>
        <w:t xml:space="preserve"> </w:t>
      </w:r>
      <w:r w:rsidR="006C35D8">
        <w:rPr>
          <w:rFonts w:ascii="Arial" w:hAnsi="Arial" w:cs="Arial"/>
          <w:color w:val="000000" w:themeColor="text1"/>
          <w:sz w:val="20"/>
          <w:szCs w:val="20"/>
          <w:lang w:eastAsia="en-US"/>
        </w:rPr>
        <w:t>kwietnia 2018</w:t>
      </w:r>
      <w:r w:rsidR="00184E4B">
        <w:rPr>
          <w:rFonts w:ascii="Arial" w:hAnsi="Arial" w:cs="Arial"/>
          <w:color w:val="000000" w:themeColor="text1"/>
          <w:sz w:val="20"/>
          <w:szCs w:val="20"/>
          <w:lang w:eastAsia="en-US"/>
        </w:rPr>
        <w:t>r.</w:t>
      </w:r>
      <w:r w:rsidR="006C35D8">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w sprawie minimalnych standardów noclegowni, schronisk dla osób bezdomnych, schronisk dla osób bezdomnych z usł</w:t>
      </w:r>
      <w:r w:rsidR="003F3E42">
        <w:rPr>
          <w:rFonts w:ascii="Arial" w:hAnsi="Arial" w:cs="Arial"/>
          <w:color w:val="000000" w:themeColor="text1"/>
          <w:sz w:val="20"/>
          <w:szCs w:val="20"/>
          <w:lang w:eastAsia="en-US"/>
        </w:rPr>
        <w:t xml:space="preserve">ugami opiekuńczymi i ogrzewalni </w:t>
      </w:r>
      <w:r w:rsidR="003F3E42" w:rsidRPr="00A57D45">
        <w:rPr>
          <w:rFonts w:ascii="Arial" w:hAnsi="Arial" w:cs="Arial"/>
          <w:color w:val="000000" w:themeColor="text1"/>
          <w:sz w:val="20"/>
          <w:szCs w:val="20"/>
          <w:lang w:eastAsia="en-US"/>
        </w:rPr>
        <w:t>(Dz. U. 2018 poz. 896 ze zm.)</w:t>
      </w:r>
      <w:r w:rsidR="003F3E42">
        <w:rPr>
          <w:rFonts w:ascii="Arial" w:hAnsi="Arial" w:cs="Arial"/>
          <w:color w:val="000000" w:themeColor="text1"/>
          <w:sz w:val="20"/>
          <w:szCs w:val="20"/>
          <w:lang w:eastAsia="en-US"/>
        </w:rPr>
        <w:t>.</w:t>
      </w:r>
    </w:p>
    <w:p w14:paraId="6CA98E0C" w14:textId="334A9F5C" w:rsidR="008E76E9" w:rsidRDefault="008E76E9" w:rsidP="002379FF">
      <w:pPr>
        <w:pStyle w:val="Akapitzlist"/>
        <w:numPr>
          <w:ilvl w:val="0"/>
          <w:numId w:val="6"/>
        </w:numPr>
        <w:spacing w:after="200" w:line="360" w:lineRule="auto"/>
        <w:ind w:left="284" w:hanging="284"/>
        <w:contextualSpacing/>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Ponadto Wykonawca zapewni:</w:t>
      </w:r>
    </w:p>
    <w:p w14:paraId="55C6245C" w14:textId="77777777" w:rsidR="00802204" w:rsidRDefault="00802204" w:rsidP="002379FF">
      <w:pPr>
        <w:pStyle w:val="Akapitzlist"/>
        <w:numPr>
          <w:ilvl w:val="0"/>
          <w:numId w:val="41"/>
        </w:numPr>
        <w:spacing w:after="200" w:line="360" w:lineRule="auto"/>
        <w:contextualSpacing/>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 xml:space="preserve">dostęp do lekarza pierwszego kontaktu, </w:t>
      </w:r>
    </w:p>
    <w:p w14:paraId="569A4FD1" w14:textId="6229CB3D" w:rsidR="00802204" w:rsidRDefault="00802204" w:rsidP="002379FF">
      <w:pPr>
        <w:pStyle w:val="Akapitzlist"/>
        <w:numPr>
          <w:ilvl w:val="0"/>
          <w:numId w:val="41"/>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pomoc w uzyskiwaniu statusu osoby bezrobotnej oraz umożliwienie kontaktó</w:t>
      </w:r>
      <w:r w:rsidR="008E76E9">
        <w:rPr>
          <w:rFonts w:ascii="Arial" w:hAnsi="Arial" w:cs="Arial"/>
          <w:color w:val="000000" w:themeColor="text1"/>
          <w:sz w:val="20"/>
          <w:szCs w:val="20"/>
          <w:lang w:eastAsia="en-US"/>
        </w:rPr>
        <w:t>w    z Powiatowym Urzędem Pracy,</w:t>
      </w:r>
    </w:p>
    <w:p w14:paraId="78F4DD43" w14:textId="77777777" w:rsidR="00802204" w:rsidRDefault="00802204" w:rsidP="002379FF">
      <w:pPr>
        <w:pStyle w:val="Akapitzlist"/>
        <w:numPr>
          <w:ilvl w:val="0"/>
          <w:numId w:val="41"/>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możliwość korzystania z terapii alkoholowej w placówce lub na zewnątrz,</w:t>
      </w:r>
    </w:p>
    <w:p w14:paraId="64D95976" w14:textId="77777777" w:rsidR="00802204" w:rsidRDefault="00802204" w:rsidP="002379FF">
      <w:pPr>
        <w:pStyle w:val="Akapitzlist"/>
        <w:numPr>
          <w:ilvl w:val="0"/>
          <w:numId w:val="41"/>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współpracę z Gminnym Ośrodkiem Pomocy Społecznej w Kwidzynie w zakresie realizacji indywidualnych programów wychodzenia z bezdomności oraz kontraktów socjalnych,</w:t>
      </w:r>
    </w:p>
    <w:p w14:paraId="585B091D" w14:textId="1A0703C7" w:rsidR="00D944E2" w:rsidRPr="00987CBE" w:rsidRDefault="00802204" w:rsidP="00B14D4F">
      <w:pPr>
        <w:pStyle w:val="Akapitzlist"/>
        <w:numPr>
          <w:ilvl w:val="0"/>
          <w:numId w:val="41"/>
        </w:numPr>
        <w:spacing w:line="360" w:lineRule="auto"/>
        <w:jc w:val="both"/>
        <w:rPr>
          <w:rFonts w:ascii="Arial" w:hAnsi="Arial" w:cs="Arial"/>
          <w:color w:val="000000" w:themeColor="text1"/>
          <w:sz w:val="20"/>
          <w:szCs w:val="20"/>
          <w:lang w:eastAsia="en-US"/>
        </w:rPr>
      </w:pPr>
      <w:r w:rsidRPr="008E76E9">
        <w:rPr>
          <w:rFonts w:ascii="Arial" w:hAnsi="Arial" w:cs="Arial"/>
          <w:color w:val="000000" w:themeColor="text1"/>
          <w:sz w:val="20"/>
          <w:szCs w:val="20"/>
          <w:lang w:eastAsia="en-US"/>
        </w:rPr>
        <w:t>bezpłatny dowóz osób bezdomnych z siedziby lub obszaru działania Gminnego Ośrodka Pomocy Społe</w:t>
      </w:r>
      <w:r w:rsidR="00987CBE">
        <w:rPr>
          <w:rFonts w:ascii="Arial" w:hAnsi="Arial" w:cs="Arial"/>
          <w:color w:val="000000" w:themeColor="text1"/>
          <w:sz w:val="20"/>
          <w:szCs w:val="20"/>
          <w:lang w:eastAsia="en-US"/>
        </w:rPr>
        <w:t>cznej w Kwidzynie do schroniska.</w:t>
      </w:r>
    </w:p>
    <w:p w14:paraId="3779923D" w14:textId="77777777" w:rsidR="00D944E2" w:rsidRPr="00C01388" w:rsidRDefault="00D944E2" w:rsidP="00C01388">
      <w:pPr>
        <w:spacing w:line="276" w:lineRule="auto"/>
        <w:jc w:val="both"/>
        <w:rPr>
          <w:rFonts w:ascii="Arial" w:hAnsi="Arial" w:cs="Arial"/>
          <w:color w:val="000000" w:themeColor="text1"/>
          <w:sz w:val="20"/>
          <w:szCs w:val="20"/>
          <w:lang w:eastAsia="en-US"/>
        </w:rPr>
      </w:pPr>
    </w:p>
    <w:p w14:paraId="4DEBF125" w14:textId="77777777" w:rsidR="00802204" w:rsidRPr="00C01388" w:rsidRDefault="00802204" w:rsidP="00C01388">
      <w:pPr>
        <w:suppressAutoHyphens/>
        <w:spacing w:line="276" w:lineRule="auto"/>
        <w:ind w:left="360"/>
        <w:contextualSpacing/>
        <w:jc w:val="both"/>
        <w:rPr>
          <w:rFonts w:ascii="Arial" w:eastAsia="Calibri" w:hAnsi="Arial" w:cs="Arial"/>
          <w:b/>
          <w:sz w:val="20"/>
          <w:szCs w:val="20"/>
          <w:lang w:eastAsia="en-US"/>
        </w:rPr>
      </w:pPr>
      <w:r w:rsidRPr="00C01388">
        <w:rPr>
          <w:rFonts w:ascii="Arial" w:eastAsia="Calibri" w:hAnsi="Arial" w:cs="Arial"/>
          <w:b/>
          <w:sz w:val="20"/>
          <w:szCs w:val="20"/>
          <w:lang w:eastAsia="en-US"/>
        </w:rPr>
        <w:t>Część II</w:t>
      </w:r>
    </w:p>
    <w:p w14:paraId="6F8F011D" w14:textId="00D1DF43" w:rsidR="00802204" w:rsidRPr="00C01388" w:rsidRDefault="00802204" w:rsidP="002808D8">
      <w:pPr>
        <w:spacing w:line="360" w:lineRule="auto"/>
        <w:jc w:val="both"/>
        <w:rPr>
          <w:rFonts w:ascii="Arial" w:eastAsia="Calibri" w:hAnsi="Arial" w:cs="Arial"/>
          <w:sz w:val="20"/>
          <w:szCs w:val="20"/>
        </w:rPr>
      </w:pPr>
      <w:r w:rsidRPr="00C01388">
        <w:rPr>
          <w:rFonts w:ascii="Arial" w:eastAsia="Calibri" w:hAnsi="Arial" w:cs="Arial"/>
          <w:sz w:val="20"/>
          <w:szCs w:val="20"/>
        </w:rPr>
        <w:t>„</w:t>
      </w:r>
      <w:r w:rsidR="006C35D8" w:rsidRPr="00C01388">
        <w:rPr>
          <w:rFonts w:ascii="Arial" w:eastAsia="Calibri" w:hAnsi="Arial" w:cs="Arial"/>
          <w:sz w:val="20"/>
          <w:szCs w:val="20"/>
        </w:rPr>
        <w:t xml:space="preserve">Świadczenie usług schronienia wraz z usługami opiekuńczymi </w:t>
      </w:r>
      <w:r w:rsidR="006C35D8">
        <w:rPr>
          <w:rFonts w:ascii="Arial" w:eastAsia="Calibri" w:hAnsi="Arial" w:cs="Arial"/>
          <w:sz w:val="20"/>
          <w:szCs w:val="20"/>
        </w:rPr>
        <w:t>z trzema posiłkami dziennie w tym jednym  gorącym</w:t>
      </w:r>
      <w:r w:rsidR="006C35D8" w:rsidRPr="00C01388">
        <w:rPr>
          <w:rFonts w:ascii="Arial" w:eastAsia="Calibri" w:hAnsi="Arial" w:cs="Arial"/>
          <w:sz w:val="20"/>
          <w:szCs w:val="20"/>
        </w:rPr>
        <w:t xml:space="preserve"> dla</w:t>
      </w:r>
      <w:r w:rsidR="006C35D8">
        <w:rPr>
          <w:rFonts w:ascii="Arial" w:eastAsia="Calibri" w:hAnsi="Arial" w:cs="Arial"/>
          <w:sz w:val="20"/>
          <w:szCs w:val="20"/>
        </w:rPr>
        <w:t xml:space="preserve"> </w:t>
      </w:r>
      <w:r w:rsidR="006C35D8" w:rsidRPr="00BE68F1">
        <w:rPr>
          <w:rFonts w:ascii="Arial" w:eastAsia="Calibri" w:hAnsi="Arial" w:cs="Arial"/>
          <w:sz w:val="20"/>
          <w:szCs w:val="20"/>
        </w:rPr>
        <w:t>4</w:t>
      </w:r>
      <w:r w:rsidR="006C35D8">
        <w:rPr>
          <w:rFonts w:ascii="Arial" w:eastAsia="Calibri" w:hAnsi="Arial" w:cs="Arial"/>
          <w:sz w:val="20"/>
          <w:szCs w:val="20"/>
        </w:rPr>
        <w:t xml:space="preserve"> </w:t>
      </w:r>
      <w:r w:rsidR="006C35D8" w:rsidRPr="00C01388">
        <w:rPr>
          <w:rFonts w:ascii="Arial" w:eastAsia="Calibri" w:hAnsi="Arial" w:cs="Arial"/>
          <w:sz w:val="20"/>
          <w:szCs w:val="20"/>
        </w:rPr>
        <w:t>osób bezdomnych</w:t>
      </w:r>
      <w:r w:rsidR="006C35D8">
        <w:rPr>
          <w:rFonts w:ascii="Arial" w:eastAsia="Calibri" w:hAnsi="Arial" w:cs="Arial"/>
          <w:sz w:val="20"/>
          <w:szCs w:val="20"/>
        </w:rPr>
        <w:t xml:space="preserve">, </w:t>
      </w:r>
      <w:r w:rsidR="006C35D8" w:rsidRPr="00C01388">
        <w:rPr>
          <w:rFonts w:ascii="Arial" w:eastAsia="Calibri" w:hAnsi="Arial" w:cs="Arial"/>
          <w:sz w:val="20"/>
          <w:szCs w:val="20"/>
        </w:rPr>
        <w:t>kobiet i mężczyzn</w:t>
      </w:r>
      <w:r w:rsidR="006C35D8">
        <w:rPr>
          <w:rFonts w:ascii="Arial" w:eastAsia="Calibri" w:hAnsi="Arial" w:cs="Arial"/>
          <w:sz w:val="20"/>
          <w:szCs w:val="20"/>
        </w:rPr>
        <w:t xml:space="preserve"> skierowanym przez Gminny Ośrodek Pomocy Społecznej w Kwidzynie,</w:t>
      </w:r>
      <w:r w:rsidR="006C35D8" w:rsidRPr="00C01388">
        <w:rPr>
          <w:rFonts w:ascii="Arial" w:eastAsia="Calibri" w:hAnsi="Arial" w:cs="Arial"/>
          <w:sz w:val="20"/>
          <w:szCs w:val="20"/>
        </w:rPr>
        <w:t xml:space="preserve"> którzy ze względu na wiek, chorobę lub niepełnospraw</w:t>
      </w:r>
      <w:r w:rsidR="006C35D8">
        <w:rPr>
          <w:rFonts w:ascii="Arial" w:eastAsia="Calibri" w:hAnsi="Arial" w:cs="Arial"/>
          <w:sz w:val="20"/>
          <w:szCs w:val="20"/>
        </w:rPr>
        <w:t xml:space="preserve">ność wymagają częściowej opieki </w:t>
      </w:r>
      <w:r w:rsidR="006C35D8" w:rsidRPr="00C01388">
        <w:rPr>
          <w:rFonts w:ascii="Arial" w:eastAsia="Calibri" w:hAnsi="Arial" w:cs="Arial"/>
          <w:sz w:val="20"/>
          <w:szCs w:val="20"/>
        </w:rPr>
        <w:t xml:space="preserve">i pomocy w zaspokojeniu niezbędnych potrzeb życiowych, a stan </w:t>
      </w:r>
      <w:r w:rsidR="006C35D8">
        <w:rPr>
          <w:rFonts w:ascii="Arial" w:eastAsia="Calibri" w:hAnsi="Arial" w:cs="Arial"/>
          <w:sz w:val="20"/>
          <w:szCs w:val="20"/>
        </w:rPr>
        <w:t xml:space="preserve">ich zdrowia nie zagraża zdrowiu </w:t>
      </w:r>
      <w:r w:rsidR="006C35D8" w:rsidRPr="00C01388">
        <w:rPr>
          <w:rFonts w:ascii="Arial" w:eastAsia="Calibri" w:hAnsi="Arial" w:cs="Arial"/>
          <w:sz w:val="20"/>
          <w:szCs w:val="20"/>
        </w:rPr>
        <w:t>i życiu innych osób przebywających w schronisku</w:t>
      </w:r>
      <w:r w:rsidRPr="00C01388">
        <w:rPr>
          <w:rFonts w:ascii="Arial" w:eastAsia="Calibri" w:hAnsi="Arial" w:cs="Arial"/>
          <w:sz w:val="20"/>
          <w:szCs w:val="20"/>
        </w:rPr>
        <w:t>”.</w:t>
      </w:r>
    </w:p>
    <w:p w14:paraId="78E7275B" w14:textId="318CB0ED" w:rsidR="00802204" w:rsidRDefault="00802204" w:rsidP="00E81857">
      <w:pPr>
        <w:spacing w:line="360" w:lineRule="auto"/>
        <w:jc w:val="both"/>
        <w:rPr>
          <w:rFonts w:ascii="Arial" w:hAnsi="Arial" w:cs="Arial"/>
          <w:sz w:val="20"/>
          <w:szCs w:val="20"/>
          <w:lang w:eastAsia="en-US"/>
        </w:rPr>
      </w:pPr>
      <w:r w:rsidRPr="00C01388">
        <w:rPr>
          <w:rFonts w:ascii="Arial" w:hAnsi="Arial" w:cs="Arial"/>
          <w:color w:val="000000" w:themeColor="text1"/>
          <w:sz w:val="20"/>
          <w:szCs w:val="20"/>
          <w:lang w:eastAsia="en-US"/>
        </w:rPr>
        <w:t xml:space="preserve">1. </w:t>
      </w:r>
      <w:r w:rsidR="002A536A">
        <w:rPr>
          <w:rFonts w:ascii="Arial" w:hAnsi="Arial" w:cs="Arial"/>
          <w:color w:val="000000" w:themeColor="text1"/>
          <w:sz w:val="20"/>
          <w:szCs w:val="20"/>
          <w:lang w:eastAsia="en-US"/>
        </w:rPr>
        <w:t xml:space="preserve">Schronisko dla osób bezdomnych z usługami opiekuńczymi musi spełniać wymagania określone </w:t>
      </w:r>
      <w:r w:rsidR="0068363A">
        <w:rPr>
          <w:rFonts w:ascii="Arial" w:hAnsi="Arial" w:cs="Arial"/>
          <w:color w:val="000000" w:themeColor="text1"/>
          <w:sz w:val="20"/>
          <w:szCs w:val="20"/>
          <w:lang w:eastAsia="en-US"/>
        </w:rPr>
        <w:br/>
      </w:r>
      <w:r w:rsidR="002A536A">
        <w:rPr>
          <w:rFonts w:ascii="Arial" w:hAnsi="Arial" w:cs="Arial"/>
          <w:color w:val="000000" w:themeColor="text1"/>
          <w:sz w:val="20"/>
          <w:szCs w:val="20"/>
          <w:lang w:eastAsia="en-US"/>
        </w:rPr>
        <w:t xml:space="preserve">w załączniku Nr 3 do  Rozporządzenia Ministra Rodziny, Pracy i Polityki Społecznej z dnia </w:t>
      </w:r>
      <w:r w:rsidR="006C35D8">
        <w:rPr>
          <w:rFonts w:ascii="Arial" w:hAnsi="Arial" w:cs="Arial"/>
          <w:color w:val="000000" w:themeColor="text1"/>
          <w:sz w:val="20"/>
          <w:szCs w:val="20"/>
          <w:lang w:eastAsia="en-US"/>
        </w:rPr>
        <w:t xml:space="preserve">27 kwietnia 2018r. </w:t>
      </w:r>
      <w:r w:rsidR="002A536A">
        <w:rPr>
          <w:rFonts w:ascii="Arial" w:hAnsi="Arial" w:cs="Arial"/>
          <w:color w:val="000000" w:themeColor="text1"/>
          <w:sz w:val="20"/>
          <w:szCs w:val="20"/>
          <w:lang w:eastAsia="en-US"/>
        </w:rPr>
        <w:t>w sprawie minimalnych standardów noclegowni, schronisk dla osób bezdomnych, schronisk dla osób bezdomnych z usłu</w:t>
      </w:r>
      <w:r w:rsidR="003F3E42">
        <w:rPr>
          <w:rFonts w:ascii="Arial" w:hAnsi="Arial" w:cs="Arial"/>
          <w:color w:val="000000" w:themeColor="text1"/>
          <w:sz w:val="20"/>
          <w:szCs w:val="20"/>
          <w:lang w:eastAsia="en-US"/>
        </w:rPr>
        <w:t xml:space="preserve">gami opiekuńczymi i ogrzewalni </w:t>
      </w:r>
      <w:r w:rsidR="003F3E42" w:rsidRPr="0068363A">
        <w:rPr>
          <w:rFonts w:ascii="Arial" w:hAnsi="Arial" w:cs="Arial"/>
          <w:color w:val="000000" w:themeColor="text1"/>
          <w:sz w:val="20"/>
          <w:szCs w:val="20"/>
          <w:lang w:eastAsia="en-US"/>
        </w:rPr>
        <w:t>(Dz. U. 2018 poz. 896 ze zm.)</w:t>
      </w:r>
      <w:r w:rsidR="003F3E42">
        <w:rPr>
          <w:rFonts w:ascii="Arial" w:hAnsi="Arial" w:cs="Arial"/>
          <w:color w:val="000000" w:themeColor="text1"/>
          <w:sz w:val="20"/>
          <w:szCs w:val="20"/>
          <w:lang w:eastAsia="en-US"/>
        </w:rPr>
        <w:t>.</w:t>
      </w:r>
    </w:p>
    <w:p w14:paraId="7BF8DA71" w14:textId="2D5C735C" w:rsidR="00486FCB" w:rsidRDefault="00486FCB" w:rsidP="00486FCB">
      <w:pPr>
        <w:spacing w:line="360" w:lineRule="auto"/>
        <w:jc w:val="both"/>
        <w:rPr>
          <w:rFonts w:ascii="Arial" w:hAnsi="Arial" w:cs="Arial"/>
          <w:sz w:val="20"/>
          <w:szCs w:val="20"/>
          <w:lang w:eastAsia="en-US"/>
        </w:rPr>
      </w:pPr>
      <w:r>
        <w:rPr>
          <w:rFonts w:ascii="Arial" w:hAnsi="Arial" w:cs="Arial"/>
          <w:sz w:val="20"/>
          <w:szCs w:val="20"/>
          <w:lang w:eastAsia="en-US"/>
        </w:rPr>
        <w:t>2. Ponadto Wykonawca zapewni:</w:t>
      </w:r>
    </w:p>
    <w:p w14:paraId="56DDC186" w14:textId="5892DC77" w:rsidR="00802204" w:rsidRDefault="00802204" w:rsidP="002379FF">
      <w:pPr>
        <w:pStyle w:val="Akapitzlist"/>
        <w:numPr>
          <w:ilvl w:val="0"/>
          <w:numId w:val="42"/>
        </w:numPr>
        <w:spacing w:line="360" w:lineRule="auto"/>
        <w:jc w:val="both"/>
        <w:rPr>
          <w:rFonts w:ascii="Arial" w:hAnsi="Arial" w:cs="Arial"/>
          <w:sz w:val="20"/>
          <w:szCs w:val="20"/>
          <w:lang w:eastAsia="en-US"/>
        </w:rPr>
      </w:pPr>
      <w:r w:rsidRPr="00486FCB">
        <w:rPr>
          <w:rFonts w:ascii="Arial" w:hAnsi="Arial" w:cs="Arial"/>
          <w:sz w:val="20"/>
          <w:szCs w:val="20"/>
          <w:lang w:eastAsia="en-US"/>
        </w:rPr>
        <w:t>dostęp do pomocy medycznej i realizację zaleceń lekarskich,</w:t>
      </w:r>
    </w:p>
    <w:p w14:paraId="14560813" w14:textId="5C9C7779" w:rsidR="00802204" w:rsidRPr="00486FCB" w:rsidRDefault="00802204" w:rsidP="002379FF">
      <w:pPr>
        <w:pStyle w:val="Akapitzlist"/>
        <w:numPr>
          <w:ilvl w:val="0"/>
          <w:numId w:val="42"/>
        </w:numPr>
        <w:spacing w:line="360" w:lineRule="auto"/>
        <w:jc w:val="both"/>
        <w:rPr>
          <w:rFonts w:ascii="Arial" w:hAnsi="Arial" w:cs="Arial"/>
          <w:sz w:val="20"/>
          <w:szCs w:val="20"/>
          <w:lang w:eastAsia="en-US"/>
        </w:rPr>
      </w:pPr>
      <w:r w:rsidRPr="00486FCB">
        <w:rPr>
          <w:rFonts w:ascii="Arial" w:hAnsi="Arial" w:cs="Arial"/>
          <w:sz w:val="20"/>
          <w:szCs w:val="20"/>
          <w:lang w:eastAsia="en-US"/>
        </w:rPr>
        <w:t xml:space="preserve">pomoc  w formie informacji o dostępnych formach pomocy, a w razie potrzeby pomoc  </w:t>
      </w:r>
    </w:p>
    <w:p w14:paraId="438084F0" w14:textId="77777777" w:rsidR="00802204" w:rsidRDefault="00802204" w:rsidP="00486FCB">
      <w:pPr>
        <w:spacing w:line="360" w:lineRule="auto"/>
        <w:jc w:val="both"/>
        <w:rPr>
          <w:rFonts w:ascii="Arial" w:hAnsi="Arial" w:cs="Arial"/>
          <w:sz w:val="20"/>
          <w:szCs w:val="20"/>
          <w:lang w:eastAsia="en-US"/>
        </w:rPr>
      </w:pPr>
      <w:r w:rsidRPr="00C01388">
        <w:rPr>
          <w:rFonts w:ascii="Arial" w:hAnsi="Arial" w:cs="Arial"/>
          <w:sz w:val="20"/>
          <w:szCs w:val="20"/>
          <w:lang w:eastAsia="en-US"/>
        </w:rPr>
        <w:t xml:space="preserve">            w jej zorganizowaniu,</w:t>
      </w:r>
    </w:p>
    <w:p w14:paraId="3478C255" w14:textId="34BA9368" w:rsidR="00802204" w:rsidRDefault="00802204" w:rsidP="002379FF">
      <w:pPr>
        <w:pStyle w:val="Akapitzlist"/>
        <w:numPr>
          <w:ilvl w:val="0"/>
          <w:numId w:val="43"/>
        </w:numPr>
        <w:spacing w:line="360" w:lineRule="auto"/>
        <w:jc w:val="both"/>
        <w:rPr>
          <w:rFonts w:ascii="Arial" w:hAnsi="Arial" w:cs="Arial"/>
          <w:sz w:val="20"/>
          <w:szCs w:val="20"/>
          <w:lang w:eastAsia="en-US"/>
        </w:rPr>
      </w:pPr>
      <w:r w:rsidRPr="00486FCB">
        <w:rPr>
          <w:rFonts w:ascii="Arial" w:hAnsi="Arial" w:cs="Arial"/>
          <w:sz w:val="20"/>
          <w:szCs w:val="20"/>
          <w:lang w:eastAsia="en-US"/>
        </w:rPr>
        <w:t>możliwość korzystania z terapii alkoholowej w placówce lub na zewnątrz,</w:t>
      </w:r>
    </w:p>
    <w:p w14:paraId="17C3F3E0" w14:textId="594961E1" w:rsidR="00802204" w:rsidRDefault="00802204" w:rsidP="002379FF">
      <w:pPr>
        <w:pStyle w:val="Akapitzlist"/>
        <w:numPr>
          <w:ilvl w:val="0"/>
          <w:numId w:val="43"/>
        </w:numPr>
        <w:spacing w:line="360" w:lineRule="auto"/>
        <w:jc w:val="both"/>
        <w:rPr>
          <w:rFonts w:ascii="Arial" w:hAnsi="Arial" w:cs="Arial"/>
          <w:sz w:val="20"/>
          <w:szCs w:val="20"/>
          <w:lang w:eastAsia="en-US"/>
        </w:rPr>
      </w:pPr>
      <w:r w:rsidRPr="00486FCB">
        <w:rPr>
          <w:rFonts w:ascii="Arial" w:hAnsi="Arial" w:cs="Arial"/>
          <w:sz w:val="20"/>
          <w:szCs w:val="20"/>
          <w:lang w:eastAsia="en-US"/>
        </w:rPr>
        <w:t>współpracę z Gminnym Ośrodkiem Pomocy Społecznej w Kwidzynie w zakresie   realizacji indywidualnych programów wychodzenia z bezdomności oraz kontraktów socjalnych,</w:t>
      </w:r>
    </w:p>
    <w:p w14:paraId="253C17EE" w14:textId="4B572F08" w:rsidR="00802204" w:rsidRPr="00171AA6" w:rsidRDefault="00802204" w:rsidP="004B62ED">
      <w:pPr>
        <w:pStyle w:val="Akapitzlist"/>
        <w:numPr>
          <w:ilvl w:val="0"/>
          <w:numId w:val="43"/>
        </w:numPr>
        <w:spacing w:line="360" w:lineRule="auto"/>
        <w:jc w:val="both"/>
        <w:rPr>
          <w:rFonts w:ascii="Arial" w:hAnsi="Arial" w:cs="Arial"/>
          <w:sz w:val="20"/>
          <w:szCs w:val="20"/>
          <w:lang w:eastAsia="en-US"/>
        </w:rPr>
      </w:pPr>
      <w:r w:rsidRPr="00486FCB">
        <w:rPr>
          <w:rFonts w:ascii="Arial" w:hAnsi="Arial" w:cs="Arial"/>
          <w:sz w:val="20"/>
          <w:szCs w:val="20"/>
          <w:lang w:eastAsia="en-US"/>
        </w:rPr>
        <w:lastRenderedPageBreak/>
        <w:t>bezpłatny dowóz osób bezdomnych z siedziby lub obszaru działania Gminnego Ośrodka Pomocy Społecznej w Kwidzynie do schroniska.</w:t>
      </w:r>
    </w:p>
    <w:p w14:paraId="0D6ED051" w14:textId="77777777" w:rsidR="00802204" w:rsidRPr="00C01388" w:rsidRDefault="00802204" w:rsidP="00C01388">
      <w:pPr>
        <w:suppressAutoHyphens/>
        <w:spacing w:line="276" w:lineRule="auto"/>
        <w:ind w:left="720"/>
        <w:contextualSpacing/>
        <w:jc w:val="both"/>
        <w:rPr>
          <w:rFonts w:ascii="Arial" w:eastAsia="Calibri" w:hAnsi="Arial" w:cs="Arial"/>
          <w:color w:val="548DD4" w:themeColor="text2" w:themeTint="99"/>
          <w:sz w:val="20"/>
          <w:szCs w:val="20"/>
          <w:lang w:eastAsia="en-US"/>
        </w:rPr>
      </w:pPr>
    </w:p>
    <w:p w14:paraId="6F3A7882" w14:textId="77777777" w:rsidR="00802204" w:rsidRPr="00C01388" w:rsidRDefault="00802204" w:rsidP="00C01388">
      <w:pPr>
        <w:suppressAutoHyphens/>
        <w:spacing w:line="276" w:lineRule="auto"/>
        <w:ind w:left="720"/>
        <w:contextualSpacing/>
        <w:jc w:val="both"/>
        <w:rPr>
          <w:rFonts w:ascii="Arial" w:eastAsia="Calibri" w:hAnsi="Arial" w:cs="Arial"/>
          <w:sz w:val="20"/>
          <w:szCs w:val="20"/>
          <w:lang w:eastAsia="en-US"/>
        </w:rPr>
      </w:pPr>
    </w:p>
    <w:p w14:paraId="312DFF33" w14:textId="77777777" w:rsidR="00BB5992" w:rsidRDefault="00BF7E2F" w:rsidP="00BB5992">
      <w:pPr>
        <w:spacing w:line="276" w:lineRule="auto"/>
        <w:contextualSpacing/>
        <w:jc w:val="center"/>
        <w:rPr>
          <w:rFonts w:ascii="Arial" w:eastAsia="Calibri" w:hAnsi="Arial" w:cs="Arial"/>
          <w:b/>
          <w:sz w:val="20"/>
          <w:szCs w:val="20"/>
          <w:lang w:eastAsia="x-none"/>
        </w:rPr>
      </w:pPr>
      <w:r w:rsidRPr="00BF7E2F">
        <w:rPr>
          <w:rFonts w:ascii="Arial" w:eastAsia="Calibri" w:hAnsi="Arial" w:cs="Arial"/>
          <w:b/>
          <w:sz w:val="20"/>
          <w:szCs w:val="20"/>
          <w:lang w:eastAsia="en-US"/>
        </w:rPr>
        <w:t>Rozdzi</w:t>
      </w:r>
      <w:r w:rsidR="00BB5992">
        <w:rPr>
          <w:rFonts w:ascii="Arial" w:eastAsia="Calibri" w:hAnsi="Arial" w:cs="Arial"/>
          <w:b/>
          <w:sz w:val="20"/>
          <w:szCs w:val="20"/>
          <w:lang w:eastAsia="en-US"/>
        </w:rPr>
        <w:t>ał</w:t>
      </w:r>
      <w:r w:rsidR="00BB5992" w:rsidRPr="00BB5992">
        <w:rPr>
          <w:rFonts w:ascii="Arial" w:eastAsia="Calibri" w:hAnsi="Arial" w:cs="Arial"/>
          <w:b/>
          <w:sz w:val="20"/>
          <w:szCs w:val="20"/>
          <w:lang w:eastAsia="x-none"/>
        </w:rPr>
        <w:t xml:space="preserve"> </w:t>
      </w:r>
      <w:r w:rsidR="00584D72">
        <w:rPr>
          <w:rFonts w:ascii="Arial" w:eastAsia="Calibri" w:hAnsi="Arial" w:cs="Arial"/>
          <w:b/>
          <w:sz w:val="20"/>
          <w:szCs w:val="20"/>
          <w:lang w:eastAsia="x-none"/>
        </w:rPr>
        <w:t>I</w:t>
      </w:r>
      <w:r w:rsidR="00BB5992">
        <w:rPr>
          <w:rFonts w:ascii="Arial" w:eastAsia="Calibri" w:hAnsi="Arial" w:cs="Arial"/>
          <w:b/>
          <w:sz w:val="20"/>
          <w:szCs w:val="20"/>
          <w:lang w:eastAsia="x-none"/>
        </w:rPr>
        <w:t>X</w:t>
      </w:r>
    </w:p>
    <w:p w14:paraId="4CA417A0" w14:textId="77777777" w:rsidR="00BB5992" w:rsidRPr="003C65A6"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E2B35A2" w14:textId="77777777" w:rsidR="00BF7E2F" w:rsidRPr="00BF7E2F" w:rsidRDefault="00BF7E2F" w:rsidP="00BF7E2F">
      <w:pPr>
        <w:pStyle w:val="Akapitzlist"/>
        <w:spacing w:line="360" w:lineRule="auto"/>
        <w:ind w:left="720"/>
        <w:jc w:val="center"/>
        <w:rPr>
          <w:rFonts w:ascii="Arial" w:eastAsia="Calibri" w:hAnsi="Arial" w:cs="Arial"/>
          <w:b/>
          <w:sz w:val="20"/>
          <w:szCs w:val="20"/>
          <w:lang w:eastAsia="en-US"/>
        </w:rPr>
      </w:pPr>
      <w:r w:rsidRPr="00BF7E2F">
        <w:rPr>
          <w:rFonts w:ascii="Arial" w:eastAsia="Calibri" w:hAnsi="Arial" w:cs="Arial"/>
          <w:b/>
          <w:color w:val="000000"/>
          <w:sz w:val="20"/>
          <w:szCs w:val="20"/>
          <w:lang w:eastAsia="en-US"/>
        </w:rPr>
        <w:t>Zasady realizacji usług</w:t>
      </w:r>
    </w:p>
    <w:p w14:paraId="6AB55FE4" w14:textId="4712F3E5" w:rsidR="00802204" w:rsidRPr="00C01388" w:rsidRDefault="00802204" w:rsidP="002379FF">
      <w:pPr>
        <w:pStyle w:val="Akapitzlist"/>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Wykonawca obowiązany jest przyjąć do schroniska osoby bezdomne, posiadające skierowanie wystawione przez Zamawiającego. Zamawiający ponadto wystawi decyzję administracyjną o udzieleniu pomocy w formie schronienia osobie bezdomnej</w:t>
      </w:r>
      <w:r w:rsidR="00FD4D07">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w:t>
      </w:r>
      <w:r w:rsidR="00EF72AC">
        <w:rPr>
          <w:rFonts w:ascii="Arial" w:eastAsia="Calibri" w:hAnsi="Arial" w:cs="Arial"/>
          <w:sz w:val="20"/>
          <w:szCs w:val="20"/>
          <w:lang w:eastAsia="en-US"/>
        </w:rPr>
        <w:t>skierowanej do schroniska</w:t>
      </w:r>
      <w:r w:rsidR="00B52BB5">
        <w:rPr>
          <w:rFonts w:ascii="Arial" w:eastAsia="Calibri" w:hAnsi="Arial" w:cs="Arial"/>
          <w:sz w:val="20"/>
          <w:szCs w:val="20"/>
          <w:lang w:eastAsia="en-US"/>
        </w:rPr>
        <w:t>.</w:t>
      </w:r>
    </w:p>
    <w:p w14:paraId="4B2C9813" w14:textId="77777777"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Zamawiający zastrzega sobie prawo kontroli jakości świadczonych usług oraz zgodności ich wykonywania z umową i wymaganiami zawartymi w niniejszym </w:t>
      </w:r>
      <w:r w:rsidR="00B52BB5">
        <w:rPr>
          <w:rFonts w:ascii="Arial" w:eastAsia="Calibri" w:hAnsi="Arial" w:cs="Arial"/>
          <w:sz w:val="20"/>
          <w:szCs w:val="20"/>
          <w:lang w:eastAsia="en-US"/>
        </w:rPr>
        <w:t>SWZ</w:t>
      </w:r>
      <w:r w:rsidRPr="00C01388">
        <w:rPr>
          <w:rFonts w:ascii="Arial" w:eastAsia="Calibri" w:hAnsi="Arial" w:cs="Arial"/>
          <w:sz w:val="20"/>
          <w:szCs w:val="20"/>
          <w:lang w:eastAsia="en-US"/>
        </w:rPr>
        <w:t>.</w:t>
      </w:r>
    </w:p>
    <w:p w14:paraId="08D30079" w14:textId="77777777"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Wykonawca zobowiązany będzie niezwłocznie informować Zamawiającego</w:t>
      </w:r>
      <w:r w:rsidR="00B52BB5">
        <w:rPr>
          <w:rFonts w:ascii="Arial" w:eastAsia="Calibri" w:hAnsi="Arial" w:cs="Arial"/>
          <w:sz w:val="20"/>
          <w:szCs w:val="20"/>
          <w:lang w:eastAsia="en-US"/>
        </w:rPr>
        <w:t xml:space="preserve"> </w:t>
      </w:r>
      <w:r w:rsidRPr="00C01388">
        <w:rPr>
          <w:rFonts w:ascii="Arial" w:eastAsia="Calibri" w:hAnsi="Arial" w:cs="Arial"/>
          <w:sz w:val="20"/>
          <w:szCs w:val="20"/>
          <w:lang w:eastAsia="en-US"/>
        </w:rPr>
        <w:t>o każdej zmianie sytuacji życiowej i zdrowotnej osoby korzystającej ze schronienia.</w:t>
      </w:r>
    </w:p>
    <w:p w14:paraId="21C5E731" w14:textId="77777777" w:rsidR="00802204" w:rsidRPr="00C01388" w:rsidRDefault="00802204" w:rsidP="002379FF">
      <w:pPr>
        <w:numPr>
          <w:ilvl w:val="0"/>
          <w:numId w:val="4"/>
        </w:numPr>
        <w:suppressAutoHyphens/>
        <w:spacing w:line="360" w:lineRule="auto"/>
        <w:contextualSpacing/>
        <w:jc w:val="both"/>
        <w:rPr>
          <w:rFonts w:ascii="Arial" w:eastAsia="Calibri" w:hAnsi="Arial" w:cs="Arial"/>
          <w:color w:val="000000" w:themeColor="text1"/>
          <w:sz w:val="20"/>
          <w:szCs w:val="20"/>
          <w:lang w:eastAsia="en-US"/>
        </w:rPr>
      </w:pPr>
      <w:r w:rsidRPr="00C01388">
        <w:rPr>
          <w:rFonts w:ascii="Arial" w:eastAsia="Calibri" w:hAnsi="Arial" w:cs="Arial"/>
          <w:color w:val="000000" w:themeColor="text1"/>
          <w:sz w:val="20"/>
          <w:szCs w:val="20"/>
          <w:lang w:eastAsia="en-US"/>
        </w:rPr>
        <w:t>Rozliczenie usług przez Wykonawcę następować będzie co miesiąc w terminie do 7  dnia następnego miesiąca z wyłączeniem miesiąca grudnia, za który rozliczenie nastąpi do końca miesiąca.</w:t>
      </w:r>
    </w:p>
    <w:p w14:paraId="40431659" w14:textId="77777777" w:rsidR="00802204" w:rsidRPr="00FD4D07"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 Podstawą rozliczenia, o którym mowa w ustępie wyżej będzie złożenie przez Wykonawcę:</w:t>
      </w:r>
    </w:p>
    <w:p w14:paraId="68BD1C1C" w14:textId="77777777" w:rsidR="00802204" w:rsidRDefault="00490E4C" w:rsidP="002379FF">
      <w:pPr>
        <w:numPr>
          <w:ilvl w:val="0"/>
          <w:numId w:val="3"/>
        </w:numPr>
        <w:suppressAutoHyphens/>
        <w:spacing w:line="360" w:lineRule="auto"/>
        <w:contextualSpacing/>
        <w:rPr>
          <w:rFonts w:ascii="Arial" w:eastAsia="Calibri" w:hAnsi="Arial" w:cs="Arial"/>
          <w:sz w:val="20"/>
          <w:szCs w:val="20"/>
          <w:lang w:eastAsia="en-US"/>
        </w:rPr>
      </w:pPr>
      <w:r>
        <w:rPr>
          <w:rFonts w:ascii="Arial" w:eastAsia="Calibri" w:hAnsi="Arial" w:cs="Arial"/>
          <w:sz w:val="20"/>
          <w:szCs w:val="20"/>
          <w:lang w:eastAsia="en-US"/>
        </w:rPr>
        <w:t>faktury,</w:t>
      </w:r>
    </w:p>
    <w:p w14:paraId="39EC5ED3" w14:textId="71CFC349" w:rsidR="00490E4C" w:rsidRPr="00490E4C" w:rsidRDefault="00490E4C" w:rsidP="002379FF">
      <w:pPr>
        <w:numPr>
          <w:ilvl w:val="0"/>
          <w:numId w:val="3"/>
        </w:numPr>
        <w:suppressAutoHyphens/>
        <w:spacing w:line="360" w:lineRule="auto"/>
        <w:contextualSpacing/>
        <w:rPr>
          <w:rFonts w:ascii="Arial" w:eastAsia="Calibri" w:hAnsi="Arial" w:cs="Arial"/>
          <w:sz w:val="20"/>
          <w:szCs w:val="20"/>
          <w:lang w:eastAsia="en-US"/>
        </w:rPr>
      </w:pPr>
      <w:r w:rsidRPr="00C01388">
        <w:rPr>
          <w:rFonts w:ascii="Arial" w:eastAsia="Calibri" w:hAnsi="Arial" w:cs="Arial"/>
          <w:sz w:val="20"/>
          <w:szCs w:val="20"/>
          <w:lang w:eastAsia="en-US"/>
        </w:rPr>
        <w:t>imiennego wykazu osób objętych schronieniem (</w:t>
      </w:r>
      <w:r w:rsidR="0076022B">
        <w:rPr>
          <w:rFonts w:ascii="Arial" w:eastAsia="Calibri" w:hAnsi="Arial" w:cs="Arial"/>
          <w:sz w:val="20"/>
          <w:szCs w:val="20"/>
          <w:lang w:eastAsia="en-US"/>
        </w:rPr>
        <w:t>załącznik n</w:t>
      </w:r>
      <w:r>
        <w:rPr>
          <w:rFonts w:ascii="Arial" w:eastAsia="Calibri" w:hAnsi="Arial" w:cs="Arial"/>
          <w:sz w:val="20"/>
          <w:szCs w:val="20"/>
          <w:lang w:eastAsia="en-US"/>
        </w:rPr>
        <w:t>r 1 do umowy).</w:t>
      </w:r>
    </w:p>
    <w:p w14:paraId="3BFE99C5" w14:textId="6C4B481E"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Wykonawca z</w:t>
      </w:r>
      <w:r w:rsidR="000F7F81">
        <w:rPr>
          <w:rFonts w:ascii="Arial" w:eastAsia="Calibri" w:hAnsi="Arial" w:cs="Arial"/>
          <w:sz w:val="20"/>
          <w:szCs w:val="20"/>
          <w:lang w:eastAsia="en-US"/>
        </w:rPr>
        <w:t xml:space="preserve">obowiązuje się w dniu </w:t>
      </w:r>
      <w:r w:rsidR="00AD6916">
        <w:rPr>
          <w:rFonts w:ascii="Arial" w:eastAsia="Calibri" w:hAnsi="Arial" w:cs="Arial"/>
          <w:sz w:val="20"/>
          <w:szCs w:val="20"/>
          <w:lang w:eastAsia="en-US"/>
        </w:rPr>
        <w:t>31.12.202</w:t>
      </w:r>
      <w:r w:rsidR="00E81857">
        <w:rPr>
          <w:rFonts w:ascii="Arial" w:eastAsia="Calibri" w:hAnsi="Arial" w:cs="Arial"/>
          <w:sz w:val="20"/>
          <w:szCs w:val="20"/>
          <w:lang w:eastAsia="en-US"/>
        </w:rPr>
        <w:t>5</w:t>
      </w:r>
      <w:r w:rsidRPr="00C01388">
        <w:rPr>
          <w:rFonts w:ascii="Arial" w:eastAsia="Calibri" w:hAnsi="Arial" w:cs="Arial"/>
          <w:sz w:val="20"/>
          <w:szCs w:val="20"/>
          <w:lang w:eastAsia="en-US"/>
        </w:rPr>
        <w:t>r. do</w:t>
      </w:r>
      <w:r w:rsidRPr="00C01388">
        <w:rPr>
          <w:rFonts w:ascii="Arial" w:eastAsia="Calibri" w:hAnsi="Arial" w:cs="Arial"/>
          <w:color w:val="548DD4" w:themeColor="text2" w:themeTint="99"/>
          <w:sz w:val="20"/>
          <w:szCs w:val="20"/>
          <w:lang w:eastAsia="en-US"/>
        </w:rPr>
        <w:t xml:space="preserve"> </w:t>
      </w:r>
      <w:r w:rsidRPr="00C01388">
        <w:rPr>
          <w:rFonts w:ascii="Arial" w:eastAsia="Calibri" w:hAnsi="Arial" w:cs="Arial"/>
          <w:sz w:val="20"/>
          <w:szCs w:val="20"/>
          <w:lang w:eastAsia="en-US"/>
        </w:rPr>
        <w:t xml:space="preserve">nieodpłatnego przewiezienia osób bezdomnych  z obecnej placówki pobytowej do placówki Wykonawcy, który zostanie wybrany do realizacji niniejszego zamówienia. </w:t>
      </w:r>
      <w:r w:rsidR="00D944E2">
        <w:rPr>
          <w:rFonts w:ascii="Arial" w:eastAsia="Calibri" w:hAnsi="Arial" w:cs="Arial"/>
          <w:sz w:val="20"/>
          <w:szCs w:val="20"/>
          <w:lang w:eastAsia="en-US"/>
        </w:rPr>
        <w:t>Warunki transportu osób zostaną</w:t>
      </w:r>
      <w:r w:rsidRPr="00C01388">
        <w:rPr>
          <w:rFonts w:ascii="Arial" w:eastAsia="Calibri" w:hAnsi="Arial" w:cs="Arial"/>
          <w:sz w:val="20"/>
          <w:szCs w:val="20"/>
          <w:lang w:eastAsia="en-US"/>
        </w:rPr>
        <w:t xml:space="preserve"> uzgodni</w:t>
      </w:r>
      <w:r w:rsidR="00D944E2">
        <w:rPr>
          <w:rFonts w:ascii="Arial" w:eastAsia="Calibri" w:hAnsi="Arial" w:cs="Arial"/>
          <w:sz w:val="20"/>
          <w:szCs w:val="20"/>
          <w:lang w:eastAsia="en-US"/>
        </w:rPr>
        <w:t>one</w:t>
      </w:r>
      <w:r w:rsidRPr="00C01388">
        <w:rPr>
          <w:rFonts w:ascii="Arial" w:eastAsia="Calibri" w:hAnsi="Arial" w:cs="Arial"/>
          <w:sz w:val="20"/>
          <w:szCs w:val="20"/>
          <w:lang w:eastAsia="en-US"/>
        </w:rPr>
        <w:t xml:space="preserve"> </w:t>
      </w:r>
      <w:r w:rsidR="00B52BB5">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z Zamawiającym.</w:t>
      </w:r>
    </w:p>
    <w:p w14:paraId="315E0198" w14:textId="79E56A1B"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Szacunkowa liczba świadczeń opłacanych w pełnej wysokośc</w:t>
      </w:r>
      <w:r w:rsidR="00B52BB5">
        <w:rPr>
          <w:rFonts w:ascii="Arial" w:eastAsia="Calibri" w:hAnsi="Arial" w:cs="Arial"/>
          <w:sz w:val="20"/>
          <w:szCs w:val="20"/>
          <w:lang w:eastAsia="en-US"/>
        </w:rPr>
        <w:t xml:space="preserve">i przez GOPS </w:t>
      </w:r>
      <w:r w:rsidRPr="00C01388">
        <w:rPr>
          <w:rFonts w:ascii="Arial" w:eastAsia="Calibri" w:hAnsi="Arial" w:cs="Arial"/>
          <w:sz w:val="20"/>
          <w:szCs w:val="20"/>
          <w:lang w:eastAsia="en-US"/>
        </w:rPr>
        <w:t xml:space="preserve"> w Kwidzynie</w:t>
      </w:r>
      <w:r w:rsidR="00B52BB5">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w trakcie trwania umowy wynosi </w:t>
      </w:r>
      <w:r w:rsidR="00E81857">
        <w:rPr>
          <w:rFonts w:ascii="Arial" w:eastAsia="Calibri" w:hAnsi="Arial" w:cs="Arial"/>
          <w:b/>
          <w:sz w:val="20"/>
          <w:szCs w:val="20"/>
          <w:lang w:eastAsia="en-US"/>
        </w:rPr>
        <w:t>4.380</w:t>
      </w:r>
    </w:p>
    <w:p w14:paraId="7E6FF4B0" w14:textId="2774C762"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 Szacunkowa liczba świadczeń dla Części I </w:t>
      </w:r>
      <w:r w:rsidRPr="00F36165">
        <w:rPr>
          <w:rFonts w:ascii="Arial" w:eastAsia="Calibri" w:hAnsi="Arial" w:cs="Arial"/>
          <w:sz w:val="20"/>
          <w:szCs w:val="20"/>
          <w:lang w:eastAsia="en-US"/>
        </w:rPr>
        <w:t xml:space="preserve">wynosi </w:t>
      </w:r>
      <w:r w:rsidR="00E81857">
        <w:rPr>
          <w:rFonts w:ascii="Arial" w:eastAsia="Calibri" w:hAnsi="Arial" w:cs="Arial"/>
          <w:b/>
          <w:sz w:val="20"/>
          <w:szCs w:val="20"/>
          <w:lang w:eastAsia="en-US"/>
        </w:rPr>
        <w:t>2.920</w:t>
      </w:r>
      <w:r w:rsidRPr="00F36165">
        <w:rPr>
          <w:rFonts w:ascii="Arial" w:eastAsia="Calibri" w:hAnsi="Arial" w:cs="Arial"/>
          <w:color w:val="FF0000"/>
          <w:sz w:val="20"/>
          <w:szCs w:val="20"/>
          <w:lang w:eastAsia="en-US"/>
        </w:rPr>
        <w:t xml:space="preserve"> </w:t>
      </w:r>
      <w:r w:rsidRPr="00F36165">
        <w:rPr>
          <w:rFonts w:ascii="Arial" w:eastAsia="Calibri" w:hAnsi="Arial" w:cs="Arial"/>
          <w:sz w:val="20"/>
          <w:szCs w:val="20"/>
          <w:lang w:eastAsia="en-US"/>
        </w:rPr>
        <w:t xml:space="preserve">i dla Części II </w:t>
      </w:r>
      <w:r w:rsidR="001B6F13" w:rsidRPr="00F36165">
        <w:rPr>
          <w:rFonts w:ascii="Arial" w:eastAsia="Calibri" w:hAnsi="Arial" w:cs="Arial"/>
          <w:sz w:val="20"/>
          <w:szCs w:val="20"/>
          <w:lang w:eastAsia="en-US"/>
        </w:rPr>
        <w:t xml:space="preserve">wynosi </w:t>
      </w:r>
      <w:r w:rsidR="009D06A4" w:rsidRPr="00F36165">
        <w:rPr>
          <w:rFonts w:ascii="Arial" w:eastAsia="Calibri" w:hAnsi="Arial" w:cs="Arial"/>
          <w:b/>
          <w:sz w:val="20"/>
          <w:szCs w:val="20"/>
          <w:lang w:eastAsia="en-US"/>
        </w:rPr>
        <w:t>1.460</w:t>
      </w:r>
    </w:p>
    <w:p w14:paraId="280B074A" w14:textId="77777777"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Ilość świadczeń jest szacunkowa i służy do wyceny ofert w celu ich porównania.</w:t>
      </w:r>
    </w:p>
    <w:p w14:paraId="4A236565" w14:textId="77777777" w:rsidR="00802204" w:rsidRPr="00C01388" w:rsidRDefault="00802204" w:rsidP="002379FF">
      <w:pPr>
        <w:numPr>
          <w:ilvl w:val="0"/>
          <w:numId w:val="4"/>
        </w:numPr>
        <w:suppressAutoHyphens/>
        <w:spacing w:line="360" w:lineRule="auto"/>
        <w:contextualSpacing/>
        <w:jc w:val="both"/>
        <w:rPr>
          <w:rFonts w:ascii="Arial" w:eastAsia="Calibri" w:hAnsi="Arial" w:cs="Arial"/>
          <w:sz w:val="20"/>
          <w:szCs w:val="20"/>
          <w:lang w:eastAsia="en-US"/>
        </w:rPr>
      </w:pPr>
      <w:r w:rsidRPr="00C01388">
        <w:rPr>
          <w:rFonts w:ascii="Arial" w:eastAsia="Calibri" w:hAnsi="Arial" w:cs="Arial"/>
          <w:sz w:val="20"/>
          <w:szCs w:val="20"/>
          <w:lang w:eastAsia="en-US"/>
        </w:rPr>
        <w:t xml:space="preserve"> Rozliczenie usług będzie następować w oparci</w:t>
      </w:r>
      <w:r w:rsidR="00073B7B">
        <w:rPr>
          <w:rFonts w:ascii="Arial" w:eastAsia="Calibri" w:hAnsi="Arial" w:cs="Arial"/>
          <w:sz w:val="20"/>
          <w:szCs w:val="20"/>
          <w:lang w:eastAsia="en-US"/>
        </w:rPr>
        <w:t xml:space="preserve">u o faktyczną ilość świadczeń  </w:t>
      </w:r>
      <w:r w:rsidRPr="00C01388">
        <w:rPr>
          <w:rFonts w:ascii="Arial" w:eastAsia="Calibri" w:hAnsi="Arial" w:cs="Arial"/>
          <w:sz w:val="20"/>
          <w:szCs w:val="20"/>
          <w:lang w:eastAsia="en-US"/>
        </w:rPr>
        <w:t>w miesiącu. Przez jedno świadczenie rozumie się jedną dobę tj. schronie</w:t>
      </w:r>
      <w:r w:rsidR="00073B7B">
        <w:rPr>
          <w:rFonts w:ascii="Arial" w:eastAsia="Calibri" w:hAnsi="Arial" w:cs="Arial"/>
          <w:sz w:val="20"/>
          <w:szCs w:val="20"/>
          <w:lang w:eastAsia="en-US"/>
        </w:rPr>
        <w:t>nie</w:t>
      </w:r>
      <w:r w:rsidRPr="00C01388">
        <w:rPr>
          <w:rFonts w:ascii="Arial" w:eastAsia="Calibri" w:hAnsi="Arial" w:cs="Arial"/>
          <w:sz w:val="20"/>
          <w:szCs w:val="20"/>
          <w:lang w:eastAsia="en-US"/>
        </w:rPr>
        <w:t xml:space="preserve"> i 3 posiłki dziennie w tym</w:t>
      </w:r>
      <w:r w:rsidR="00073B7B">
        <w:rPr>
          <w:rFonts w:ascii="Arial" w:eastAsia="Calibri" w:hAnsi="Arial" w:cs="Arial"/>
          <w:sz w:val="20"/>
          <w:szCs w:val="20"/>
          <w:lang w:eastAsia="en-US"/>
        </w:rPr>
        <w:t xml:space="preserve">       </w:t>
      </w:r>
      <w:r w:rsidRPr="00C01388">
        <w:rPr>
          <w:rFonts w:ascii="Arial" w:eastAsia="Calibri" w:hAnsi="Arial" w:cs="Arial"/>
          <w:sz w:val="20"/>
          <w:szCs w:val="20"/>
          <w:lang w:eastAsia="en-US"/>
        </w:rPr>
        <w:t>1 gorący posiłek.</w:t>
      </w:r>
    </w:p>
    <w:p w14:paraId="4AF5A06B" w14:textId="189DE9DB" w:rsidR="00802204" w:rsidRDefault="00802204" w:rsidP="002379FF">
      <w:pPr>
        <w:numPr>
          <w:ilvl w:val="0"/>
          <w:numId w:val="4"/>
        </w:numPr>
        <w:suppressAutoHyphens/>
        <w:spacing w:line="360" w:lineRule="auto"/>
        <w:contextualSpacing/>
        <w:jc w:val="both"/>
        <w:rPr>
          <w:rFonts w:ascii="Arial" w:eastAsia="Calibri" w:hAnsi="Arial" w:cs="Arial"/>
          <w:color w:val="000000"/>
          <w:sz w:val="20"/>
          <w:szCs w:val="20"/>
          <w:lang w:eastAsia="en-US"/>
        </w:rPr>
      </w:pPr>
      <w:r w:rsidRPr="00C01388">
        <w:rPr>
          <w:rFonts w:ascii="Arial" w:eastAsia="Calibri" w:hAnsi="Arial" w:cs="Arial"/>
          <w:color w:val="000000"/>
          <w:sz w:val="20"/>
          <w:szCs w:val="20"/>
          <w:lang w:eastAsia="en-US"/>
        </w:rPr>
        <w:t>Ze względu na specyfikę przedmiotu zamówienia faktyczna liczba osób, którym świadczone będą usługi schronienia oraz liczba świadczeń będzie uzależniona od rzeczywistej liczby osób, które wymagają pom</w:t>
      </w:r>
      <w:r w:rsidR="00073B7B">
        <w:rPr>
          <w:rFonts w:ascii="Arial" w:eastAsia="Calibri" w:hAnsi="Arial" w:cs="Arial"/>
          <w:color w:val="000000"/>
          <w:sz w:val="20"/>
          <w:szCs w:val="20"/>
          <w:lang w:eastAsia="en-US"/>
        </w:rPr>
        <w:t xml:space="preserve">ocy w formie usług schronienia </w:t>
      </w:r>
      <w:r w:rsidRPr="00C01388">
        <w:rPr>
          <w:rFonts w:ascii="Arial" w:eastAsia="Calibri" w:hAnsi="Arial" w:cs="Arial"/>
          <w:color w:val="000000"/>
          <w:sz w:val="20"/>
          <w:szCs w:val="20"/>
          <w:lang w:eastAsia="en-US"/>
        </w:rPr>
        <w:t>dla osób bezdomnych z terenu Gminy Kwidzyn. Zamawiający zastrzega sobie prawo niewyczerpania całego zakresu przedmiotu zamówi</w:t>
      </w:r>
      <w:r w:rsidR="00EF72AC">
        <w:rPr>
          <w:rFonts w:ascii="Arial" w:eastAsia="Calibri" w:hAnsi="Arial" w:cs="Arial"/>
          <w:color w:val="000000"/>
          <w:sz w:val="20"/>
          <w:szCs w:val="20"/>
          <w:lang w:eastAsia="en-US"/>
        </w:rPr>
        <w:t>enia. L</w:t>
      </w:r>
      <w:r w:rsidRPr="00C01388">
        <w:rPr>
          <w:rFonts w:ascii="Arial" w:eastAsia="Calibri" w:hAnsi="Arial" w:cs="Arial"/>
          <w:color w:val="000000"/>
          <w:sz w:val="20"/>
          <w:szCs w:val="20"/>
          <w:lang w:eastAsia="en-US"/>
        </w:rPr>
        <w:t>iczba świadczeń</w:t>
      </w:r>
      <w:r w:rsidR="00B52BB5">
        <w:rPr>
          <w:rFonts w:ascii="Arial" w:eastAsia="Calibri" w:hAnsi="Arial" w:cs="Arial"/>
          <w:color w:val="000000"/>
          <w:sz w:val="20"/>
          <w:szCs w:val="20"/>
          <w:lang w:eastAsia="en-US"/>
        </w:rPr>
        <w:t xml:space="preserve"> oraz liczba osób, którym świadczone będą usługi</w:t>
      </w:r>
      <w:r w:rsidRPr="00C01388">
        <w:rPr>
          <w:rFonts w:ascii="Arial" w:eastAsia="Calibri" w:hAnsi="Arial" w:cs="Arial"/>
          <w:color w:val="000000"/>
          <w:sz w:val="20"/>
          <w:szCs w:val="20"/>
          <w:lang w:eastAsia="en-US"/>
        </w:rPr>
        <w:t xml:space="preserve"> może ul</w:t>
      </w:r>
      <w:r w:rsidR="00EF72AC">
        <w:rPr>
          <w:rFonts w:ascii="Arial" w:eastAsia="Calibri" w:hAnsi="Arial" w:cs="Arial"/>
          <w:color w:val="000000"/>
          <w:sz w:val="20"/>
          <w:szCs w:val="20"/>
          <w:lang w:eastAsia="en-US"/>
        </w:rPr>
        <w:t>ec zwiększeniu lub zmniejszeniu</w:t>
      </w:r>
      <w:r w:rsidRPr="00C01388">
        <w:rPr>
          <w:rFonts w:ascii="Arial" w:eastAsia="Calibri" w:hAnsi="Arial" w:cs="Arial"/>
          <w:color w:val="000000"/>
          <w:sz w:val="20"/>
          <w:szCs w:val="20"/>
          <w:lang w:eastAsia="en-US"/>
        </w:rPr>
        <w:t>.</w:t>
      </w:r>
      <w:r w:rsidR="00751971">
        <w:rPr>
          <w:rFonts w:ascii="Arial" w:eastAsia="Calibri" w:hAnsi="Arial" w:cs="Arial"/>
          <w:color w:val="000000"/>
          <w:sz w:val="20"/>
          <w:szCs w:val="20"/>
          <w:lang w:eastAsia="en-US"/>
        </w:rPr>
        <w:t xml:space="preserve"> Zamawiający informuje, że liczba osób w okresie o</w:t>
      </w:r>
      <w:r w:rsidR="00C51219">
        <w:rPr>
          <w:rFonts w:ascii="Arial" w:eastAsia="Calibri" w:hAnsi="Arial" w:cs="Arial"/>
          <w:color w:val="000000"/>
          <w:sz w:val="20"/>
          <w:szCs w:val="20"/>
          <w:lang w:eastAsia="en-US"/>
        </w:rPr>
        <w:t>statnich</w:t>
      </w:r>
      <w:r w:rsidR="00751971">
        <w:rPr>
          <w:rFonts w:ascii="Arial" w:eastAsia="Calibri" w:hAnsi="Arial" w:cs="Arial"/>
          <w:color w:val="000000"/>
          <w:sz w:val="20"/>
          <w:szCs w:val="20"/>
          <w:lang w:eastAsia="en-US"/>
        </w:rPr>
        <w:t xml:space="preserve"> lat kształtowała się na poziomie:</w:t>
      </w:r>
    </w:p>
    <w:p w14:paraId="499A2ADF" w14:textId="414B27A5" w:rsidR="00751971" w:rsidRPr="00751971" w:rsidRDefault="00751971" w:rsidP="00751971">
      <w:pPr>
        <w:tabs>
          <w:tab w:val="left" w:pos="5565"/>
        </w:tabs>
        <w:suppressAutoHyphens/>
        <w:spacing w:line="360" w:lineRule="auto"/>
        <w:ind w:left="720"/>
        <w:contextualSpacing/>
        <w:jc w:val="both"/>
        <w:rPr>
          <w:rFonts w:ascii="Arial" w:eastAsia="Calibri" w:hAnsi="Arial" w:cs="Arial"/>
          <w:color w:val="000000"/>
          <w:sz w:val="20"/>
          <w:szCs w:val="20"/>
          <w:u w:val="single"/>
          <w:lang w:eastAsia="en-US"/>
        </w:rPr>
      </w:pPr>
      <w:r>
        <w:rPr>
          <w:rFonts w:ascii="Arial" w:eastAsia="Calibri" w:hAnsi="Arial" w:cs="Arial"/>
          <w:color w:val="000000"/>
          <w:sz w:val="20"/>
          <w:szCs w:val="20"/>
          <w:lang w:eastAsia="en-US"/>
        </w:rPr>
        <w:t xml:space="preserve">                        </w:t>
      </w:r>
      <w:r w:rsidRPr="00751971">
        <w:rPr>
          <w:rFonts w:ascii="Arial" w:eastAsia="Calibri" w:hAnsi="Arial" w:cs="Arial"/>
          <w:color w:val="000000"/>
          <w:sz w:val="20"/>
          <w:szCs w:val="20"/>
          <w:u w:val="single"/>
          <w:lang w:eastAsia="en-US"/>
        </w:rPr>
        <w:t>część I</w:t>
      </w:r>
      <w:r>
        <w:rPr>
          <w:rFonts w:ascii="Arial" w:eastAsia="Calibri" w:hAnsi="Arial" w:cs="Arial"/>
          <w:color w:val="000000"/>
          <w:sz w:val="20"/>
          <w:szCs w:val="20"/>
          <w:lang w:eastAsia="en-US"/>
        </w:rPr>
        <w:tab/>
      </w:r>
      <w:r w:rsidRPr="00751971">
        <w:rPr>
          <w:rFonts w:ascii="Arial" w:eastAsia="Calibri" w:hAnsi="Arial" w:cs="Arial"/>
          <w:color w:val="000000"/>
          <w:sz w:val="20"/>
          <w:szCs w:val="20"/>
          <w:u w:val="single"/>
          <w:lang w:eastAsia="en-US"/>
        </w:rPr>
        <w:t>część II</w:t>
      </w:r>
    </w:p>
    <w:p w14:paraId="6505A072" w14:textId="152F6F2A" w:rsidR="00751971" w:rsidRDefault="00751971" w:rsidP="00751971">
      <w:pPr>
        <w:tabs>
          <w:tab w:val="left" w:pos="2025"/>
          <w:tab w:val="left" w:pos="556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2020 rok</w:t>
      </w:r>
      <w:r>
        <w:rPr>
          <w:rFonts w:ascii="Arial" w:eastAsia="Calibri" w:hAnsi="Arial" w:cs="Arial"/>
          <w:color w:val="000000"/>
          <w:sz w:val="20"/>
          <w:szCs w:val="20"/>
          <w:lang w:eastAsia="en-US"/>
        </w:rPr>
        <w:tab/>
        <w:t>3 osoby</w:t>
      </w:r>
      <w:r>
        <w:rPr>
          <w:rFonts w:ascii="Arial" w:eastAsia="Calibri" w:hAnsi="Arial" w:cs="Arial"/>
          <w:color w:val="000000"/>
          <w:sz w:val="20"/>
          <w:szCs w:val="20"/>
          <w:lang w:eastAsia="en-US"/>
        </w:rPr>
        <w:tab/>
        <w:t>2 osoby</w:t>
      </w:r>
    </w:p>
    <w:p w14:paraId="7B3CB962" w14:textId="0C8E18C6" w:rsidR="00751971" w:rsidRDefault="00751971" w:rsidP="00751971">
      <w:pPr>
        <w:tabs>
          <w:tab w:val="left" w:pos="2025"/>
          <w:tab w:val="left" w:pos="556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lastRenderedPageBreak/>
        <w:t>2021 rok</w:t>
      </w:r>
      <w:r>
        <w:rPr>
          <w:rFonts w:ascii="Arial" w:eastAsia="Calibri" w:hAnsi="Arial" w:cs="Arial"/>
          <w:color w:val="000000"/>
          <w:sz w:val="20"/>
          <w:szCs w:val="20"/>
          <w:lang w:eastAsia="en-US"/>
        </w:rPr>
        <w:tab/>
        <w:t>4 osoby</w:t>
      </w:r>
      <w:r>
        <w:rPr>
          <w:rFonts w:ascii="Arial" w:eastAsia="Calibri" w:hAnsi="Arial" w:cs="Arial"/>
          <w:color w:val="000000"/>
          <w:sz w:val="20"/>
          <w:szCs w:val="20"/>
          <w:lang w:eastAsia="en-US"/>
        </w:rPr>
        <w:tab/>
        <w:t>2 osoby</w:t>
      </w:r>
    </w:p>
    <w:p w14:paraId="63A0D9A3" w14:textId="1F9D7C10" w:rsidR="00751971" w:rsidRDefault="00751971" w:rsidP="00751971">
      <w:pPr>
        <w:tabs>
          <w:tab w:val="left" w:pos="2025"/>
          <w:tab w:val="left" w:pos="556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2022 rok</w:t>
      </w:r>
      <w:r>
        <w:rPr>
          <w:rFonts w:ascii="Arial" w:eastAsia="Calibri" w:hAnsi="Arial" w:cs="Arial"/>
          <w:color w:val="000000"/>
          <w:sz w:val="20"/>
          <w:szCs w:val="20"/>
          <w:lang w:eastAsia="en-US"/>
        </w:rPr>
        <w:tab/>
        <w:t>4 osoby</w:t>
      </w:r>
      <w:r>
        <w:rPr>
          <w:rFonts w:ascii="Arial" w:eastAsia="Calibri" w:hAnsi="Arial" w:cs="Arial"/>
          <w:color w:val="000000"/>
          <w:sz w:val="20"/>
          <w:szCs w:val="20"/>
          <w:lang w:eastAsia="en-US"/>
        </w:rPr>
        <w:tab/>
        <w:t>3 osoby</w:t>
      </w:r>
    </w:p>
    <w:p w14:paraId="7B81095A" w14:textId="0F285F3B" w:rsidR="00C51219" w:rsidRDefault="00C51219" w:rsidP="00361CCF">
      <w:pPr>
        <w:tabs>
          <w:tab w:val="left" w:pos="202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2023 rok</w:t>
      </w:r>
      <w:r w:rsidR="00361CCF">
        <w:rPr>
          <w:rFonts w:ascii="Arial" w:eastAsia="Calibri" w:hAnsi="Arial" w:cs="Arial"/>
          <w:color w:val="000000"/>
          <w:sz w:val="20"/>
          <w:szCs w:val="20"/>
          <w:lang w:eastAsia="en-US"/>
        </w:rPr>
        <w:tab/>
      </w:r>
      <w:r w:rsidR="00F80C8E">
        <w:rPr>
          <w:rFonts w:ascii="Arial" w:eastAsia="Calibri" w:hAnsi="Arial" w:cs="Arial"/>
          <w:color w:val="000000"/>
          <w:sz w:val="20"/>
          <w:szCs w:val="20"/>
          <w:lang w:eastAsia="en-US"/>
        </w:rPr>
        <w:t>6</w:t>
      </w:r>
      <w:r w:rsidR="00C37BAE">
        <w:rPr>
          <w:rFonts w:ascii="Arial" w:eastAsia="Calibri" w:hAnsi="Arial" w:cs="Arial"/>
          <w:color w:val="000000"/>
          <w:sz w:val="20"/>
          <w:szCs w:val="20"/>
          <w:lang w:eastAsia="en-US"/>
        </w:rPr>
        <w:t xml:space="preserve"> osób</w:t>
      </w:r>
      <w:r w:rsidR="00361CCF">
        <w:rPr>
          <w:rFonts w:ascii="Arial" w:eastAsia="Calibri" w:hAnsi="Arial" w:cs="Arial"/>
          <w:color w:val="000000"/>
          <w:sz w:val="20"/>
          <w:szCs w:val="20"/>
          <w:lang w:eastAsia="en-US"/>
        </w:rPr>
        <w:tab/>
        <w:t xml:space="preserve">                      </w:t>
      </w:r>
      <w:r w:rsidR="00E81857">
        <w:rPr>
          <w:rFonts w:ascii="Arial" w:eastAsia="Calibri" w:hAnsi="Arial" w:cs="Arial"/>
          <w:color w:val="000000"/>
          <w:sz w:val="20"/>
          <w:szCs w:val="20"/>
          <w:lang w:eastAsia="en-US"/>
        </w:rPr>
        <w:t xml:space="preserve">                           </w:t>
      </w:r>
      <w:r w:rsidR="00361CCF">
        <w:rPr>
          <w:rFonts w:ascii="Arial" w:eastAsia="Calibri" w:hAnsi="Arial" w:cs="Arial"/>
          <w:color w:val="000000"/>
          <w:sz w:val="20"/>
          <w:szCs w:val="20"/>
          <w:lang w:eastAsia="en-US"/>
        </w:rPr>
        <w:t>3 osoby</w:t>
      </w:r>
    </w:p>
    <w:p w14:paraId="4611C2C2" w14:textId="648AF1B0" w:rsidR="00E81857" w:rsidRPr="00C01388" w:rsidRDefault="00E81857" w:rsidP="00E81857">
      <w:pPr>
        <w:tabs>
          <w:tab w:val="left" w:pos="2025"/>
          <w:tab w:val="left" w:pos="5655"/>
        </w:tabs>
        <w:suppressAutoHyphens/>
        <w:spacing w:line="360" w:lineRule="auto"/>
        <w:ind w:left="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2024 rok</w:t>
      </w:r>
      <w:r>
        <w:rPr>
          <w:rFonts w:ascii="Arial" w:eastAsia="Calibri" w:hAnsi="Arial" w:cs="Arial"/>
          <w:color w:val="000000"/>
          <w:sz w:val="20"/>
          <w:szCs w:val="20"/>
          <w:lang w:eastAsia="en-US"/>
        </w:rPr>
        <w:tab/>
        <w:t>6 osób                                                     3 osoby</w:t>
      </w:r>
    </w:p>
    <w:p w14:paraId="4C1802B6" w14:textId="0EC5908B" w:rsidR="00802204" w:rsidRDefault="00802204" w:rsidP="002379FF">
      <w:pPr>
        <w:numPr>
          <w:ilvl w:val="0"/>
          <w:numId w:val="4"/>
        </w:numPr>
        <w:suppressAutoHyphens/>
        <w:spacing w:line="360" w:lineRule="auto"/>
        <w:contextualSpacing/>
        <w:jc w:val="both"/>
        <w:rPr>
          <w:rFonts w:ascii="Arial" w:eastAsia="Calibri" w:hAnsi="Arial" w:cs="Arial"/>
          <w:color w:val="000000"/>
          <w:sz w:val="20"/>
          <w:szCs w:val="20"/>
          <w:lang w:eastAsia="en-US"/>
        </w:rPr>
      </w:pPr>
      <w:r w:rsidRPr="00C01388">
        <w:rPr>
          <w:rFonts w:ascii="Arial" w:eastAsia="Calibri" w:hAnsi="Arial" w:cs="Arial"/>
          <w:color w:val="000000"/>
          <w:sz w:val="20"/>
          <w:szCs w:val="20"/>
          <w:lang w:eastAsia="en-US"/>
        </w:rPr>
        <w:t>Usługi schronienia świadczone będą w placówkach pobytowych Wykonawcy.</w:t>
      </w:r>
    </w:p>
    <w:p w14:paraId="502CD1CA" w14:textId="06237B00" w:rsidR="00316DC7" w:rsidRPr="00814876" w:rsidRDefault="00316DC7" w:rsidP="002379FF">
      <w:pPr>
        <w:numPr>
          <w:ilvl w:val="0"/>
          <w:numId w:val="4"/>
        </w:numPr>
        <w:spacing w:after="200" w:line="360" w:lineRule="auto"/>
        <w:contextualSpacing/>
        <w:jc w:val="both"/>
        <w:rPr>
          <w:rFonts w:ascii="Arial" w:eastAsia="Calibri" w:hAnsi="Arial" w:cs="Arial"/>
          <w:color w:val="000000"/>
          <w:sz w:val="20"/>
          <w:szCs w:val="20"/>
          <w:lang w:eastAsia="en-US"/>
        </w:rPr>
      </w:pPr>
      <w:r w:rsidRPr="00814876">
        <w:rPr>
          <w:rFonts w:ascii="Arial" w:eastAsia="Calibri" w:hAnsi="Arial" w:cs="Arial"/>
          <w:color w:val="000000"/>
          <w:sz w:val="20"/>
          <w:szCs w:val="20"/>
          <w:lang w:eastAsia="en-US"/>
        </w:rPr>
        <w:t>Wykonawca zobowiązany jest zrealizować zamówienie na</w:t>
      </w:r>
      <w:r w:rsidR="00073B7B">
        <w:rPr>
          <w:rFonts w:ascii="Arial" w:eastAsia="Calibri" w:hAnsi="Arial" w:cs="Arial"/>
          <w:color w:val="000000"/>
          <w:sz w:val="20"/>
          <w:szCs w:val="20"/>
          <w:lang w:eastAsia="en-US"/>
        </w:rPr>
        <w:t xml:space="preserve"> zasadach i warunkach opisanych </w:t>
      </w:r>
      <w:r w:rsidRPr="00814876">
        <w:rPr>
          <w:rFonts w:ascii="Arial" w:eastAsia="Calibri" w:hAnsi="Arial" w:cs="Arial"/>
          <w:color w:val="000000"/>
          <w:sz w:val="20"/>
          <w:szCs w:val="20"/>
          <w:lang w:eastAsia="en-US"/>
        </w:rPr>
        <w:t xml:space="preserve">we wzorze umowy stanowiącym </w:t>
      </w:r>
      <w:r w:rsidR="005513BF">
        <w:rPr>
          <w:rFonts w:ascii="Arial" w:eastAsia="Calibri" w:hAnsi="Arial" w:cs="Arial"/>
          <w:color w:val="000000"/>
          <w:sz w:val="20"/>
          <w:szCs w:val="20"/>
          <w:lang w:eastAsia="en-US"/>
        </w:rPr>
        <w:t>załącznik n</w:t>
      </w:r>
      <w:r w:rsidR="00AD6916">
        <w:rPr>
          <w:rFonts w:ascii="Arial" w:eastAsia="Calibri" w:hAnsi="Arial" w:cs="Arial"/>
          <w:color w:val="000000"/>
          <w:sz w:val="20"/>
          <w:szCs w:val="20"/>
          <w:lang w:eastAsia="en-US"/>
        </w:rPr>
        <w:t>r 7</w:t>
      </w:r>
      <w:r w:rsidRPr="00BB5992">
        <w:rPr>
          <w:rFonts w:ascii="Arial" w:eastAsia="Calibri" w:hAnsi="Arial" w:cs="Arial"/>
          <w:color w:val="000000"/>
          <w:sz w:val="20"/>
          <w:szCs w:val="20"/>
          <w:lang w:eastAsia="en-US"/>
        </w:rPr>
        <w:t xml:space="preserve"> do SWZ.</w:t>
      </w:r>
    </w:p>
    <w:p w14:paraId="089CDE2D" w14:textId="77777777" w:rsidR="009E61E0" w:rsidRDefault="009E61E0" w:rsidP="00080E1F">
      <w:pPr>
        <w:spacing w:line="360" w:lineRule="auto"/>
        <w:rPr>
          <w:rFonts w:ascii="Arial" w:eastAsia="Calibri" w:hAnsi="Arial" w:cs="Arial"/>
          <w:b/>
          <w:sz w:val="20"/>
          <w:szCs w:val="20"/>
          <w:lang w:eastAsia="x-none"/>
        </w:rPr>
      </w:pPr>
    </w:p>
    <w:p w14:paraId="74C6315B" w14:textId="77777777" w:rsidR="005E0908" w:rsidRDefault="005E0908" w:rsidP="00FD4D07">
      <w:pPr>
        <w:spacing w:line="360" w:lineRule="auto"/>
        <w:jc w:val="center"/>
        <w:rPr>
          <w:rFonts w:ascii="Arial" w:eastAsia="Calibri" w:hAnsi="Arial" w:cs="Arial"/>
          <w:b/>
          <w:sz w:val="20"/>
          <w:szCs w:val="20"/>
          <w:lang w:eastAsia="x-none"/>
        </w:rPr>
      </w:pPr>
    </w:p>
    <w:p w14:paraId="58C57927" w14:textId="77777777" w:rsidR="00FD4D07" w:rsidRPr="00B0706B" w:rsidRDefault="00584D72" w:rsidP="00FD4D07">
      <w:pPr>
        <w:spacing w:line="360" w:lineRule="auto"/>
        <w:jc w:val="center"/>
        <w:rPr>
          <w:rFonts w:ascii="Arial" w:eastAsia="Calibri" w:hAnsi="Arial" w:cs="Arial"/>
          <w:b/>
          <w:sz w:val="20"/>
          <w:szCs w:val="20"/>
          <w:lang w:eastAsia="x-none"/>
        </w:rPr>
      </w:pPr>
      <w:r w:rsidRPr="00B0706B">
        <w:rPr>
          <w:rFonts w:ascii="Arial" w:eastAsia="Calibri" w:hAnsi="Arial" w:cs="Arial"/>
          <w:b/>
          <w:sz w:val="20"/>
          <w:szCs w:val="20"/>
          <w:lang w:eastAsia="x-none"/>
        </w:rPr>
        <w:t>Rozdział X</w:t>
      </w:r>
    </w:p>
    <w:p w14:paraId="2AC5BF49" w14:textId="77777777" w:rsidR="00BB5992" w:rsidRPr="00B0706B" w:rsidRDefault="00BB5992" w:rsidP="00BB5992">
      <w:pPr>
        <w:spacing w:line="276" w:lineRule="auto"/>
        <w:contextualSpacing/>
        <w:jc w:val="center"/>
        <w:rPr>
          <w:rFonts w:ascii="Arial" w:eastAsia="Calibri" w:hAnsi="Arial" w:cs="Arial"/>
          <w:b/>
          <w:sz w:val="20"/>
          <w:szCs w:val="20"/>
          <w:lang w:eastAsia="x-none"/>
        </w:rPr>
      </w:pPr>
      <w:r w:rsidRPr="00B0706B">
        <w:rPr>
          <w:rFonts w:ascii="Arial" w:eastAsia="Calibri" w:hAnsi="Arial" w:cs="Arial"/>
          <w:b/>
          <w:sz w:val="20"/>
          <w:szCs w:val="20"/>
          <w:lang w:eastAsia="x-none"/>
        </w:rPr>
        <w:t xml:space="preserve">dotyczy części I </w:t>
      </w:r>
      <w:proofErr w:type="spellStart"/>
      <w:r w:rsidRPr="00B0706B">
        <w:rPr>
          <w:rFonts w:ascii="Arial" w:eastAsia="Calibri" w:hAnsi="Arial" w:cs="Arial"/>
          <w:b/>
          <w:sz w:val="20"/>
          <w:szCs w:val="20"/>
          <w:lang w:eastAsia="x-none"/>
        </w:rPr>
        <w:t>i</w:t>
      </w:r>
      <w:proofErr w:type="spellEnd"/>
      <w:r w:rsidRPr="00B0706B">
        <w:rPr>
          <w:rFonts w:ascii="Arial" w:eastAsia="Calibri" w:hAnsi="Arial" w:cs="Arial"/>
          <w:b/>
          <w:sz w:val="20"/>
          <w:szCs w:val="20"/>
          <w:lang w:eastAsia="x-none"/>
        </w:rPr>
        <w:t xml:space="preserve"> II zamówienia publicznego</w:t>
      </w:r>
    </w:p>
    <w:p w14:paraId="7F481F7E" w14:textId="77777777" w:rsidR="00FD4D07" w:rsidRPr="00B0706B" w:rsidRDefault="00FD4D07" w:rsidP="00FD4D07">
      <w:pPr>
        <w:spacing w:line="360" w:lineRule="auto"/>
        <w:jc w:val="center"/>
        <w:rPr>
          <w:rFonts w:ascii="Arial" w:eastAsia="Calibri" w:hAnsi="Arial" w:cs="Arial"/>
          <w:b/>
          <w:sz w:val="20"/>
          <w:szCs w:val="20"/>
          <w:lang w:eastAsia="x-none"/>
        </w:rPr>
      </w:pPr>
      <w:r w:rsidRPr="00B0706B">
        <w:rPr>
          <w:rFonts w:ascii="Arial" w:eastAsia="Calibri" w:hAnsi="Arial" w:cs="Arial"/>
          <w:b/>
          <w:sz w:val="20"/>
          <w:szCs w:val="20"/>
          <w:lang w:eastAsia="x-none"/>
        </w:rPr>
        <w:t>Podwykonawstwo</w:t>
      </w:r>
    </w:p>
    <w:p w14:paraId="28D3F3C9" w14:textId="77777777" w:rsidR="00CB5CF4" w:rsidRPr="00B0706B" w:rsidRDefault="00CB5CF4" w:rsidP="00FD4D07">
      <w:pPr>
        <w:spacing w:line="360" w:lineRule="auto"/>
        <w:jc w:val="center"/>
        <w:rPr>
          <w:rFonts w:ascii="Arial" w:eastAsia="Calibri" w:hAnsi="Arial" w:cs="Arial"/>
          <w:b/>
          <w:sz w:val="20"/>
          <w:szCs w:val="20"/>
          <w:lang w:eastAsia="x-none"/>
        </w:rPr>
      </w:pPr>
    </w:p>
    <w:p w14:paraId="22A046F8" w14:textId="77777777" w:rsidR="00CB5CF4" w:rsidRPr="00B0706B" w:rsidRDefault="00CB5CF4" w:rsidP="002379FF">
      <w:pPr>
        <w:pStyle w:val="Akapitzlist"/>
        <w:numPr>
          <w:ilvl w:val="0"/>
          <w:numId w:val="45"/>
        </w:numPr>
        <w:suppressAutoHyphens/>
        <w:spacing w:line="360" w:lineRule="auto"/>
        <w:jc w:val="both"/>
        <w:rPr>
          <w:rFonts w:ascii="Arial" w:hAnsi="Arial" w:cs="Arial"/>
          <w:sz w:val="20"/>
          <w:szCs w:val="20"/>
        </w:rPr>
      </w:pPr>
      <w:r w:rsidRPr="00B0706B">
        <w:rPr>
          <w:rFonts w:ascii="Arial" w:hAnsi="Arial" w:cs="Arial"/>
          <w:sz w:val="20"/>
          <w:szCs w:val="20"/>
        </w:rPr>
        <w:t xml:space="preserve">Wykonawca może powierzyć wykonanie części zamówienia podwykonawcy.  </w:t>
      </w:r>
    </w:p>
    <w:p w14:paraId="79CF4ABE" w14:textId="77777777" w:rsidR="00CB5CF4" w:rsidRPr="00B0706B" w:rsidRDefault="00CB5CF4" w:rsidP="002379FF">
      <w:pPr>
        <w:pStyle w:val="Akapitzlist"/>
        <w:numPr>
          <w:ilvl w:val="0"/>
          <w:numId w:val="45"/>
        </w:numPr>
        <w:suppressAutoHyphens/>
        <w:spacing w:line="360" w:lineRule="auto"/>
        <w:jc w:val="both"/>
        <w:rPr>
          <w:rFonts w:ascii="Arial" w:hAnsi="Arial" w:cs="Arial"/>
          <w:sz w:val="20"/>
          <w:szCs w:val="20"/>
        </w:rPr>
      </w:pPr>
      <w:r w:rsidRPr="00B0706B">
        <w:rPr>
          <w:rFonts w:ascii="Arial" w:hAnsi="Arial" w:cs="Arial"/>
          <w:sz w:val="20"/>
          <w:szCs w:val="20"/>
        </w:rPr>
        <w:t>Zamawiający nie zastrzega obowiązku osobistego wykonania przez Wykonawcę kluczowych części zamówienia.</w:t>
      </w:r>
    </w:p>
    <w:p w14:paraId="20735323" w14:textId="29F4F080" w:rsidR="00CB5CF4" w:rsidRPr="00B0706B" w:rsidRDefault="00CB5CF4" w:rsidP="002379FF">
      <w:pPr>
        <w:pStyle w:val="Akapitzlist"/>
        <w:numPr>
          <w:ilvl w:val="0"/>
          <w:numId w:val="45"/>
        </w:numPr>
        <w:suppressAutoHyphens/>
        <w:spacing w:line="360" w:lineRule="auto"/>
        <w:jc w:val="both"/>
        <w:rPr>
          <w:rFonts w:ascii="Arial" w:hAnsi="Arial" w:cs="Arial"/>
          <w:sz w:val="20"/>
          <w:szCs w:val="20"/>
        </w:rPr>
      </w:pPr>
      <w:r w:rsidRPr="00B0706B">
        <w:rPr>
          <w:rFonts w:ascii="Arial" w:hAnsi="Arial" w:cs="Arial"/>
          <w:sz w:val="20"/>
          <w:szCs w:val="20"/>
        </w:rPr>
        <w:t>Zamawiający żąda wskazania przez wykonawcę, w ofercie, części zamówienia, których wykonanie zamierza powierzyć podwykonawcom, oraz podania nazw ewentualnych podwykonawców, jeż</w:t>
      </w:r>
      <w:r w:rsidR="00E81857">
        <w:rPr>
          <w:rFonts w:ascii="Arial" w:hAnsi="Arial" w:cs="Arial"/>
          <w:sz w:val="20"/>
          <w:szCs w:val="20"/>
        </w:rPr>
        <w:t>eli są już znani (załącznik nr 8</w:t>
      </w:r>
      <w:r w:rsidRPr="00B0706B">
        <w:rPr>
          <w:rFonts w:ascii="Arial" w:hAnsi="Arial" w:cs="Arial"/>
          <w:sz w:val="20"/>
          <w:szCs w:val="20"/>
        </w:rPr>
        <w:t xml:space="preserve"> do SWZ). </w:t>
      </w:r>
    </w:p>
    <w:p w14:paraId="03491FCA" w14:textId="77777777" w:rsidR="00CB5CF4" w:rsidRPr="00B0706B" w:rsidRDefault="00CB5CF4" w:rsidP="002379FF">
      <w:pPr>
        <w:pStyle w:val="Akapitzlist"/>
        <w:numPr>
          <w:ilvl w:val="0"/>
          <w:numId w:val="45"/>
        </w:numPr>
        <w:suppressAutoHyphens/>
        <w:spacing w:line="360" w:lineRule="auto"/>
        <w:jc w:val="both"/>
        <w:rPr>
          <w:rFonts w:ascii="Arial" w:eastAsia="Times New Roman" w:hAnsi="Arial" w:cs="Arial"/>
          <w:sz w:val="20"/>
          <w:szCs w:val="20"/>
        </w:rPr>
      </w:pPr>
      <w:r w:rsidRPr="00B0706B">
        <w:rPr>
          <w:rFonts w:ascii="Arial" w:eastAsia="Times New Roman" w:hAnsi="Arial" w:cs="Arial"/>
          <w:sz w:val="20"/>
          <w:szCs w:val="20"/>
        </w:rPr>
        <w:t xml:space="preserve">Ponieważ usługi mają być wykonane w miejscu podlegającym bezpośredniemu nadzorowi zamawiającego, 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t>
      </w:r>
      <w:r w:rsidRPr="00B0706B">
        <w:rPr>
          <w:rFonts w:ascii="Arial" w:eastAsia="Times New Roman" w:hAnsi="Arial" w:cs="Arial"/>
          <w:sz w:val="20"/>
          <w:szCs w:val="20"/>
        </w:rPr>
        <w:br/>
        <w:t xml:space="preserve">w trakcie realizacji zamówienia, a także przekazuje wymagane informacje na temat nowych podwykonawców, którym w późniejszym okresie zamierza powierzyć realizację usług. </w:t>
      </w:r>
    </w:p>
    <w:p w14:paraId="27553318" w14:textId="39FA71D2" w:rsidR="00CB5CF4" w:rsidRPr="00B0706B" w:rsidRDefault="00CB5CF4" w:rsidP="002379FF">
      <w:pPr>
        <w:pStyle w:val="Akapitzlist"/>
        <w:numPr>
          <w:ilvl w:val="0"/>
          <w:numId w:val="45"/>
        </w:numPr>
        <w:suppressAutoHyphens/>
        <w:spacing w:line="360" w:lineRule="auto"/>
        <w:jc w:val="both"/>
        <w:rPr>
          <w:rFonts w:ascii="Arial" w:eastAsia="Times New Roman" w:hAnsi="Arial" w:cs="Arial"/>
          <w:sz w:val="20"/>
          <w:szCs w:val="20"/>
        </w:rPr>
      </w:pPr>
      <w:r w:rsidRPr="00B0706B">
        <w:rPr>
          <w:rFonts w:ascii="Arial" w:hAnsi="Arial" w:cs="Arial"/>
          <w:sz w:val="20"/>
          <w:szCs w:val="20"/>
        </w:rPr>
        <w:t xml:space="preserve">Jeżeli zmiana albo rezygnacja z podwykonawcy dotyczy podmiotu, na którego zasoby wykonawca powoływał się, na zasadach określonych w </w:t>
      </w:r>
      <w:r w:rsidR="00BA0AE0">
        <w:rPr>
          <w:rFonts w:ascii="Arial" w:hAnsi="Arial" w:cs="Arial"/>
          <w:sz w:val="20"/>
          <w:szCs w:val="20"/>
          <w:u w:color="FF0000"/>
        </w:rPr>
        <w:t xml:space="preserve">art. 118 ust. 1 ustawy </w:t>
      </w:r>
      <w:proofErr w:type="spellStart"/>
      <w:r w:rsidR="00BA0AE0">
        <w:rPr>
          <w:rFonts w:ascii="Arial" w:hAnsi="Arial" w:cs="Arial"/>
          <w:sz w:val="20"/>
          <w:szCs w:val="20"/>
          <w:u w:color="FF0000"/>
        </w:rPr>
        <w:t>P</w:t>
      </w:r>
      <w:r w:rsidRPr="00B0706B">
        <w:rPr>
          <w:rFonts w:ascii="Arial" w:hAnsi="Arial" w:cs="Arial"/>
          <w:sz w:val="20"/>
          <w:szCs w:val="20"/>
          <w:u w:color="FF0000"/>
        </w:rPr>
        <w:t>zp</w:t>
      </w:r>
      <w:proofErr w:type="spellEnd"/>
      <w:r w:rsidRPr="00B0706B">
        <w:rPr>
          <w:rFonts w:ascii="Arial" w:hAnsi="Arial" w:cs="Arial"/>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w:t>
      </w:r>
      <w:r w:rsidR="00435C50">
        <w:rPr>
          <w:rFonts w:ascii="Arial" w:hAnsi="Arial" w:cs="Arial"/>
          <w:sz w:val="20"/>
          <w:szCs w:val="20"/>
        </w:rPr>
        <w:t xml:space="preserve">zasoby wykonawca powoływał się </w:t>
      </w:r>
      <w:r w:rsidRPr="00B0706B">
        <w:rPr>
          <w:rFonts w:ascii="Arial" w:hAnsi="Arial" w:cs="Arial"/>
          <w:sz w:val="20"/>
          <w:szCs w:val="20"/>
        </w:rPr>
        <w:t xml:space="preserve">w trakcie postępowania o udzielenie zamówienia. Przepis </w:t>
      </w:r>
      <w:r w:rsidR="00BA0AE0">
        <w:rPr>
          <w:rFonts w:ascii="Arial" w:hAnsi="Arial" w:cs="Arial"/>
          <w:sz w:val="20"/>
          <w:szCs w:val="20"/>
          <w:u w:color="FF0000"/>
        </w:rPr>
        <w:t xml:space="preserve">art. 122 ustawy </w:t>
      </w:r>
      <w:proofErr w:type="spellStart"/>
      <w:r w:rsidR="00BA0AE0">
        <w:rPr>
          <w:rFonts w:ascii="Arial" w:hAnsi="Arial" w:cs="Arial"/>
          <w:sz w:val="20"/>
          <w:szCs w:val="20"/>
          <w:u w:color="FF0000"/>
        </w:rPr>
        <w:t>P</w:t>
      </w:r>
      <w:r w:rsidRPr="00B0706B">
        <w:rPr>
          <w:rFonts w:ascii="Arial" w:hAnsi="Arial" w:cs="Arial"/>
          <w:sz w:val="20"/>
          <w:szCs w:val="20"/>
          <w:u w:color="FF0000"/>
        </w:rPr>
        <w:t>zp</w:t>
      </w:r>
      <w:proofErr w:type="spellEnd"/>
      <w:r w:rsidRPr="00B0706B">
        <w:rPr>
          <w:rFonts w:ascii="Arial" w:hAnsi="Arial" w:cs="Arial"/>
          <w:sz w:val="20"/>
          <w:szCs w:val="20"/>
        </w:rPr>
        <w:t xml:space="preserve"> stosuje się odpowiednio.</w:t>
      </w:r>
    </w:p>
    <w:p w14:paraId="0A95E7BB" w14:textId="77777777" w:rsidR="00CB5CF4" w:rsidRPr="00B0706B" w:rsidRDefault="00CB5CF4" w:rsidP="002379FF">
      <w:pPr>
        <w:pStyle w:val="Akapitzlist"/>
        <w:numPr>
          <w:ilvl w:val="0"/>
          <w:numId w:val="45"/>
        </w:numPr>
        <w:suppressAutoHyphens/>
        <w:spacing w:line="360" w:lineRule="auto"/>
        <w:jc w:val="both"/>
        <w:rPr>
          <w:rFonts w:ascii="Arial" w:eastAsia="Times New Roman" w:hAnsi="Arial" w:cs="Arial"/>
          <w:sz w:val="20"/>
          <w:szCs w:val="20"/>
        </w:rPr>
      </w:pPr>
      <w:r w:rsidRPr="00B0706B">
        <w:rPr>
          <w:rFonts w:ascii="Arial" w:eastAsia="Times New Roman" w:hAnsi="Arial" w:cs="Arial"/>
          <w:sz w:val="20"/>
          <w:szCs w:val="20"/>
        </w:rPr>
        <w:t xml:space="preserve">Powierzenie wykonania części zamówienia podwykonawcom nie zwalnia wykonawcy </w:t>
      </w:r>
    </w:p>
    <w:p w14:paraId="33E7AA68" w14:textId="77777777" w:rsidR="00CB5CF4" w:rsidRPr="00B0706B" w:rsidRDefault="00CB5CF4" w:rsidP="00CB5CF4">
      <w:pPr>
        <w:pStyle w:val="Akapitzlist"/>
        <w:spacing w:line="360" w:lineRule="auto"/>
        <w:ind w:left="720"/>
        <w:jc w:val="both"/>
        <w:rPr>
          <w:rFonts w:ascii="Arial" w:eastAsia="Times New Roman" w:hAnsi="Arial" w:cs="Arial"/>
          <w:sz w:val="20"/>
          <w:szCs w:val="20"/>
        </w:rPr>
      </w:pPr>
      <w:r w:rsidRPr="00B0706B">
        <w:rPr>
          <w:rFonts w:ascii="Arial" w:eastAsia="Times New Roman" w:hAnsi="Arial" w:cs="Arial"/>
          <w:sz w:val="20"/>
          <w:szCs w:val="20"/>
        </w:rPr>
        <w:t>z odpowiedzialności za należyte wykonanie tego zamówienia.</w:t>
      </w:r>
    </w:p>
    <w:p w14:paraId="663C299B" w14:textId="77777777" w:rsidR="00CB5CF4" w:rsidRPr="00B0706B" w:rsidRDefault="00CB5CF4" w:rsidP="00FD4D07">
      <w:pPr>
        <w:spacing w:line="360" w:lineRule="auto"/>
        <w:jc w:val="center"/>
        <w:rPr>
          <w:rFonts w:ascii="Arial" w:eastAsia="Calibri" w:hAnsi="Arial" w:cs="Arial"/>
          <w:b/>
          <w:sz w:val="20"/>
          <w:szCs w:val="20"/>
          <w:lang w:eastAsia="x-none"/>
        </w:rPr>
      </w:pPr>
    </w:p>
    <w:p w14:paraId="519BBCF8" w14:textId="77777777" w:rsidR="009E61E0" w:rsidRDefault="009E61E0" w:rsidP="00FD4D07">
      <w:pPr>
        <w:spacing w:line="360" w:lineRule="auto"/>
        <w:rPr>
          <w:rFonts w:ascii="Arial" w:eastAsia="Calibri" w:hAnsi="Arial" w:cs="Arial"/>
          <w:sz w:val="20"/>
          <w:szCs w:val="20"/>
          <w:lang w:eastAsia="x-none"/>
        </w:rPr>
      </w:pPr>
    </w:p>
    <w:p w14:paraId="5EAD5E51" w14:textId="77777777" w:rsidR="009E61E0" w:rsidRPr="00FD4D07" w:rsidRDefault="009E61E0" w:rsidP="00FD4D07">
      <w:pPr>
        <w:spacing w:line="360" w:lineRule="auto"/>
        <w:rPr>
          <w:rFonts w:ascii="Arial" w:eastAsia="Calibri" w:hAnsi="Arial" w:cs="Arial"/>
          <w:sz w:val="20"/>
          <w:szCs w:val="20"/>
          <w:lang w:eastAsia="x-none"/>
        </w:rPr>
      </w:pPr>
    </w:p>
    <w:p w14:paraId="06B6E8C2" w14:textId="77777777" w:rsidR="00FD4D07" w:rsidRDefault="00584D72" w:rsidP="00FD4D07">
      <w:pPr>
        <w:spacing w:line="360" w:lineRule="auto"/>
        <w:jc w:val="center"/>
        <w:rPr>
          <w:rFonts w:ascii="Arial" w:eastAsia="Calibri" w:hAnsi="Arial" w:cs="Arial"/>
          <w:b/>
          <w:sz w:val="20"/>
          <w:szCs w:val="20"/>
          <w:lang w:eastAsia="x-none"/>
        </w:rPr>
      </w:pPr>
      <w:r>
        <w:rPr>
          <w:rFonts w:ascii="Arial" w:eastAsia="Calibri" w:hAnsi="Arial" w:cs="Arial"/>
          <w:b/>
          <w:sz w:val="20"/>
          <w:szCs w:val="20"/>
          <w:lang w:eastAsia="x-none"/>
        </w:rPr>
        <w:t>Rozdział XI</w:t>
      </w:r>
    </w:p>
    <w:p w14:paraId="320C2170" w14:textId="77777777" w:rsidR="00BB5992" w:rsidRPr="00FD4D07"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166B90AF" w14:textId="77777777" w:rsidR="00FD4D07" w:rsidRP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Termin wykonania zamówienia</w:t>
      </w:r>
    </w:p>
    <w:p w14:paraId="379A4D59" w14:textId="77777777" w:rsidR="00FD4D07" w:rsidRPr="00FD4D07" w:rsidRDefault="00FD4D07" w:rsidP="00FD4D07">
      <w:pPr>
        <w:spacing w:line="360" w:lineRule="auto"/>
        <w:jc w:val="center"/>
        <w:rPr>
          <w:rFonts w:ascii="Arial" w:eastAsia="Calibri" w:hAnsi="Arial" w:cs="Arial"/>
          <w:b/>
          <w:sz w:val="20"/>
          <w:szCs w:val="20"/>
          <w:lang w:eastAsia="x-none"/>
        </w:rPr>
      </w:pPr>
    </w:p>
    <w:p w14:paraId="5F32CCCC" w14:textId="77777777" w:rsidR="00797478" w:rsidRPr="00F05EF0" w:rsidRDefault="00FD4D07" w:rsidP="00797478">
      <w:pPr>
        <w:spacing w:line="360" w:lineRule="auto"/>
        <w:jc w:val="both"/>
        <w:rPr>
          <w:rFonts w:ascii="Arial" w:hAnsi="Arial" w:cs="Arial"/>
          <w:sz w:val="20"/>
          <w:szCs w:val="20"/>
          <w:lang w:eastAsia="en-US"/>
        </w:rPr>
      </w:pPr>
      <w:r w:rsidRPr="00FD4D07">
        <w:rPr>
          <w:rFonts w:ascii="Arial" w:hAnsi="Arial" w:cs="Arial"/>
          <w:sz w:val="20"/>
          <w:szCs w:val="20"/>
          <w:lang w:eastAsia="en-US"/>
        </w:rPr>
        <w:tab/>
      </w:r>
      <w:r w:rsidR="00797478" w:rsidRPr="00F05EF0">
        <w:rPr>
          <w:rFonts w:ascii="Arial" w:hAnsi="Arial" w:cs="Arial"/>
          <w:sz w:val="20"/>
          <w:szCs w:val="20"/>
          <w:lang w:eastAsia="en-US"/>
        </w:rPr>
        <w:t>Wymagany termin realizacji zamówienia to 12 miesięcy kalendarzowych  od dnia 01.01.2026r. W przypadku podpisania umowy przed 01.01.2026r. termin realizacji przedmiotu zamówienia nastąpi od 01.01.2026r. i trwał będzie do 31.12.2026r. lub do dnia wyczerpania środków finansowych na realizację przedmiotu zamówienia.</w:t>
      </w:r>
    </w:p>
    <w:p w14:paraId="5B870C43" w14:textId="3C107A5B" w:rsidR="00FD4D07" w:rsidRDefault="00FD4D07" w:rsidP="00FD4D07">
      <w:pPr>
        <w:spacing w:line="360" w:lineRule="auto"/>
        <w:jc w:val="both"/>
        <w:rPr>
          <w:rFonts w:ascii="Arial" w:hAnsi="Arial" w:cs="Arial"/>
          <w:color w:val="000000"/>
          <w:spacing w:val="-2"/>
          <w:sz w:val="20"/>
          <w:szCs w:val="20"/>
          <w:lang w:eastAsia="en-US"/>
        </w:rPr>
      </w:pPr>
    </w:p>
    <w:p w14:paraId="5D83A0AE" w14:textId="77777777" w:rsidR="00EF72AC" w:rsidRDefault="00EF72AC" w:rsidP="00FD4D07">
      <w:pPr>
        <w:spacing w:line="360" w:lineRule="auto"/>
        <w:jc w:val="both"/>
        <w:rPr>
          <w:rFonts w:ascii="Arial" w:hAnsi="Arial" w:cs="Arial"/>
          <w:color w:val="000000"/>
          <w:spacing w:val="-2"/>
          <w:sz w:val="20"/>
          <w:szCs w:val="20"/>
          <w:lang w:eastAsia="en-US"/>
        </w:rPr>
      </w:pPr>
    </w:p>
    <w:p w14:paraId="01CE5251" w14:textId="77777777" w:rsidR="00EA32C5" w:rsidRPr="00FD4D07" w:rsidRDefault="00EA32C5" w:rsidP="00FD4D07">
      <w:pPr>
        <w:spacing w:line="360" w:lineRule="auto"/>
        <w:jc w:val="both"/>
        <w:rPr>
          <w:rFonts w:ascii="Arial" w:hAnsi="Arial" w:cs="Arial"/>
          <w:color w:val="000000"/>
          <w:spacing w:val="-2"/>
          <w:sz w:val="20"/>
          <w:szCs w:val="20"/>
          <w:lang w:eastAsia="en-US"/>
        </w:rPr>
      </w:pPr>
    </w:p>
    <w:p w14:paraId="66EE4905" w14:textId="77777777" w:rsid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Rozdział X</w:t>
      </w:r>
      <w:r w:rsidR="00584D72">
        <w:rPr>
          <w:rFonts w:ascii="Arial" w:eastAsia="Calibri" w:hAnsi="Arial" w:cs="Arial"/>
          <w:b/>
          <w:sz w:val="20"/>
          <w:szCs w:val="20"/>
          <w:lang w:eastAsia="x-none"/>
        </w:rPr>
        <w:t>II</w:t>
      </w:r>
    </w:p>
    <w:p w14:paraId="5E74271F" w14:textId="77777777" w:rsidR="00BB5992" w:rsidRPr="00FD4D07" w:rsidRDefault="00BB5992" w:rsidP="00BB5992">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290DB617" w14:textId="77777777" w:rsid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Warunki udziału w postępowaniu</w:t>
      </w:r>
    </w:p>
    <w:p w14:paraId="7EF8B98F" w14:textId="77777777" w:rsidR="009E61E0" w:rsidRPr="00FD4D07" w:rsidRDefault="009E61E0" w:rsidP="00FD4D07">
      <w:pPr>
        <w:spacing w:line="360" w:lineRule="auto"/>
        <w:jc w:val="center"/>
        <w:rPr>
          <w:rFonts w:ascii="Arial" w:eastAsia="Calibri" w:hAnsi="Arial" w:cs="Arial"/>
          <w:b/>
          <w:sz w:val="20"/>
          <w:szCs w:val="20"/>
          <w:lang w:eastAsia="x-none"/>
        </w:rPr>
      </w:pPr>
    </w:p>
    <w:p w14:paraId="0E0F646E" w14:textId="048F4533" w:rsidR="008B06C6" w:rsidRPr="008E4D62" w:rsidRDefault="00FD4D07" w:rsidP="00D63170">
      <w:pPr>
        <w:tabs>
          <w:tab w:val="left" w:pos="284"/>
        </w:tabs>
        <w:spacing w:line="360" w:lineRule="auto"/>
        <w:jc w:val="both"/>
        <w:rPr>
          <w:rFonts w:ascii="Arial" w:hAnsi="Arial" w:cs="Arial"/>
          <w:sz w:val="20"/>
          <w:szCs w:val="20"/>
        </w:rPr>
      </w:pPr>
      <w:bookmarkStart w:id="0" w:name="bookmark3"/>
      <w:r w:rsidRPr="00FD4D07">
        <w:rPr>
          <w:rFonts w:ascii="Arial" w:hAnsi="Arial" w:cs="Arial"/>
          <w:sz w:val="20"/>
          <w:szCs w:val="20"/>
        </w:rPr>
        <w:t>1</w:t>
      </w:r>
      <w:r w:rsidR="004063B4">
        <w:rPr>
          <w:rFonts w:ascii="Arial" w:hAnsi="Arial" w:cs="Arial"/>
          <w:sz w:val="20"/>
          <w:szCs w:val="20"/>
        </w:rPr>
        <w:t>.</w:t>
      </w:r>
      <w:r w:rsidR="008B06C6" w:rsidRPr="008B06C6">
        <w:rPr>
          <w:rFonts w:ascii="Arial" w:hAnsi="Arial" w:cs="Arial"/>
          <w:sz w:val="20"/>
          <w:szCs w:val="20"/>
        </w:rPr>
        <w:t xml:space="preserve"> </w:t>
      </w:r>
      <w:r w:rsidR="008B06C6">
        <w:rPr>
          <w:rFonts w:ascii="Arial" w:hAnsi="Arial" w:cs="Arial"/>
          <w:sz w:val="20"/>
          <w:szCs w:val="20"/>
        </w:rPr>
        <w:t>O</w:t>
      </w:r>
      <w:r w:rsidR="008B06C6" w:rsidRPr="008E4D62">
        <w:rPr>
          <w:rFonts w:ascii="Arial" w:hAnsi="Arial" w:cs="Arial"/>
          <w:sz w:val="20"/>
          <w:szCs w:val="20"/>
        </w:rPr>
        <w:t xml:space="preserve"> udzielenie zamówienia mogą ubiegać się Wykonawcy, którzy:</w:t>
      </w:r>
    </w:p>
    <w:p w14:paraId="7F8C7BCA" w14:textId="78BDA7E2" w:rsidR="008B06C6" w:rsidRPr="00E2112D" w:rsidRDefault="008B06C6" w:rsidP="00D63170">
      <w:pPr>
        <w:tabs>
          <w:tab w:val="left" w:pos="284"/>
        </w:tabs>
        <w:spacing w:line="360" w:lineRule="auto"/>
        <w:ind w:left="454"/>
        <w:jc w:val="both"/>
        <w:rPr>
          <w:rFonts w:ascii="Arial" w:hAnsi="Arial" w:cs="Arial"/>
          <w:sz w:val="20"/>
          <w:szCs w:val="20"/>
        </w:rPr>
      </w:pPr>
      <w:r w:rsidRPr="008E4D62">
        <w:rPr>
          <w:rFonts w:ascii="Arial" w:hAnsi="Arial" w:cs="Arial"/>
          <w:sz w:val="20"/>
          <w:szCs w:val="20"/>
        </w:rPr>
        <w:t xml:space="preserve">- </w:t>
      </w:r>
      <w:r w:rsidRPr="00E2112D">
        <w:rPr>
          <w:rFonts w:ascii="Arial" w:hAnsi="Arial" w:cs="Arial"/>
          <w:sz w:val="20"/>
          <w:szCs w:val="20"/>
        </w:rPr>
        <w:t xml:space="preserve">nie podlegają wykluczeniu (w oparciu o przesłanki, o których mowa </w:t>
      </w:r>
      <w:r w:rsidRPr="00F040D0">
        <w:rPr>
          <w:rFonts w:ascii="Arial" w:hAnsi="Arial" w:cs="Arial"/>
          <w:sz w:val="20"/>
          <w:szCs w:val="20"/>
        </w:rPr>
        <w:t>w art. 108 ust. 1</w:t>
      </w:r>
      <w:r>
        <w:rPr>
          <w:rFonts w:ascii="Arial" w:hAnsi="Arial" w:cs="Arial"/>
          <w:sz w:val="20"/>
          <w:szCs w:val="20"/>
        </w:rPr>
        <w:t xml:space="preserve"> ustawy </w:t>
      </w:r>
      <w:proofErr w:type="spellStart"/>
      <w:r>
        <w:rPr>
          <w:rFonts w:ascii="Arial" w:hAnsi="Arial" w:cs="Arial"/>
          <w:sz w:val="20"/>
          <w:szCs w:val="20"/>
        </w:rPr>
        <w:t>P</w:t>
      </w:r>
      <w:r w:rsidRPr="00F040D0">
        <w:rPr>
          <w:rFonts w:ascii="Arial" w:hAnsi="Arial" w:cs="Arial"/>
          <w:sz w:val="20"/>
          <w:szCs w:val="20"/>
        </w:rPr>
        <w:t>zp</w:t>
      </w:r>
      <w:proofErr w:type="spellEnd"/>
      <w:r w:rsidR="00EC19F5">
        <w:rPr>
          <w:rFonts w:ascii="Arial" w:hAnsi="Arial" w:cs="Arial"/>
          <w:sz w:val="20"/>
          <w:szCs w:val="20"/>
        </w:rPr>
        <w:t xml:space="preserve"> oraz art. 7 ust. 1 U</w:t>
      </w:r>
      <w:r w:rsidRPr="00E2112D">
        <w:rPr>
          <w:rFonts w:ascii="Arial" w:hAnsi="Arial" w:cs="Arial"/>
          <w:sz w:val="20"/>
          <w:szCs w:val="20"/>
        </w:rPr>
        <w:t>stawy z dnia 13 kwietnia 2022r. o szczególnych rozwiązaniach w zakresie przeciwdziałania wspieraniu agresji na Ukrainę oraz służących ochr</w:t>
      </w:r>
      <w:r w:rsidR="00EF05D2">
        <w:rPr>
          <w:rFonts w:ascii="Arial" w:hAnsi="Arial" w:cs="Arial"/>
          <w:sz w:val="20"/>
          <w:szCs w:val="20"/>
        </w:rPr>
        <w:t xml:space="preserve">onie bezpieczeństwa narodowego </w:t>
      </w:r>
      <w:r w:rsidR="00BA0AE0">
        <w:rPr>
          <w:rFonts w:ascii="Arial" w:hAnsi="Arial" w:cs="Arial"/>
          <w:sz w:val="20"/>
          <w:szCs w:val="20"/>
        </w:rPr>
        <w:t>(Dz.U. 2025</w:t>
      </w:r>
      <w:r w:rsidR="00FF62CF" w:rsidRPr="00516B65">
        <w:rPr>
          <w:rFonts w:ascii="Arial" w:hAnsi="Arial" w:cs="Arial"/>
          <w:sz w:val="20"/>
          <w:szCs w:val="20"/>
        </w:rPr>
        <w:t xml:space="preserve">, poz. </w:t>
      </w:r>
      <w:r w:rsidR="00BA0AE0">
        <w:rPr>
          <w:rFonts w:ascii="Arial" w:hAnsi="Arial" w:cs="Arial"/>
          <w:sz w:val="20"/>
          <w:szCs w:val="20"/>
        </w:rPr>
        <w:t>514</w:t>
      </w:r>
      <w:r w:rsidR="00FF62CF" w:rsidRPr="00516B65">
        <w:rPr>
          <w:rFonts w:ascii="Arial" w:hAnsi="Arial" w:cs="Arial"/>
          <w:sz w:val="20"/>
          <w:szCs w:val="20"/>
        </w:rPr>
        <w:t>)),</w:t>
      </w:r>
    </w:p>
    <w:p w14:paraId="4B75FE8D" w14:textId="77777777" w:rsidR="008B06C6" w:rsidRDefault="008B06C6" w:rsidP="00D63170">
      <w:pPr>
        <w:tabs>
          <w:tab w:val="left" w:pos="284"/>
        </w:tabs>
        <w:spacing w:line="360" w:lineRule="auto"/>
        <w:ind w:left="454"/>
        <w:jc w:val="both"/>
        <w:rPr>
          <w:rFonts w:ascii="Arial" w:hAnsi="Arial" w:cs="Arial"/>
          <w:sz w:val="20"/>
          <w:szCs w:val="20"/>
        </w:rPr>
      </w:pPr>
      <w:r w:rsidRPr="008E4D62">
        <w:rPr>
          <w:rFonts w:ascii="Arial" w:hAnsi="Arial" w:cs="Arial"/>
          <w:sz w:val="20"/>
          <w:szCs w:val="20"/>
        </w:rPr>
        <w:t>- spełniają warunki udziału w postępowaniu.</w:t>
      </w:r>
    </w:p>
    <w:p w14:paraId="08B33EF8" w14:textId="77777777" w:rsidR="00FD4D07" w:rsidRPr="00FD4D07" w:rsidRDefault="00FD4D07" w:rsidP="00D63170">
      <w:pPr>
        <w:tabs>
          <w:tab w:val="left" w:pos="284"/>
        </w:tabs>
        <w:spacing w:line="360" w:lineRule="auto"/>
        <w:jc w:val="both"/>
        <w:rPr>
          <w:rFonts w:ascii="Arial" w:hAnsi="Arial" w:cs="Arial"/>
          <w:sz w:val="20"/>
          <w:szCs w:val="20"/>
        </w:rPr>
      </w:pPr>
      <w:r w:rsidRPr="00FD4D07">
        <w:rPr>
          <w:rFonts w:ascii="Arial" w:hAnsi="Arial" w:cs="Arial"/>
          <w:sz w:val="20"/>
          <w:szCs w:val="20"/>
        </w:rPr>
        <w:t xml:space="preserve">2. Na podstawie art. 112 </w:t>
      </w:r>
      <w:proofErr w:type="spellStart"/>
      <w:r w:rsidRPr="00FD4D07">
        <w:rPr>
          <w:rFonts w:ascii="Arial" w:hAnsi="Arial" w:cs="Arial"/>
          <w:sz w:val="20"/>
          <w:szCs w:val="20"/>
        </w:rPr>
        <w:t>Pzp</w:t>
      </w:r>
      <w:proofErr w:type="spellEnd"/>
      <w:r w:rsidRPr="00FD4D07">
        <w:rPr>
          <w:rFonts w:ascii="Arial" w:hAnsi="Arial" w:cs="Arial"/>
          <w:sz w:val="20"/>
          <w:szCs w:val="20"/>
        </w:rPr>
        <w:t xml:space="preserve">, Zamawiający określa warunki udziału w postępowaniu  </w:t>
      </w:r>
      <w:r w:rsidRPr="00FD4D07">
        <w:rPr>
          <w:rFonts w:ascii="Arial" w:hAnsi="Arial" w:cs="Arial"/>
          <w:sz w:val="20"/>
          <w:szCs w:val="20"/>
        </w:rPr>
        <w:br/>
        <w:t xml:space="preserve">    dotyczące :</w:t>
      </w:r>
      <w:bookmarkEnd w:id="0"/>
    </w:p>
    <w:p w14:paraId="5F83581B" w14:textId="77777777" w:rsidR="00FD4D07" w:rsidRPr="00FD4D07" w:rsidRDefault="00FD4D07" w:rsidP="00D63170">
      <w:pPr>
        <w:tabs>
          <w:tab w:val="left" w:pos="284"/>
        </w:tabs>
        <w:spacing w:line="360" w:lineRule="auto"/>
        <w:jc w:val="both"/>
        <w:rPr>
          <w:rFonts w:ascii="Arial" w:hAnsi="Arial" w:cs="Arial"/>
          <w:sz w:val="20"/>
          <w:szCs w:val="20"/>
        </w:rPr>
      </w:pPr>
      <w:r w:rsidRPr="00FD4D07">
        <w:rPr>
          <w:rFonts w:ascii="Arial" w:hAnsi="Arial" w:cs="Arial"/>
          <w:sz w:val="20"/>
          <w:szCs w:val="20"/>
        </w:rPr>
        <w:tab/>
        <w:t xml:space="preserve">2.1. </w:t>
      </w:r>
      <w:r w:rsidRPr="00FD4D07">
        <w:rPr>
          <w:rFonts w:ascii="Arial" w:hAnsi="Arial" w:cs="Arial"/>
          <w:b/>
          <w:sz w:val="20"/>
          <w:szCs w:val="20"/>
        </w:rPr>
        <w:t>Zdolności do występowania w obrocie gospodarczym:</w:t>
      </w:r>
    </w:p>
    <w:p w14:paraId="4CD7DD7F" w14:textId="77777777" w:rsidR="00FD4D07" w:rsidRPr="00FD4D07" w:rsidRDefault="00FD4D07" w:rsidP="00D63170">
      <w:pPr>
        <w:spacing w:line="360" w:lineRule="auto"/>
        <w:ind w:left="852" w:right="20"/>
        <w:jc w:val="both"/>
        <w:rPr>
          <w:rFonts w:ascii="Arial" w:eastAsia="Verdana" w:hAnsi="Arial" w:cs="Arial"/>
          <w:sz w:val="20"/>
          <w:szCs w:val="20"/>
          <w:lang w:eastAsia="en-US"/>
        </w:rPr>
      </w:pPr>
      <w:bookmarkStart w:id="1" w:name="_Hlk74305343"/>
      <w:r w:rsidRPr="00FD4D07">
        <w:rPr>
          <w:rFonts w:ascii="Arial" w:eastAsia="Verdana" w:hAnsi="Arial" w:cs="Arial"/>
          <w:sz w:val="20"/>
          <w:szCs w:val="20"/>
          <w:lang w:eastAsia="en-US"/>
        </w:rPr>
        <w:t>Zamawiający nie stawia warunku w powyższym zakresie</w:t>
      </w:r>
      <w:bookmarkEnd w:id="1"/>
      <w:r w:rsidRPr="00FD4D07">
        <w:rPr>
          <w:rFonts w:ascii="Arial" w:eastAsia="Verdana" w:hAnsi="Arial" w:cs="Arial"/>
          <w:sz w:val="20"/>
          <w:szCs w:val="20"/>
          <w:lang w:eastAsia="en-US"/>
        </w:rPr>
        <w:t>,</w:t>
      </w:r>
    </w:p>
    <w:p w14:paraId="10593B3D" w14:textId="77777777" w:rsidR="00FD4D07" w:rsidRPr="00FD4D07" w:rsidRDefault="00FD4D07" w:rsidP="00D63170">
      <w:pPr>
        <w:spacing w:line="360" w:lineRule="auto"/>
        <w:ind w:left="852" w:right="20" w:hanging="568"/>
        <w:jc w:val="both"/>
        <w:rPr>
          <w:rFonts w:ascii="Arial" w:eastAsia="Verdana" w:hAnsi="Arial" w:cs="Arial"/>
          <w:sz w:val="20"/>
          <w:szCs w:val="20"/>
          <w:lang w:eastAsia="en-US"/>
        </w:rPr>
      </w:pPr>
      <w:r w:rsidRPr="00FD4D07">
        <w:rPr>
          <w:rFonts w:ascii="Arial" w:eastAsia="Verdana" w:hAnsi="Arial" w:cs="Arial"/>
          <w:sz w:val="20"/>
          <w:szCs w:val="20"/>
          <w:lang w:eastAsia="en-US"/>
        </w:rPr>
        <w:t xml:space="preserve">2.2. </w:t>
      </w:r>
      <w:r w:rsidRPr="00FD4D07">
        <w:rPr>
          <w:rFonts w:ascii="Arial" w:eastAsia="Verdana" w:hAnsi="Arial" w:cs="Arial"/>
          <w:b/>
          <w:sz w:val="20"/>
          <w:szCs w:val="20"/>
          <w:lang w:eastAsia="en-US"/>
        </w:rPr>
        <w:t xml:space="preserve">Uprawnień do prowadzenia określonej działalności gospodarczej lub zawodowej, o ile wynika to z odrębnych przepisów: </w:t>
      </w:r>
    </w:p>
    <w:p w14:paraId="4A424E6E" w14:textId="72BDE26C" w:rsidR="00FD4D07" w:rsidRPr="00FD4D07" w:rsidRDefault="00FD4D07" w:rsidP="00D63170">
      <w:pPr>
        <w:spacing w:line="360" w:lineRule="auto"/>
        <w:ind w:left="852" w:right="20"/>
        <w:jc w:val="both"/>
        <w:rPr>
          <w:rFonts w:ascii="Arial" w:eastAsia="Verdana" w:hAnsi="Arial" w:cs="Arial"/>
          <w:sz w:val="20"/>
          <w:szCs w:val="20"/>
          <w:lang w:eastAsia="en-US"/>
        </w:rPr>
      </w:pPr>
      <w:r w:rsidRPr="00FD4D07">
        <w:rPr>
          <w:rFonts w:ascii="Arial" w:eastAsia="Verdana" w:hAnsi="Arial" w:cs="Arial"/>
          <w:sz w:val="20"/>
          <w:szCs w:val="20"/>
          <w:lang w:eastAsia="en-US"/>
        </w:rPr>
        <w:t>Zamawiający nie staw</w:t>
      </w:r>
      <w:r w:rsidR="00AD6916">
        <w:rPr>
          <w:rFonts w:ascii="Arial" w:eastAsia="Verdana" w:hAnsi="Arial" w:cs="Arial"/>
          <w:sz w:val="20"/>
          <w:szCs w:val="20"/>
          <w:lang w:eastAsia="en-US"/>
        </w:rPr>
        <w:t>ia warunku w powyższym zakresie.</w:t>
      </w:r>
    </w:p>
    <w:p w14:paraId="6CC79F6F" w14:textId="77777777" w:rsidR="00FD4D07" w:rsidRPr="00BB5992" w:rsidRDefault="00FD4D07" w:rsidP="00D63170">
      <w:pPr>
        <w:spacing w:line="360" w:lineRule="auto"/>
        <w:ind w:left="720" w:right="20" w:hanging="436"/>
        <w:jc w:val="both"/>
        <w:rPr>
          <w:rFonts w:ascii="Arial" w:eastAsia="Verdana" w:hAnsi="Arial" w:cs="Arial"/>
          <w:sz w:val="20"/>
          <w:szCs w:val="20"/>
          <w:lang w:eastAsia="en-US"/>
        </w:rPr>
      </w:pPr>
      <w:r w:rsidRPr="00FD4D07">
        <w:rPr>
          <w:rFonts w:ascii="Arial" w:eastAsia="Verdana" w:hAnsi="Arial" w:cs="Arial"/>
          <w:sz w:val="20"/>
          <w:szCs w:val="20"/>
          <w:lang w:eastAsia="en-US"/>
        </w:rPr>
        <w:t>2.3</w:t>
      </w:r>
      <w:r w:rsidRPr="00593587">
        <w:rPr>
          <w:rFonts w:ascii="Arial" w:eastAsia="Verdana" w:hAnsi="Arial" w:cs="Arial"/>
          <w:sz w:val="20"/>
          <w:szCs w:val="20"/>
          <w:lang w:eastAsia="en-US"/>
        </w:rPr>
        <w:t>.</w:t>
      </w:r>
      <w:r w:rsidRPr="00593587">
        <w:rPr>
          <w:rFonts w:ascii="Arial" w:eastAsia="Verdana" w:hAnsi="Arial" w:cs="Arial"/>
          <w:b/>
          <w:sz w:val="20"/>
          <w:szCs w:val="20"/>
          <w:lang w:eastAsia="en-US"/>
        </w:rPr>
        <w:t xml:space="preserve"> </w:t>
      </w:r>
      <w:r w:rsidRPr="00BB5992">
        <w:rPr>
          <w:rFonts w:ascii="Arial" w:eastAsia="Verdana" w:hAnsi="Arial" w:cs="Arial"/>
          <w:b/>
          <w:sz w:val="20"/>
          <w:szCs w:val="20"/>
          <w:lang w:eastAsia="en-US"/>
        </w:rPr>
        <w:t>Sytuacji ekonomicznej lub finansowej:</w:t>
      </w:r>
    </w:p>
    <w:p w14:paraId="413C5E7C" w14:textId="75325D16" w:rsidR="00FD4D07" w:rsidRPr="00FD4D07" w:rsidRDefault="00AD6916" w:rsidP="00D63170">
      <w:pPr>
        <w:spacing w:line="360" w:lineRule="auto"/>
        <w:ind w:left="852" w:right="20"/>
        <w:jc w:val="both"/>
        <w:rPr>
          <w:rFonts w:ascii="Arial" w:eastAsia="Verdana" w:hAnsi="Arial" w:cs="Arial"/>
          <w:sz w:val="20"/>
          <w:szCs w:val="20"/>
          <w:lang w:eastAsia="en-US"/>
        </w:rPr>
      </w:pPr>
      <w:r>
        <w:rPr>
          <w:rFonts w:ascii="Arial" w:eastAsia="Verdana" w:hAnsi="Arial" w:cs="Arial"/>
          <w:sz w:val="20"/>
          <w:szCs w:val="20"/>
          <w:lang w:eastAsia="en-US"/>
        </w:rPr>
        <w:t>Zamawiający nie określa warunku w powyższym zakresie.</w:t>
      </w:r>
    </w:p>
    <w:p w14:paraId="440189F2" w14:textId="77777777" w:rsidR="00FD4D07" w:rsidRDefault="00FD4D07" w:rsidP="00D63170">
      <w:pPr>
        <w:spacing w:line="360" w:lineRule="auto"/>
        <w:ind w:left="852" w:right="20" w:hanging="568"/>
        <w:jc w:val="both"/>
        <w:rPr>
          <w:rFonts w:ascii="Arial" w:eastAsia="Verdana" w:hAnsi="Arial" w:cs="Arial"/>
          <w:b/>
          <w:sz w:val="20"/>
          <w:szCs w:val="20"/>
          <w:lang w:eastAsia="en-US"/>
        </w:rPr>
      </w:pPr>
      <w:r w:rsidRPr="00FD4D07">
        <w:rPr>
          <w:rFonts w:ascii="Arial" w:eastAsia="Verdana" w:hAnsi="Arial" w:cs="Arial"/>
          <w:sz w:val="20"/>
          <w:szCs w:val="20"/>
          <w:lang w:eastAsia="en-US"/>
        </w:rPr>
        <w:t xml:space="preserve">2.4. </w:t>
      </w:r>
      <w:r w:rsidRPr="00FD4D07">
        <w:rPr>
          <w:rFonts w:ascii="Arial" w:eastAsia="Verdana" w:hAnsi="Arial" w:cs="Arial"/>
          <w:b/>
          <w:sz w:val="20"/>
          <w:szCs w:val="20"/>
          <w:lang w:eastAsia="en-US"/>
        </w:rPr>
        <w:t>Zdolności technicznej lub zawodowej:</w:t>
      </w:r>
    </w:p>
    <w:p w14:paraId="0A15ED06" w14:textId="77777777" w:rsidR="00865C01" w:rsidRDefault="00865C01" w:rsidP="00D63170">
      <w:pPr>
        <w:pStyle w:val="Akapitzlist"/>
        <w:spacing w:line="360" w:lineRule="auto"/>
        <w:ind w:left="142"/>
        <w:jc w:val="both"/>
        <w:rPr>
          <w:rFonts w:ascii="Arial" w:hAnsi="Arial" w:cs="Arial"/>
          <w:sz w:val="20"/>
          <w:szCs w:val="20"/>
        </w:rPr>
      </w:pPr>
      <w:r w:rsidRPr="00593587">
        <w:rPr>
          <w:rFonts w:ascii="Arial" w:hAnsi="Arial" w:cs="Arial"/>
          <w:sz w:val="20"/>
          <w:szCs w:val="20"/>
        </w:rPr>
        <w:t>Warunek dotyczący zdolności technicznej lub zawodowej będzie spełniony jeżeli:</w:t>
      </w:r>
    </w:p>
    <w:p w14:paraId="0632A612" w14:textId="77777777" w:rsidR="00E864B2" w:rsidRPr="00865C01" w:rsidRDefault="00E864B2" w:rsidP="00D63170">
      <w:pPr>
        <w:pStyle w:val="Akapitzlist"/>
        <w:spacing w:line="360" w:lineRule="auto"/>
        <w:ind w:left="142"/>
        <w:jc w:val="both"/>
        <w:rPr>
          <w:rFonts w:ascii="Arial" w:hAnsi="Arial" w:cs="Arial"/>
          <w:sz w:val="20"/>
          <w:szCs w:val="20"/>
        </w:rPr>
      </w:pPr>
    </w:p>
    <w:p w14:paraId="56AB5D26" w14:textId="4DC8AB43" w:rsidR="00865C01" w:rsidRPr="00435C50" w:rsidRDefault="00E864B2" w:rsidP="00435C50">
      <w:pPr>
        <w:spacing w:line="360" w:lineRule="auto"/>
        <w:ind w:left="852" w:right="20" w:hanging="568"/>
        <w:jc w:val="both"/>
        <w:rPr>
          <w:rFonts w:ascii="Arial" w:eastAsia="Verdana" w:hAnsi="Arial" w:cs="Arial"/>
          <w:b/>
          <w:sz w:val="20"/>
          <w:szCs w:val="20"/>
          <w:lang w:eastAsia="en-US"/>
        </w:rPr>
      </w:pPr>
      <w:r w:rsidRPr="00224C96">
        <w:rPr>
          <w:rFonts w:ascii="Arial" w:eastAsia="Verdana" w:hAnsi="Arial" w:cs="Arial"/>
          <w:b/>
          <w:sz w:val="20"/>
          <w:szCs w:val="20"/>
          <w:lang w:eastAsia="en-US"/>
        </w:rPr>
        <w:t>Część I zamówienia publicznego</w:t>
      </w:r>
    </w:p>
    <w:p w14:paraId="072156D2" w14:textId="6ED4F421" w:rsidR="00865C01" w:rsidRPr="00FD4D07" w:rsidRDefault="00865C01" w:rsidP="002379FF">
      <w:pPr>
        <w:numPr>
          <w:ilvl w:val="0"/>
          <w:numId w:val="36"/>
        </w:numPr>
        <w:spacing w:line="360" w:lineRule="auto"/>
        <w:ind w:left="851"/>
        <w:contextualSpacing/>
        <w:jc w:val="both"/>
        <w:rPr>
          <w:rFonts w:ascii="Arial" w:hAnsi="Arial" w:cs="Arial"/>
          <w:sz w:val="20"/>
          <w:szCs w:val="20"/>
          <w:lang w:eastAsia="x-none"/>
        </w:rPr>
      </w:pPr>
      <w:r w:rsidRPr="00FD4D07">
        <w:rPr>
          <w:rFonts w:ascii="Arial" w:hAnsi="Arial" w:cs="Arial"/>
          <w:sz w:val="20"/>
          <w:szCs w:val="20"/>
          <w:lang w:eastAsia="x-none"/>
        </w:rPr>
        <w:t>Wykonawca wykaże, że</w:t>
      </w:r>
      <w:r w:rsidRPr="00FD4D07">
        <w:rPr>
          <w:rFonts w:ascii="Arial" w:eastAsia="Calibri" w:hAnsi="Arial" w:cs="Arial"/>
          <w:sz w:val="20"/>
          <w:szCs w:val="20"/>
          <w:lang w:eastAsia="x-none"/>
        </w:rPr>
        <w:t xml:space="preserve"> </w:t>
      </w:r>
      <w:r w:rsidRPr="00FD4D07">
        <w:rPr>
          <w:rFonts w:ascii="Arial" w:hAnsi="Arial" w:cs="Arial"/>
          <w:sz w:val="20"/>
          <w:szCs w:val="20"/>
          <w:lang w:eastAsia="x-none"/>
        </w:rPr>
        <w:t>w okresie ostatnich 3 lat przed upływem terminu składania ofert,</w:t>
      </w:r>
      <w:r w:rsidR="00593587">
        <w:rPr>
          <w:rFonts w:ascii="Arial" w:hAnsi="Arial" w:cs="Arial"/>
          <w:sz w:val="20"/>
          <w:szCs w:val="20"/>
          <w:lang w:eastAsia="x-none"/>
        </w:rPr>
        <w:t xml:space="preserve">                             </w:t>
      </w:r>
      <w:r w:rsidRPr="00FD4D07">
        <w:rPr>
          <w:rFonts w:ascii="Arial" w:hAnsi="Arial" w:cs="Arial"/>
          <w:sz w:val="20"/>
          <w:szCs w:val="20"/>
          <w:lang w:eastAsia="x-none"/>
        </w:rPr>
        <w:t xml:space="preserve">  a jeżeli okres prowadzenia działalności jest krótszy – w tym okresie, wykonanie usługi </w:t>
      </w:r>
      <w:r w:rsidR="00FD5CDD">
        <w:rPr>
          <w:rFonts w:ascii="Arial" w:hAnsi="Arial" w:cs="Arial"/>
          <w:sz w:val="20"/>
          <w:szCs w:val="20"/>
          <w:lang w:eastAsia="x-none"/>
        </w:rPr>
        <w:br/>
      </w:r>
      <w:r w:rsidRPr="00FD4D07">
        <w:rPr>
          <w:rFonts w:ascii="Arial" w:hAnsi="Arial" w:cs="Arial"/>
          <w:sz w:val="20"/>
          <w:szCs w:val="20"/>
          <w:lang w:eastAsia="x-none"/>
        </w:rPr>
        <w:t>w zakresie niezbędnym do spełniania warunku doświadczenia. Warunek jest spełniony jeżeli Wykonawca wykaże, że wykonał co najmniej 1</w:t>
      </w:r>
      <w:r>
        <w:rPr>
          <w:rFonts w:ascii="Arial" w:hAnsi="Arial" w:cs="Arial"/>
          <w:sz w:val="20"/>
          <w:szCs w:val="20"/>
          <w:lang w:eastAsia="x-none"/>
        </w:rPr>
        <w:t xml:space="preserve"> usługę</w:t>
      </w:r>
      <w:r w:rsidRPr="00FD4D07">
        <w:rPr>
          <w:rFonts w:ascii="Arial" w:hAnsi="Arial" w:cs="Arial"/>
          <w:sz w:val="20"/>
          <w:szCs w:val="20"/>
          <w:lang w:eastAsia="x-none"/>
        </w:rPr>
        <w:t xml:space="preserve"> </w:t>
      </w:r>
      <w:r>
        <w:rPr>
          <w:rFonts w:ascii="Arial" w:hAnsi="Arial" w:cs="Arial"/>
          <w:sz w:val="20"/>
          <w:szCs w:val="20"/>
          <w:lang w:eastAsia="x-none"/>
        </w:rPr>
        <w:t>schronienia</w:t>
      </w:r>
      <w:r w:rsidR="00593587">
        <w:rPr>
          <w:rFonts w:ascii="Arial" w:hAnsi="Arial" w:cs="Arial"/>
          <w:sz w:val="20"/>
          <w:szCs w:val="20"/>
          <w:lang w:eastAsia="x-none"/>
        </w:rPr>
        <w:t xml:space="preserve"> </w:t>
      </w:r>
      <w:r w:rsidR="00B0572C">
        <w:rPr>
          <w:rFonts w:ascii="Arial" w:hAnsi="Arial" w:cs="Arial"/>
          <w:sz w:val="20"/>
          <w:szCs w:val="20"/>
          <w:lang w:eastAsia="x-none"/>
        </w:rPr>
        <w:t>w rozumieniu U</w:t>
      </w:r>
      <w:r w:rsidRPr="00FD4D07">
        <w:rPr>
          <w:rFonts w:ascii="Arial" w:hAnsi="Arial" w:cs="Arial"/>
          <w:sz w:val="20"/>
          <w:szCs w:val="20"/>
          <w:lang w:eastAsia="x-none"/>
        </w:rPr>
        <w:t xml:space="preserve">stawy </w:t>
      </w:r>
      <w:r w:rsidR="00D674FB">
        <w:rPr>
          <w:rFonts w:ascii="Arial" w:hAnsi="Arial" w:cs="Arial"/>
          <w:sz w:val="20"/>
          <w:szCs w:val="20"/>
          <w:lang w:eastAsia="x-none"/>
        </w:rPr>
        <w:br/>
      </w:r>
      <w:r w:rsidRPr="00FD4D07">
        <w:rPr>
          <w:rFonts w:ascii="Arial" w:hAnsi="Arial" w:cs="Arial"/>
          <w:sz w:val="20"/>
          <w:szCs w:val="20"/>
          <w:lang w:eastAsia="x-none"/>
        </w:rPr>
        <w:t xml:space="preserve">o pomocy społecznej o wartości </w:t>
      </w:r>
      <w:r w:rsidRPr="00F36165">
        <w:rPr>
          <w:rFonts w:ascii="Arial" w:hAnsi="Arial" w:cs="Arial"/>
          <w:sz w:val="20"/>
          <w:szCs w:val="20"/>
          <w:lang w:eastAsia="x-none"/>
        </w:rPr>
        <w:t xml:space="preserve">minimum </w:t>
      </w:r>
      <w:r w:rsidR="00A72A4A" w:rsidRPr="00F36165">
        <w:rPr>
          <w:rFonts w:ascii="Arial" w:hAnsi="Arial" w:cs="Arial"/>
          <w:sz w:val="20"/>
          <w:szCs w:val="20"/>
          <w:lang w:eastAsia="x-none"/>
        </w:rPr>
        <w:t>100.000</w:t>
      </w:r>
      <w:r w:rsidR="000967F7" w:rsidRPr="00F36165">
        <w:rPr>
          <w:rFonts w:ascii="Arial" w:hAnsi="Arial" w:cs="Arial"/>
          <w:sz w:val="20"/>
          <w:szCs w:val="20"/>
          <w:lang w:eastAsia="x-none"/>
        </w:rPr>
        <w:t>,00</w:t>
      </w:r>
      <w:r w:rsidR="00D674FB">
        <w:rPr>
          <w:rFonts w:ascii="Arial" w:hAnsi="Arial" w:cs="Arial"/>
          <w:sz w:val="20"/>
          <w:szCs w:val="20"/>
          <w:lang w:eastAsia="x-none"/>
        </w:rPr>
        <w:t xml:space="preserve"> zł brutto </w:t>
      </w:r>
      <w:r w:rsidRPr="00FD4D07">
        <w:rPr>
          <w:rFonts w:ascii="Arial" w:eastAsia="Calibri" w:hAnsi="Arial" w:cs="Arial"/>
          <w:sz w:val="20"/>
          <w:szCs w:val="20"/>
          <w:lang w:eastAsia="x-none"/>
        </w:rPr>
        <w:t xml:space="preserve">wraz z potwierdzeniem, że zostały wykonane lub są wykonywane należycie. </w:t>
      </w:r>
    </w:p>
    <w:p w14:paraId="250C6BDD" w14:textId="3BDADF7F" w:rsidR="00865C01" w:rsidRDefault="00865C01" w:rsidP="00D63170">
      <w:pPr>
        <w:spacing w:line="360" w:lineRule="auto"/>
        <w:ind w:left="851"/>
        <w:contextualSpacing/>
        <w:jc w:val="both"/>
        <w:rPr>
          <w:rFonts w:ascii="Arial" w:hAnsi="Arial" w:cs="Arial"/>
          <w:sz w:val="20"/>
          <w:szCs w:val="20"/>
          <w:lang w:eastAsia="x-none"/>
        </w:rPr>
      </w:pPr>
      <w:r w:rsidRPr="00FD4D07">
        <w:rPr>
          <w:rFonts w:ascii="Arial" w:eastAsia="Calibri" w:hAnsi="Arial" w:cs="Arial"/>
          <w:sz w:val="20"/>
          <w:szCs w:val="20"/>
          <w:lang w:eastAsia="x-none"/>
        </w:rPr>
        <w:t>W przypadku świadczeń pow</w:t>
      </w:r>
      <w:r w:rsidR="007A0E38">
        <w:rPr>
          <w:rFonts w:ascii="Arial" w:eastAsia="Calibri" w:hAnsi="Arial" w:cs="Arial"/>
          <w:sz w:val="20"/>
          <w:szCs w:val="20"/>
          <w:lang w:eastAsia="x-none"/>
        </w:rPr>
        <w:t>tarzających się  lub ciągłych (</w:t>
      </w:r>
      <w:r w:rsidRPr="00FD4D07">
        <w:rPr>
          <w:rFonts w:ascii="Arial" w:eastAsia="Calibri" w:hAnsi="Arial" w:cs="Arial"/>
          <w:sz w:val="20"/>
          <w:szCs w:val="20"/>
          <w:lang w:eastAsia="x-none"/>
        </w:rPr>
        <w:t xml:space="preserve">również wykonywanych) warunek uważa się za spełniony gdy wartość części </w:t>
      </w:r>
      <w:r w:rsidRPr="00FD4D07">
        <w:rPr>
          <w:rFonts w:ascii="Arial" w:eastAsia="Calibri" w:hAnsi="Arial" w:cs="Arial"/>
          <w:color w:val="000000"/>
          <w:sz w:val="20"/>
          <w:szCs w:val="20"/>
          <w:lang w:eastAsia="x-none"/>
        </w:rPr>
        <w:t>zamówienia wykonanego do upływu terminu składania ofert jest proporcjonalne do danego okresu i spełnia postawiony warunek udziału w postępowaniu.</w:t>
      </w:r>
      <w:r w:rsidRPr="00FD4D07">
        <w:rPr>
          <w:rFonts w:ascii="Arial" w:hAnsi="Arial" w:cs="Arial"/>
          <w:sz w:val="20"/>
          <w:szCs w:val="20"/>
          <w:lang w:eastAsia="x-none"/>
        </w:rPr>
        <w:t xml:space="preserve"> </w:t>
      </w:r>
    </w:p>
    <w:p w14:paraId="6C7B61B5" w14:textId="77777777" w:rsidR="00171AA6" w:rsidRPr="00FD4D07" w:rsidRDefault="00171AA6" w:rsidP="00D63170">
      <w:pPr>
        <w:spacing w:line="360" w:lineRule="auto"/>
        <w:ind w:left="851"/>
        <w:contextualSpacing/>
        <w:jc w:val="both"/>
        <w:rPr>
          <w:rFonts w:ascii="Arial" w:hAnsi="Arial" w:cs="Arial"/>
          <w:strike/>
          <w:color w:val="FF0000"/>
          <w:sz w:val="20"/>
          <w:szCs w:val="20"/>
          <w:lang w:eastAsia="x-none"/>
        </w:rPr>
      </w:pPr>
    </w:p>
    <w:p w14:paraId="6892D240" w14:textId="0ADDC4CA" w:rsidR="00865C01" w:rsidRPr="00F1617A" w:rsidRDefault="00987CBE" w:rsidP="00D63170">
      <w:pPr>
        <w:pStyle w:val="Akapitzlist"/>
        <w:spacing w:line="360" w:lineRule="auto"/>
        <w:ind w:left="426" w:hanging="426"/>
        <w:jc w:val="both"/>
        <w:rPr>
          <w:rFonts w:ascii="Arial" w:hAnsi="Arial" w:cs="Arial"/>
          <w:sz w:val="20"/>
          <w:szCs w:val="20"/>
        </w:rPr>
      </w:pPr>
      <w:r>
        <w:rPr>
          <w:rFonts w:ascii="Arial" w:hAnsi="Arial" w:cs="Arial"/>
          <w:sz w:val="20"/>
          <w:szCs w:val="20"/>
        </w:rPr>
        <w:t xml:space="preserve">  </w:t>
      </w:r>
      <w:r w:rsidR="00433723">
        <w:rPr>
          <w:rFonts w:ascii="Arial" w:hAnsi="Arial" w:cs="Arial"/>
          <w:sz w:val="20"/>
          <w:szCs w:val="20"/>
        </w:rPr>
        <w:t xml:space="preserve">   </w:t>
      </w:r>
      <w:r>
        <w:rPr>
          <w:rFonts w:ascii="Arial" w:hAnsi="Arial" w:cs="Arial"/>
          <w:sz w:val="20"/>
          <w:szCs w:val="20"/>
        </w:rPr>
        <w:t xml:space="preserve">2) </w:t>
      </w:r>
      <w:r w:rsidR="00F1617A">
        <w:rPr>
          <w:rFonts w:ascii="Arial" w:hAnsi="Arial" w:cs="Arial"/>
          <w:sz w:val="20"/>
          <w:szCs w:val="20"/>
        </w:rPr>
        <w:t xml:space="preserve"> </w:t>
      </w:r>
      <w:r w:rsidR="00865C01" w:rsidRPr="00F1617A">
        <w:rPr>
          <w:rFonts w:ascii="Arial" w:hAnsi="Arial" w:cs="Arial"/>
          <w:sz w:val="20"/>
          <w:szCs w:val="20"/>
        </w:rPr>
        <w:t>Wykonawca wykaże że:</w:t>
      </w:r>
    </w:p>
    <w:p w14:paraId="63C0E145" w14:textId="48D21A4E" w:rsidR="00080E1F" w:rsidRDefault="00987CBE" w:rsidP="00987CBE">
      <w:pPr>
        <w:pStyle w:val="Akapitzlist"/>
        <w:spacing w:line="360" w:lineRule="auto"/>
        <w:ind w:left="360"/>
        <w:jc w:val="both"/>
        <w:rPr>
          <w:rFonts w:ascii="Arial" w:hAnsi="Arial" w:cs="Arial"/>
          <w:color w:val="000000" w:themeColor="text1"/>
          <w:sz w:val="20"/>
          <w:szCs w:val="20"/>
          <w:lang w:eastAsia="en-US"/>
        </w:rPr>
      </w:pPr>
      <w:r>
        <w:rPr>
          <w:rFonts w:ascii="Arial" w:hAnsi="Arial" w:cs="Arial"/>
          <w:sz w:val="20"/>
          <w:szCs w:val="20"/>
        </w:rPr>
        <w:t xml:space="preserve">a) </w:t>
      </w:r>
      <w:r w:rsidR="00EF72AC">
        <w:rPr>
          <w:rFonts w:ascii="Arial" w:hAnsi="Arial" w:cs="Arial"/>
          <w:sz w:val="20"/>
          <w:szCs w:val="20"/>
        </w:rPr>
        <w:t xml:space="preserve">Placówka spełnia wymagania określone w załączniku nr 2 do </w:t>
      </w:r>
      <w:r w:rsidR="00EF72AC">
        <w:rPr>
          <w:rFonts w:ascii="Arial" w:hAnsi="Arial" w:cs="Arial"/>
          <w:color w:val="000000" w:themeColor="text1"/>
          <w:sz w:val="20"/>
          <w:szCs w:val="20"/>
          <w:lang w:eastAsia="en-US"/>
        </w:rPr>
        <w:t>R</w:t>
      </w:r>
      <w:r>
        <w:rPr>
          <w:rFonts w:ascii="Arial" w:hAnsi="Arial" w:cs="Arial"/>
          <w:color w:val="000000" w:themeColor="text1"/>
          <w:sz w:val="20"/>
          <w:szCs w:val="20"/>
          <w:lang w:eastAsia="en-US"/>
        </w:rPr>
        <w:t xml:space="preserve">ozporządzenia Ministra Rodziny, </w:t>
      </w:r>
      <w:r w:rsidR="00EF72AC">
        <w:rPr>
          <w:rFonts w:ascii="Arial" w:hAnsi="Arial" w:cs="Arial"/>
          <w:color w:val="000000" w:themeColor="text1"/>
          <w:sz w:val="20"/>
          <w:szCs w:val="20"/>
          <w:lang w:eastAsia="en-US"/>
        </w:rPr>
        <w:t xml:space="preserve">Pracy i Polityki Społecznej z dnia </w:t>
      </w:r>
      <w:r w:rsidR="008C135E">
        <w:rPr>
          <w:rFonts w:ascii="Arial" w:hAnsi="Arial" w:cs="Arial"/>
          <w:color w:val="000000" w:themeColor="text1"/>
          <w:sz w:val="20"/>
          <w:szCs w:val="20"/>
          <w:lang w:eastAsia="en-US"/>
        </w:rPr>
        <w:t xml:space="preserve">27 kwietnia 2018r. </w:t>
      </w:r>
      <w:r w:rsidR="00EF72AC">
        <w:rPr>
          <w:rFonts w:ascii="Arial" w:hAnsi="Arial" w:cs="Arial"/>
          <w:color w:val="000000" w:themeColor="text1"/>
          <w:sz w:val="20"/>
          <w:szCs w:val="20"/>
          <w:lang w:eastAsia="en-US"/>
        </w:rPr>
        <w:t>w sprawie minimalny</w:t>
      </w:r>
      <w:r>
        <w:rPr>
          <w:rFonts w:ascii="Arial" w:hAnsi="Arial" w:cs="Arial"/>
          <w:color w:val="000000" w:themeColor="text1"/>
          <w:sz w:val="20"/>
          <w:szCs w:val="20"/>
          <w:lang w:eastAsia="en-US"/>
        </w:rPr>
        <w:t xml:space="preserve">ch standardów </w:t>
      </w:r>
      <w:r w:rsidR="00EF72AC">
        <w:rPr>
          <w:rFonts w:ascii="Arial" w:hAnsi="Arial" w:cs="Arial"/>
          <w:color w:val="000000" w:themeColor="text1"/>
          <w:sz w:val="20"/>
          <w:szCs w:val="20"/>
          <w:lang w:eastAsia="en-US"/>
        </w:rPr>
        <w:t>noclegowni, schronisk dla osób bezdomnych, schronisk dla osób bezdomnych z usługami opiekuńczymi i ogrzewalni</w:t>
      </w:r>
      <w:r w:rsidR="00D15FCC">
        <w:rPr>
          <w:rFonts w:ascii="Arial" w:hAnsi="Arial" w:cs="Arial"/>
          <w:color w:val="000000" w:themeColor="text1"/>
          <w:sz w:val="20"/>
          <w:szCs w:val="20"/>
          <w:lang w:eastAsia="en-US"/>
        </w:rPr>
        <w:t xml:space="preserve"> </w:t>
      </w:r>
      <w:r w:rsidR="00D15FCC" w:rsidRPr="006850F6">
        <w:rPr>
          <w:rFonts w:ascii="Arial" w:hAnsi="Arial" w:cs="Arial"/>
          <w:color w:val="000000" w:themeColor="text1"/>
          <w:sz w:val="20"/>
          <w:szCs w:val="20"/>
          <w:lang w:eastAsia="en-US"/>
        </w:rPr>
        <w:t>(Dz. U. 2018 poz. 896 ze zm.)</w:t>
      </w:r>
      <w:r w:rsidR="00D15FCC">
        <w:rPr>
          <w:rFonts w:ascii="Arial" w:hAnsi="Arial" w:cs="Arial"/>
          <w:color w:val="000000" w:themeColor="text1"/>
          <w:sz w:val="20"/>
          <w:szCs w:val="20"/>
          <w:lang w:eastAsia="en-US"/>
        </w:rPr>
        <w:t>.</w:t>
      </w:r>
    </w:p>
    <w:p w14:paraId="068B1CC9" w14:textId="1A91F547" w:rsidR="008C135E" w:rsidRPr="00171AA6" w:rsidRDefault="00987CBE" w:rsidP="00171AA6">
      <w:pPr>
        <w:pStyle w:val="Akapitzlist"/>
        <w:spacing w:line="360" w:lineRule="auto"/>
        <w:ind w:left="360"/>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 xml:space="preserve">b)  </w:t>
      </w:r>
      <w:r w:rsidRPr="00166C9E">
        <w:rPr>
          <w:rFonts w:ascii="Arial" w:hAnsi="Arial" w:cs="Arial"/>
          <w:color w:val="000000" w:themeColor="text1"/>
          <w:sz w:val="20"/>
          <w:szCs w:val="20"/>
          <w:lang w:eastAsia="en-US"/>
        </w:rPr>
        <w:t xml:space="preserve">Do wykonania czynności w zakresie usług świadczonych w schronisku dla osób bezdomnych zatrudnia się w każdej placówce świadczącej usługi schronienia dla </w:t>
      </w:r>
      <w:r>
        <w:rPr>
          <w:rFonts w:ascii="Arial" w:hAnsi="Arial" w:cs="Arial"/>
          <w:color w:val="000000" w:themeColor="text1"/>
          <w:sz w:val="20"/>
          <w:szCs w:val="20"/>
          <w:lang w:eastAsia="en-US"/>
        </w:rPr>
        <w:t xml:space="preserve">osób </w:t>
      </w:r>
      <w:r w:rsidRPr="00166C9E">
        <w:rPr>
          <w:rFonts w:ascii="Arial" w:hAnsi="Arial" w:cs="Arial"/>
          <w:color w:val="000000" w:themeColor="text1"/>
          <w:sz w:val="20"/>
          <w:szCs w:val="20"/>
          <w:lang w:eastAsia="en-US"/>
        </w:rPr>
        <w:t xml:space="preserve">bezdomnych co najmniej 1 opiekuna na nie więcej niż 50 osób przebywających w schronisku, posiadającego co najmniej wykształcenie średnie lub średnie branżowe oraz ukończone szkolenie z zakresu udzielania pierwszej pomocy. Ponadto w każdej placówce świadczącej usługi schronienia dla </w:t>
      </w:r>
      <w:r>
        <w:rPr>
          <w:rFonts w:ascii="Arial" w:hAnsi="Arial" w:cs="Arial"/>
          <w:color w:val="000000" w:themeColor="text1"/>
          <w:sz w:val="20"/>
          <w:szCs w:val="20"/>
          <w:lang w:eastAsia="en-US"/>
        </w:rPr>
        <w:t xml:space="preserve">osób </w:t>
      </w:r>
      <w:r w:rsidRPr="00166C9E">
        <w:rPr>
          <w:rFonts w:ascii="Arial" w:hAnsi="Arial" w:cs="Arial"/>
          <w:color w:val="000000" w:themeColor="text1"/>
          <w:sz w:val="20"/>
          <w:szCs w:val="20"/>
          <w:lang w:eastAsia="en-US"/>
        </w:rPr>
        <w:t>bezdomnych zatrudnia się nie mniej niż 1-go pracownika socjalnego na nie więcej niż 50 osób przebywających w schronisku. Osoba zatrudniona na stanowisku pracownika socjalnego</w:t>
      </w:r>
      <w:r w:rsidRPr="00166C9E">
        <w:rPr>
          <w:rFonts w:ascii="Arial" w:hAnsi="Arial" w:cs="Arial"/>
          <w:color w:val="000000" w:themeColor="text1"/>
          <w:sz w:val="20"/>
          <w:szCs w:val="20"/>
          <w:shd w:val="clear" w:color="auto" w:fill="FFFFFF"/>
        </w:rPr>
        <w:t xml:space="preserve"> spełnia co najmniej jeden z warunków wymienionych w</w:t>
      </w:r>
      <w:r>
        <w:rPr>
          <w:rFonts w:ascii="Arial" w:hAnsi="Arial" w:cs="Arial"/>
          <w:color w:val="000000" w:themeColor="text1"/>
          <w:sz w:val="20"/>
          <w:szCs w:val="20"/>
          <w:shd w:val="clear" w:color="auto" w:fill="FFFFFF"/>
        </w:rPr>
        <w:t xml:space="preserve"> art.116 Ustawy</w:t>
      </w:r>
      <w:r w:rsidRPr="00166C9E">
        <w:rPr>
          <w:rFonts w:ascii="Arial" w:hAnsi="Arial" w:cs="Arial"/>
          <w:color w:val="000000" w:themeColor="text1"/>
          <w:sz w:val="20"/>
          <w:szCs w:val="20"/>
          <w:shd w:val="clear" w:color="auto" w:fill="FFFFFF"/>
        </w:rPr>
        <w:t xml:space="preserve"> o pomocy społecznej.</w:t>
      </w:r>
      <w:r w:rsidRPr="00166C9E">
        <w:rPr>
          <w:rFonts w:ascii="Arial" w:hAnsi="Arial" w:cs="Arial"/>
          <w:color w:val="000000" w:themeColor="text1"/>
          <w:sz w:val="20"/>
          <w:szCs w:val="20"/>
          <w:lang w:eastAsia="en-US"/>
        </w:rPr>
        <w:t xml:space="preserve"> W porze</w:t>
      </w:r>
      <w:r w:rsidRPr="00C01388">
        <w:rPr>
          <w:rFonts w:ascii="Arial" w:hAnsi="Arial" w:cs="Arial"/>
          <w:color w:val="000000" w:themeColor="text1"/>
          <w:sz w:val="20"/>
          <w:szCs w:val="20"/>
          <w:lang w:eastAsia="en-US"/>
        </w:rPr>
        <w:t xml:space="preserve"> nocnej powinna być w schronisku zapewniona opieka przez co najmniej 1 opiekuna.</w:t>
      </w:r>
    </w:p>
    <w:p w14:paraId="2F3E77BA" w14:textId="77777777" w:rsidR="00865C01" w:rsidRDefault="00865C01" w:rsidP="00D63170">
      <w:pPr>
        <w:spacing w:line="360" w:lineRule="auto"/>
        <w:ind w:left="852" w:right="20" w:hanging="568"/>
        <w:jc w:val="both"/>
        <w:rPr>
          <w:rFonts w:ascii="Arial" w:eastAsia="Verdana" w:hAnsi="Arial" w:cs="Arial"/>
          <w:b/>
          <w:sz w:val="20"/>
          <w:szCs w:val="20"/>
          <w:lang w:eastAsia="en-US"/>
        </w:rPr>
      </w:pPr>
    </w:p>
    <w:p w14:paraId="7EE8E3FE" w14:textId="265F07E7" w:rsidR="00E864B2" w:rsidRPr="00865C01" w:rsidRDefault="00865C01" w:rsidP="00435C50">
      <w:pPr>
        <w:spacing w:line="360" w:lineRule="auto"/>
        <w:ind w:left="852" w:right="20" w:hanging="568"/>
        <w:jc w:val="both"/>
        <w:rPr>
          <w:rFonts w:ascii="Arial" w:eastAsia="Verdana" w:hAnsi="Arial" w:cs="Arial"/>
          <w:b/>
          <w:sz w:val="20"/>
          <w:szCs w:val="20"/>
          <w:lang w:eastAsia="en-US"/>
        </w:rPr>
      </w:pPr>
      <w:r w:rsidRPr="00865C01">
        <w:rPr>
          <w:rFonts w:ascii="Arial" w:eastAsia="Verdana" w:hAnsi="Arial" w:cs="Arial"/>
          <w:b/>
          <w:sz w:val="20"/>
          <w:szCs w:val="20"/>
          <w:lang w:eastAsia="en-US"/>
        </w:rPr>
        <w:t>Część II zamówienia publicznego</w:t>
      </w:r>
      <w:r w:rsidR="00E864B2">
        <w:rPr>
          <w:rFonts w:ascii="Arial" w:eastAsia="Verdana" w:hAnsi="Arial" w:cs="Arial"/>
          <w:b/>
          <w:sz w:val="20"/>
          <w:szCs w:val="20"/>
          <w:lang w:eastAsia="en-US"/>
        </w:rPr>
        <w:t>.</w:t>
      </w:r>
    </w:p>
    <w:p w14:paraId="477F7ABD" w14:textId="15EB56C9" w:rsidR="00FD4D07" w:rsidRPr="00F937D4" w:rsidRDefault="00FD4D07" w:rsidP="00F937D4">
      <w:pPr>
        <w:pStyle w:val="Akapitzlist"/>
        <w:numPr>
          <w:ilvl w:val="0"/>
          <w:numId w:val="46"/>
        </w:numPr>
        <w:spacing w:line="360" w:lineRule="auto"/>
        <w:contextualSpacing/>
        <w:jc w:val="both"/>
        <w:rPr>
          <w:rFonts w:ascii="Arial" w:hAnsi="Arial" w:cs="Arial"/>
          <w:sz w:val="20"/>
          <w:szCs w:val="20"/>
        </w:rPr>
      </w:pPr>
      <w:r w:rsidRPr="00F937D4">
        <w:rPr>
          <w:rFonts w:ascii="Arial" w:hAnsi="Arial" w:cs="Arial"/>
          <w:sz w:val="20"/>
          <w:szCs w:val="20"/>
        </w:rPr>
        <w:t>Wykonawca wykaże, że</w:t>
      </w:r>
      <w:r w:rsidRPr="00F937D4">
        <w:rPr>
          <w:rFonts w:ascii="Arial" w:eastAsia="Calibri" w:hAnsi="Arial" w:cs="Arial"/>
          <w:sz w:val="20"/>
          <w:szCs w:val="20"/>
        </w:rPr>
        <w:t xml:space="preserve"> </w:t>
      </w:r>
      <w:r w:rsidRPr="00F937D4">
        <w:rPr>
          <w:rFonts w:ascii="Arial" w:hAnsi="Arial" w:cs="Arial"/>
          <w:sz w:val="20"/>
          <w:szCs w:val="20"/>
        </w:rPr>
        <w:t xml:space="preserve">w okresie ostatnich 3 lat przed upływem terminu składania ofert, </w:t>
      </w:r>
      <w:r w:rsidR="00E864B2" w:rsidRPr="00F937D4">
        <w:rPr>
          <w:rFonts w:ascii="Arial" w:hAnsi="Arial" w:cs="Arial"/>
          <w:sz w:val="20"/>
          <w:szCs w:val="20"/>
        </w:rPr>
        <w:t xml:space="preserve">                </w:t>
      </w:r>
      <w:r w:rsidRPr="00F937D4">
        <w:rPr>
          <w:rFonts w:ascii="Arial" w:hAnsi="Arial" w:cs="Arial"/>
          <w:sz w:val="20"/>
          <w:szCs w:val="20"/>
        </w:rPr>
        <w:t xml:space="preserve"> a jeżeli okres prowadzenia działalności jest krótszy – w tym okresie, wykonanie usługi </w:t>
      </w:r>
      <w:r w:rsidR="00FD5CDD" w:rsidRPr="00F937D4">
        <w:rPr>
          <w:rFonts w:ascii="Arial" w:hAnsi="Arial" w:cs="Arial"/>
          <w:sz w:val="20"/>
          <w:szCs w:val="20"/>
        </w:rPr>
        <w:br/>
      </w:r>
      <w:r w:rsidRPr="00F937D4">
        <w:rPr>
          <w:rFonts w:ascii="Arial" w:hAnsi="Arial" w:cs="Arial"/>
          <w:sz w:val="20"/>
          <w:szCs w:val="20"/>
        </w:rPr>
        <w:t>w zakresie niezbędnym do spełniania warunku doświadczenia. Warunek jest spełniony jeżeli Wykonawca wykaże, że wykonał co najmniej 1</w:t>
      </w:r>
      <w:r w:rsidR="007C7C12" w:rsidRPr="00F937D4">
        <w:rPr>
          <w:rFonts w:ascii="Arial" w:hAnsi="Arial" w:cs="Arial"/>
          <w:sz w:val="20"/>
          <w:szCs w:val="20"/>
        </w:rPr>
        <w:t xml:space="preserve"> usługę</w:t>
      </w:r>
      <w:r w:rsidRPr="00F937D4">
        <w:rPr>
          <w:rFonts w:ascii="Arial" w:hAnsi="Arial" w:cs="Arial"/>
          <w:sz w:val="20"/>
          <w:szCs w:val="20"/>
        </w:rPr>
        <w:t xml:space="preserve"> schronienia</w:t>
      </w:r>
      <w:r w:rsidR="007C7C12" w:rsidRPr="00F937D4">
        <w:rPr>
          <w:rFonts w:ascii="Arial" w:hAnsi="Arial" w:cs="Arial"/>
          <w:sz w:val="20"/>
          <w:szCs w:val="20"/>
        </w:rPr>
        <w:t xml:space="preserve"> </w:t>
      </w:r>
      <w:r w:rsidR="00B71155" w:rsidRPr="00F937D4">
        <w:rPr>
          <w:rFonts w:ascii="Arial" w:hAnsi="Arial" w:cs="Arial"/>
          <w:sz w:val="20"/>
          <w:szCs w:val="20"/>
        </w:rPr>
        <w:t>w rozumieniu U</w:t>
      </w:r>
      <w:r w:rsidRPr="00F937D4">
        <w:rPr>
          <w:rFonts w:ascii="Arial" w:hAnsi="Arial" w:cs="Arial"/>
          <w:sz w:val="20"/>
          <w:szCs w:val="20"/>
        </w:rPr>
        <w:t>stawy o pomocy społecznej</w:t>
      </w:r>
      <w:r w:rsidR="007A0E38" w:rsidRPr="00F937D4">
        <w:rPr>
          <w:rFonts w:ascii="Arial" w:hAnsi="Arial" w:cs="Arial"/>
          <w:sz w:val="20"/>
          <w:szCs w:val="20"/>
        </w:rPr>
        <w:t xml:space="preserve"> </w:t>
      </w:r>
      <w:r w:rsidRPr="00F937D4">
        <w:rPr>
          <w:rFonts w:ascii="Arial" w:hAnsi="Arial" w:cs="Arial"/>
          <w:sz w:val="20"/>
          <w:szCs w:val="20"/>
        </w:rPr>
        <w:t xml:space="preserve">o wartości minimum </w:t>
      </w:r>
      <w:r w:rsidR="00A72A4A" w:rsidRPr="00F937D4">
        <w:rPr>
          <w:rFonts w:ascii="Arial" w:hAnsi="Arial" w:cs="Arial"/>
          <w:sz w:val="20"/>
          <w:szCs w:val="20"/>
        </w:rPr>
        <w:t>80.000</w:t>
      </w:r>
      <w:r w:rsidR="000967F7" w:rsidRPr="00F937D4">
        <w:rPr>
          <w:rFonts w:ascii="Arial" w:hAnsi="Arial" w:cs="Arial"/>
          <w:sz w:val="20"/>
          <w:szCs w:val="20"/>
        </w:rPr>
        <w:t>,00</w:t>
      </w:r>
      <w:r w:rsidR="007C7C12" w:rsidRPr="00F937D4">
        <w:rPr>
          <w:rFonts w:ascii="Arial" w:hAnsi="Arial" w:cs="Arial"/>
          <w:sz w:val="20"/>
          <w:szCs w:val="20"/>
        </w:rPr>
        <w:t xml:space="preserve"> </w:t>
      </w:r>
      <w:r w:rsidR="00D944E2" w:rsidRPr="00F937D4">
        <w:rPr>
          <w:rFonts w:ascii="Arial" w:hAnsi="Arial" w:cs="Arial"/>
          <w:sz w:val="20"/>
          <w:szCs w:val="20"/>
        </w:rPr>
        <w:t xml:space="preserve">zł brutto </w:t>
      </w:r>
      <w:r w:rsidRPr="00F937D4">
        <w:rPr>
          <w:rFonts w:ascii="Arial" w:eastAsia="Calibri" w:hAnsi="Arial" w:cs="Arial"/>
          <w:sz w:val="20"/>
          <w:szCs w:val="20"/>
        </w:rPr>
        <w:t xml:space="preserve">wraz z potwierdzeniem, że zostały wykonane lub są wykonywane należycie. W przypadku świadczeń powtarzających </w:t>
      </w:r>
      <w:r w:rsidR="007A0E38" w:rsidRPr="00F937D4">
        <w:rPr>
          <w:rFonts w:ascii="Arial" w:eastAsia="Calibri" w:hAnsi="Arial" w:cs="Arial"/>
          <w:sz w:val="20"/>
          <w:szCs w:val="20"/>
        </w:rPr>
        <w:t>się  lub ciągłych (</w:t>
      </w:r>
      <w:r w:rsidRPr="00F937D4">
        <w:rPr>
          <w:rFonts w:ascii="Arial" w:eastAsia="Calibri" w:hAnsi="Arial" w:cs="Arial"/>
          <w:sz w:val="20"/>
          <w:szCs w:val="20"/>
        </w:rPr>
        <w:t xml:space="preserve">również wykonywanych) warunek uważa się za spełniony gdy wartość części </w:t>
      </w:r>
      <w:r w:rsidRPr="00F937D4">
        <w:rPr>
          <w:rFonts w:ascii="Arial" w:eastAsia="Calibri" w:hAnsi="Arial" w:cs="Arial"/>
          <w:color w:val="000000"/>
          <w:sz w:val="20"/>
          <w:szCs w:val="20"/>
        </w:rPr>
        <w:t>zamówienia wykonanego do upływu terminu składania ofert jest proporcjonalne do danego okresu i spełnia postawiony warunek udziału w postępowaniu.</w:t>
      </w:r>
      <w:r w:rsidRPr="00F937D4">
        <w:rPr>
          <w:rFonts w:ascii="Arial" w:hAnsi="Arial" w:cs="Arial"/>
          <w:sz w:val="20"/>
          <w:szCs w:val="20"/>
        </w:rPr>
        <w:t xml:space="preserve"> </w:t>
      </w:r>
    </w:p>
    <w:p w14:paraId="4F2F99F3" w14:textId="77777777" w:rsidR="00F1617A" w:rsidRPr="00F1617A" w:rsidRDefault="00F1617A" w:rsidP="00F1617A">
      <w:pPr>
        <w:pStyle w:val="Akapitzlist"/>
        <w:spacing w:line="360" w:lineRule="auto"/>
        <w:ind w:left="426" w:hanging="426"/>
        <w:jc w:val="both"/>
        <w:rPr>
          <w:rFonts w:ascii="Arial" w:hAnsi="Arial" w:cs="Arial"/>
          <w:sz w:val="20"/>
          <w:szCs w:val="20"/>
        </w:rPr>
      </w:pPr>
      <w:r>
        <w:rPr>
          <w:rFonts w:ascii="Arial" w:hAnsi="Arial" w:cs="Arial"/>
          <w:sz w:val="20"/>
          <w:szCs w:val="20"/>
        </w:rPr>
        <w:t xml:space="preserve">   </w:t>
      </w:r>
      <w:r w:rsidRPr="00865C01">
        <w:rPr>
          <w:rFonts w:ascii="Arial" w:hAnsi="Arial" w:cs="Arial"/>
          <w:sz w:val="20"/>
          <w:szCs w:val="20"/>
        </w:rPr>
        <w:t>2)</w:t>
      </w:r>
      <w:r w:rsidRPr="00865C01">
        <w:rPr>
          <w:rFonts w:ascii="Arial" w:hAnsi="Arial" w:cs="Arial"/>
          <w:sz w:val="20"/>
          <w:szCs w:val="20"/>
        </w:rPr>
        <w:tab/>
      </w:r>
      <w:r>
        <w:rPr>
          <w:rFonts w:ascii="Arial" w:hAnsi="Arial" w:cs="Arial"/>
          <w:sz w:val="20"/>
          <w:szCs w:val="20"/>
        </w:rPr>
        <w:t xml:space="preserve">  </w:t>
      </w:r>
      <w:r w:rsidRPr="00F1617A">
        <w:rPr>
          <w:rFonts w:ascii="Arial" w:hAnsi="Arial" w:cs="Arial"/>
          <w:sz w:val="20"/>
          <w:szCs w:val="20"/>
        </w:rPr>
        <w:t>Wykonawca wykaże że:</w:t>
      </w:r>
    </w:p>
    <w:p w14:paraId="78377CD9" w14:textId="364D7BCA" w:rsidR="00FD4D07" w:rsidRPr="00171AA6" w:rsidRDefault="00171AA6" w:rsidP="00171AA6">
      <w:pPr>
        <w:spacing w:line="360" w:lineRule="auto"/>
        <w:jc w:val="both"/>
        <w:rPr>
          <w:rFonts w:ascii="Arial" w:hAnsi="Arial" w:cs="Arial"/>
          <w:color w:val="000000" w:themeColor="text1"/>
          <w:sz w:val="20"/>
          <w:szCs w:val="20"/>
          <w:lang w:eastAsia="en-US"/>
        </w:rPr>
      </w:pPr>
      <w:r>
        <w:rPr>
          <w:rFonts w:ascii="Arial" w:hAnsi="Arial" w:cs="Arial"/>
          <w:sz w:val="20"/>
          <w:szCs w:val="20"/>
        </w:rPr>
        <w:t xml:space="preserve">          </w:t>
      </w:r>
      <w:r w:rsidRPr="00171AA6">
        <w:rPr>
          <w:rFonts w:ascii="Arial" w:hAnsi="Arial" w:cs="Arial"/>
          <w:sz w:val="20"/>
          <w:szCs w:val="20"/>
        </w:rPr>
        <w:t xml:space="preserve">a) </w:t>
      </w:r>
      <w:r w:rsidR="00F1617A" w:rsidRPr="00171AA6">
        <w:rPr>
          <w:rFonts w:ascii="Arial" w:hAnsi="Arial" w:cs="Arial"/>
          <w:sz w:val="20"/>
          <w:szCs w:val="20"/>
        </w:rPr>
        <w:t xml:space="preserve">Placówka spełnia wymagania określone w załączniku nr 3 do </w:t>
      </w:r>
      <w:r w:rsidR="00F1617A" w:rsidRPr="00171AA6">
        <w:rPr>
          <w:rFonts w:ascii="Arial" w:hAnsi="Arial" w:cs="Arial"/>
          <w:color w:val="000000" w:themeColor="text1"/>
          <w:sz w:val="20"/>
          <w:szCs w:val="20"/>
          <w:lang w:eastAsia="en-US"/>
        </w:rPr>
        <w:t xml:space="preserve">Rozporządzenia Ministra Rodziny, Pracy i Polityki Społecznej z dnia </w:t>
      </w:r>
      <w:r w:rsidR="008C135E" w:rsidRPr="00171AA6">
        <w:rPr>
          <w:rFonts w:ascii="Arial" w:hAnsi="Arial" w:cs="Arial"/>
          <w:color w:val="000000" w:themeColor="text1"/>
          <w:sz w:val="20"/>
          <w:szCs w:val="20"/>
          <w:lang w:eastAsia="en-US"/>
        </w:rPr>
        <w:t xml:space="preserve">27 kwietnia 2018r. </w:t>
      </w:r>
      <w:r w:rsidR="00F1617A" w:rsidRPr="00171AA6">
        <w:rPr>
          <w:rFonts w:ascii="Arial" w:hAnsi="Arial" w:cs="Arial"/>
          <w:color w:val="000000" w:themeColor="text1"/>
          <w:sz w:val="20"/>
          <w:szCs w:val="20"/>
          <w:lang w:eastAsia="en-US"/>
        </w:rPr>
        <w:t>w sprawie minimalnych standardów noclegowni, schronisk dla osób bezdomnych, schronisk dla osób bezdomnych z usługami opiekuńczymi i ogrzewalni</w:t>
      </w:r>
      <w:r w:rsidR="00D15FCC">
        <w:rPr>
          <w:rFonts w:ascii="Arial" w:hAnsi="Arial" w:cs="Arial"/>
          <w:color w:val="000000" w:themeColor="text1"/>
          <w:sz w:val="20"/>
          <w:szCs w:val="20"/>
          <w:lang w:eastAsia="en-US"/>
        </w:rPr>
        <w:t xml:space="preserve"> </w:t>
      </w:r>
      <w:r w:rsidR="00D15FCC" w:rsidRPr="00612DC5">
        <w:rPr>
          <w:rFonts w:ascii="Arial" w:hAnsi="Arial" w:cs="Arial"/>
          <w:color w:val="000000" w:themeColor="text1"/>
          <w:sz w:val="20"/>
          <w:szCs w:val="20"/>
          <w:lang w:eastAsia="en-US"/>
        </w:rPr>
        <w:t>(Dz. U. 2018 poz. 896 ze zm.)</w:t>
      </w:r>
      <w:r w:rsidR="00D15FCC">
        <w:rPr>
          <w:rFonts w:ascii="Arial" w:hAnsi="Arial" w:cs="Arial"/>
          <w:color w:val="000000" w:themeColor="text1"/>
          <w:sz w:val="20"/>
          <w:szCs w:val="20"/>
          <w:lang w:eastAsia="en-US"/>
        </w:rPr>
        <w:t>.</w:t>
      </w:r>
      <w:bookmarkStart w:id="2" w:name="_GoBack"/>
      <w:bookmarkEnd w:id="2"/>
    </w:p>
    <w:p w14:paraId="6B61000B" w14:textId="602CF566" w:rsidR="00171AA6" w:rsidRPr="00C01388" w:rsidRDefault="00171AA6" w:rsidP="00171AA6">
      <w:pPr>
        <w:spacing w:line="360" w:lineRule="auto"/>
        <w:jc w:val="both"/>
        <w:rPr>
          <w:rFonts w:ascii="Arial" w:hAnsi="Arial" w:cs="Arial"/>
          <w:sz w:val="20"/>
          <w:szCs w:val="20"/>
          <w:lang w:eastAsia="en-US"/>
        </w:rPr>
      </w:pPr>
      <w:r>
        <w:rPr>
          <w:rFonts w:ascii="Arial" w:hAnsi="Arial" w:cs="Arial"/>
          <w:color w:val="000000" w:themeColor="text1"/>
          <w:sz w:val="20"/>
          <w:szCs w:val="20"/>
          <w:lang w:eastAsia="en-US"/>
        </w:rPr>
        <w:t xml:space="preserve">        b) </w:t>
      </w:r>
      <w:r w:rsidRPr="00C01388">
        <w:rPr>
          <w:rFonts w:ascii="Arial" w:eastAsia="Calibri" w:hAnsi="Arial" w:cs="Arial"/>
          <w:sz w:val="20"/>
          <w:szCs w:val="20"/>
          <w:lang w:eastAsia="en-US"/>
        </w:rPr>
        <w:t>Do wykonywania czynności w zakresie usług świadczonych w schronisku dla osób bezdomnych z usługami opiekuńczymi zatrudnia się nie mniej niż 1 pracownika socjalnego</w:t>
      </w:r>
      <w:r w:rsidRPr="00C01388">
        <w:rPr>
          <w:rFonts w:ascii="Arial" w:hAnsi="Arial" w:cs="Arial"/>
          <w:sz w:val="20"/>
          <w:szCs w:val="20"/>
          <w:lang w:eastAsia="en-US"/>
        </w:rPr>
        <w:t xml:space="preserve"> na nie więcej niż 50 osób przebywających w schronisku</w:t>
      </w:r>
      <w:r w:rsidRPr="00C01388">
        <w:rPr>
          <w:rFonts w:ascii="Arial" w:eastAsia="Calibri" w:hAnsi="Arial" w:cs="Arial"/>
          <w:sz w:val="20"/>
          <w:szCs w:val="20"/>
          <w:lang w:eastAsia="en-US"/>
        </w:rPr>
        <w:t>, opiekunów (</w:t>
      </w:r>
      <w:r w:rsidRPr="00C01388">
        <w:rPr>
          <w:rFonts w:ascii="Arial" w:hAnsi="Arial" w:cs="Arial"/>
          <w:sz w:val="20"/>
          <w:szCs w:val="20"/>
          <w:lang w:eastAsia="en-US"/>
        </w:rPr>
        <w:t>1 opiekuna na nie więcej niż 15 osób przebywających w schronisku)</w:t>
      </w:r>
      <w:r w:rsidRPr="00C01388">
        <w:rPr>
          <w:rFonts w:ascii="Arial" w:eastAsia="Calibri" w:hAnsi="Arial" w:cs="Arial"/>
          <w:sz w:val="20"/>
          <w:szCs w:val="20"/>
          <w:lang w:eastAsia="en-US"/>
        </w:rPr>
        <w:t xml:space="preserve"> posiadających kwalifikacje do wykonywania zawodu pielęgniarki, ratownika medycznego, opiekuna w domu pomocy społecznej, opiekuna osoby starszej, asystenta osoby niepełnosprawnej, opiekunki środowiskowej, opiekuna medycznego lub udokumentowane, co najmniej, roczne doświadczenie zawodowe polegające na świadczeniu usług opiekuńczych osobom niepełnosprawnym, przewlekle chorym lub osobom w podeszłym wieku oraz ukończone szkolenie</w:t>
      </w:r>
      <w:r>
        <w:rPr>
          <w:rFonts w:ascii="Arial" w:eastAsia="Calibri" w:hAnsi="Arial" w:cs="Arial"/>
          <w:sz w:val="20"/>
          <w:szCs w:val="20"/>
          <w:lang w:eastAsia="en-US"/>
        </w:rPr>
        <w:t xml:space="preserve">                   </w:t>
      </w:r>
      <w:r w:rsidRPr="00C01388">
        <w:rPr>
          <w:rFonts w:ascii="Arial" w:eastAsia="Calibri" w:hAnsi="Arial" w:cs="Arial"/>
          <w:sz w:val="20"/>
          <w:szCs w:val="20"/>
          <w:lang w:eastAsia="en-US"/>
        </w:rPr>
        <w:t xml:space="preserve"> </w:t>
      </w:r>
      <w:r w:rsidRPr="00C01388">
        <w:rPr>
          <w:rFonts w:ascii="Arial" w:eastAsia="Calibri" w:hAnsi="Arial" w:cs="Arial"/>
          <w:sz w:val="20"/>
          <w:szCs w:val="20"/>
          <w:lang w:eastAsia="en-US"/>
        </w:rPr>
        <w:lastRenderedPageBreak/>
        <w:t>z zakresu udzielania pierwszej pomocy.</w:t>
      </w:r>
      <w:r>
        <w:rPr>
          <w:rFonts w:ascii="Arial" w:hAnsi="Arial" w:cs="Arial"/>
          <w:sz w:val="20"/>
          <w:szCs w:val="20"/>
          <w:lang w:eastAsia="en-US"/>
        </w:rPr>
        <w:t xml:space="preserve"> </w:t>
      </w:r>
      <w:r w:rsidRPr="00C01388">
        <w:rPr>
          <w:rFonts w:ascii="Arial" w:hAnsi="Arial" w:cs="Arial"/>
          <w:sz w:val="20"/>
          <w:szCs w:val="20"/>
          <w:lang w:eastAsia="en-US"/>
        </w:rPr>
        <w:t>W porze nocnej powinna być w schronisku zapewniona opieka przez c</w:t>
      </w:r>
      <w:r>
        <w:rPr>
          <w:rFonts w:ascii="Arial" w:hAnsi="Arial" w:cs="Arial"/>
          <w:sz w:val="20"/>
          <w:szCs w:val="20"/>
          <w:lang w:eastAsia="en-US"/>
        </w:rPr>
        <w:t xml:space="preserve">o najmniej </w:t>
      </w:r>
      <w:r w:rsidRPr="00C01388">
        <w:rPr>
          <w:rFonts w:ascii="Arial" w:hAnsi="Arial" w:cs="Arial"/>
          <w:sz w:val="20"/>
          <w:szCs w:val="20"/>
          <w:lang w:eastAsia="en-US"/>
        </w:rPr>
        <w:t>1 opiekuna na nie więcej niż 40 osób.</w:t>
      </w:r>
    </w:p>
    <w:p w14:paraId="447BC4CA" w14:textId="3420DA3C" w:rsidR="00171AA6" w:rsidRPr="009E3C03" w:rsidRDefault="00171AA6" w:rsidP="00BA0AE0">
      <w:pPr>
        <w:pStyle w:val="Akapitzlist"/>
        <w:spacing w:line="360" w:lineRule="auto"/>
        <w:ind w:left="426" w:hanging="66"/>
        <w:jc w:val="both"/>
        <w:rPr>
          <w:rFonts w:ascii="Arial" w:hAnsi="Arial" w:cs="Arial"/>
          <w:color w:val="000000" w:themeColor="text1"/>
          <w:sz w:val="20"/>
          <w:szCs w:val="20"/>
          <w:lang w:eastAsia="en-US"/>
        </w:rPr>
      </w:pPr>
    </w:p>
    <w:p w14:paraId="5FAFE3E6" w14:textId="77777777" w:rsidR="009E3C03" w:rsidRPr="00441E40" w:rsidRDefault="009E3C03" w:rsidP="009E3C03">
      <w:pPr>
        <w:pStyle w:val="Akapitzlist"/>
        <w:spacing w:after="200" w:line="360" w:lineRule="auto"/>
        <w:ind w:left="709"/>
        <w:contextualSpacing/>
        <w:jc w:val="both"/>
        <w:rPr>
          <w:rFonts w:ascii="Arial" w:hAnsi="Arial" w:cs="Arial"/>
          <w:color w:val="000000" w:themeColor="text1"/>
          <w:sz w:val="20"/>
          <w:szCs w:val="20"/>
          <w:lang w:eastAsia="en-US"/>
        </w:rPr>
      </w:pPr>
    </w:p>
    <w:p w14:paraId="03BD8F9D" w14:textId="77777777" w:rsidR="00441E40" w:rsidRPr="00EC45F6" w:rsidRDefault="00441E40" w:rsidP="00D63170">
      <w:pPr>
        <w:pStyle w:val="Akapitzlist"/>
        <w:shd w:val="clear" w:color="auto" w:fill="FFFFFF" w:themeFill="background1"/>
        <w:spacing w:after="200" w:line="360" w:lineRule="auto"/>
        <w:ind w:left="720"/>
        <w:contextualSpacing/>
        <w:jc w:val="both"/>
        <w:rPr>
          <w:rFonts w:ascii="Arial" w:hAnsi="Arial" w:cs="Arial"/>
          <w:b/>
          <w:sz w:val="20"/>
          <w:szCs w:val="20"/>
          <w:lang w:eastAsia="en-US"/>
        </w:rPr>
      </w:pPr>
      <w:r w:rsidRPr="00EC45F6">
        <w:rPr>
          <w:rFonts w:ascii="Arial" w:hAnsi="Arial" w:cs="Arial"/>
          <w:b/>
          <w:sz w:val="20"/>
          <w:szCs w:val="20"/>
          <w:lang w:eastAsia="en-US"/>
        </w:rPr>
        <w:t xml:space="preserve">Dotyczy Części I </w:t>
      </w:r>
      <w:proofErr w:type="spellStart"/>
      <w:r w:rsidRPr="00EC45F6">
        <w:rPr>
          <w:rFonts w:ascii="Arial" w:hAnsi="Arial" w:cs="Arial"/>
          <w:b/>
          <w:sz w:val="20"/>
          <w:szCs w:val="20"/>
          <w:lang w:eastAsia="en-US"/>
        </w:rPr>
        <w:t>i</w:t>
      </w:r>
      <w:proofErr w:type="spellEnd"/>
      <w:r w:rsidRPr="00EC45F6">
        <w:rPr>
          <w:rFonts w:ascii="Arial" w:hAnsi="Arial" w:cs="Arial"/>
          <w:b/>
          <w:sz w:val="20"/>
          <w:szCs w:val="20"/>
          <w:lang w:eastAsia="en-US"/>
        </w:rPr>
        <w:t xml:space="preserve"> II zamówienia publicznego</w:t>
      </w:r>
    </w:p>
    <w:p w14:paraId="1A3B3A67" w14:textId="1175CDB0" w:rsidR="00FD4D07" w:rsidRPr="00FD4D07" w:rsidRDefault="00441936" w:rsidP="00D63170">
      <w:pPr>
        <w:shd w:val="clear" w:color="auto" w:fill="FFFFFF" w:themeFill="background1"/>
        <w:spacing w:line="360" w:lineRule="auto"/>
        <w:ind w:left="284"/>
        <w:contextualSpacing/>
        <w:jc w:val="both"/>
        <w:rPr>
          <w:rFonts w:ascii="Arial" w:eastAsia="Calibri" w:hAnsi="Arial" w:cs="Arial"/>
          <w:sz w:val="20"/>
          <w:szCs w:val="22"/>
          <w:lang w:eastAsia="x-none"/>
        </w:rPr>
      </w:pPr>
      <w:r>
        <w:rPr>
          <w:rFonts w:ascii="Arial" w:eastAsia="Calibri" w:hAnsi="Arial" w:cs="Arial"/>
          <w:sz w:val="20"/>
          <w:szCs w:val="22"/>
          <w:lang w:eastAsia="x-none"/>
        </w:rPr>
        <w:t xml:space="preserve">1. </w:t>
      </w:r>
      <w:r w:rsidR="00FD4D07" w:rsidRPr="00E864B2">
        <w:rPr>
          <w:rFonts w:ascii="Arial" w:eastAsia="Calibri" w:hAnsi="Arial" w:cs="Arial"/>
          <w:sz w:val="20"/>
          <w:szCs w:val="22"/>
          <w:lang w:eastAsia="x-none"/>
        </w:rPr>
        <w:t>Oceniając zdolność techniczną lub zawodową</w:t>
      </w:r>
      <w:r w:rsidR="00FD4D07" w:rsidRPr="00FD4D07">
        <w:rPr>
          <w:rFonts w:ascii="Arial" w:eastAsia="Calibri" w:hAnsi="Arial" w:cs="Arial"/>
          <w:sz w:val="20"/>
          <w:szCs w:val="22"/>
          <w:lang w:eastAsia="x-none"/>
        </w:rPr>
        <w:t>, Zamawiający może, na każdym etapie postępowania, uznać, że Wykonawca nie posiada wymaganych zdol</w:t>
      </w:r>
      <w:r w:rsidR="00D944E2">
        <w:rPr>
          <w:rFonts w:ascii="Arial" w:eastAsia="Calibri" w:hAnsi="Arial" w:cs="Arial"/>
          <w:sz w:val="20"/>
          <w:szCs w:val="22"/>
          <w:lang w:eastAsia="x-none"/>
        </w:rPr>
        <w:t>ności, jeżeli posiadanie przez W</w:t>
      </w:r>
      <w:r w:rsidR="00FD4D07" w:rsidRPr="00FD4D07">
        <w:rPr>
          <w:rFonts w:ascii="Arial" w:eastAsia="Calibri" w:hAnsi="Arial" w:cs="Arial"/>
          <w:sz w:val="20"/>
          <w:szCs w:val="22"/>
          <w:lang w:eastAsia="x-none"/>
        </w:rPr>
        <w:t>ykonawcę sprzecznych interesów, w szczególności zaangażowanie zasobów technicznych lub zawodowych Wykonawcy w inne przedsięwzięcia gospodarcze Wykonawcy może mieć negatywny wpływ na realizację zamówienia.</w:t>
      </w:r>
    </w:p>
    <w:p w14:paraId="6D3C3604" w14:textId="77777777" w:rsidR="00FD4D07" w:rsidRPr="00FD4D07" w:rsidRDefault="00FD4D07" w:rsidP="00D63170">
      <w:pPr>
        <w:spacing w:line="360" w:lineRule="auto"/>
        <w:ind w:left="284"/>
        <w:contextualSpacing/>
        <w:jc w:val="both"/>
        <w:rPr>
          <w:rFonts w:ascii="Arial" w:eastAsia="Calibri" w:hAnsi="Arial" w:cs="Arial"/>
          <w:sz w:val="20"/>
          <w:szCs w:val="22"/>
          <w:lang w:eastAsia="x-none"/>
        </w:rPr>
      </w:pPr>
    </w:p>
    <w:p w14:paraId="39F124ED" w14:textId="6338A22C"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2</w:t>
      </w:r>
      <w:r w:rsidR="00FD4D07" w:rsidRPr="00FD4D07">
        <w:rPr>
          <w:rFonts w:ascii="Arial" w:hAnsi="Arial" w:cs="Arial"/>
          <w:sz w:val="20"/>
          <w:szCs w:val="20"/>
        </w:rPr>
        <w:t>. 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3225A1B" w14:textId="77777777" w:rsidR="00FD4D07" w:rsidRPr="00FD4D07" w:rsidRDefault="00FD4D07" w:rsidP="00D63170">
      <w:pPr>
        <w:spacing w:line="360" w:lineRule="auto"/>
        <w:ind w:left="284"/>
        <w:jc w:val="both"/>
        <w:rPr>
          <w:rFonts w:ascii="Arial" w:hAnsi="Arial" w:cs="Arial"/>
          <w:sz w:val="20"/>
          <w:szCs w:val="20"/>
        </w:rPr>
      </w:pPr>
    </w:p>
    <w:p w14:paraId="07E7BEFD" w14:textId="006D190B"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3.</w:t>
      </w:r>
      <w:r w:rsidR="00FD4D07" w:rsidRPr="00FD4D07">
        <w:rPr>
          <w:rFonts w:ascii="Arial" w:hAnsi="Arial" w:cs="Arial"/>
          <w:sz w:val="20"/>
          <w:szCs w:val="20"/>
        </w:rPr>
        <w:t xml:space="preserve"> W odniesieniu do warunków dotyczących wykształcenia, kwalifikacj</w:t>
      </w:r>
      <w:r w:rsidR="00D944E2">
        <w:rPr>
          <w:rFonts w:ascii="Arial" w:hAnsi="Arial" w:cs="Arial"/>
          <w:sz w:val="20"/>
          <w:szCs w:val="20"/>
        </w:rPr>
        <w:t>i zawodowych lub doświadczenia W</w:t>
      </w:r>
      <w:r w:rsidR="00FD4D07" w:rsidRPr="00FD4D07">
        <w:rPr>
          <w:rFonts w:ascii="Arial" w:hAnsi="Arial" w:cs="Arial"/>
          <w:sz w:val="20"/>
          <w:szCs w:val="20"/>
        </w:rPr>
        <w:t>ykonawcy mogą polegać na zdolnościach podmiotów udostępniających zasoby, jeśli podmioty te wykonają usługi, do realizacji których te zdolności są wymagane.</w:t>
      </w:r>
    </w:p>
    <w:p w14:paraId="6096A914" w14:textId="77777777" w:rsidR="00FD4D07" w:rsidRPr="00FD4D07" w:rsidRDefault="00FD4D07" w:rsidP="00D63170">
      <w:pPr>
        <w:spacing w:line="360" w:lineRule="auto"/>
        <w:ind w:left="284"/>
        <w:jc w:val="both"/>
        <w:rPr>
          <w:rFonts w:ascii="Arial" w:hAnsi="Arial" w:cs="Arial"/>
          <w:sz w:val="20"/>
          <w:szCs w:val="20"/>
        </w:rPr>
      </w:pPr>
    </w:p>
    <w:p w14:paraId="0EE154D0" w14:textId="51CBE5FE"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4</w:t>
      </w:r>
      <w:r w:rsidR="00FD4D07" w:rsidRPr="00FD4D07">
        <w:rPr>
          <w:rFonts w:ascii="Arial" w:hAnsi="Arial" w:cs="Arial"/>
          <w:sz w:val="20"/>
          <w:szCs w:val="20"/>
        </w:rPr>
        <w:t>. Wykonawca, który polega na zdolnościach lub sytuacji podmiotów u</w:t>
      </w:r>
      <w:r w:rsidR="00EA32C5">
        <w:rPr>
          <w:rFonts w:ascii="Arial" w:hAnsi="Arial" w:cs="Arial"/>
          <w:sz w:val="20"/>
          <w:szCs w:val="20"/>
        </w:rPr>
        <w:t xml:space="preserve">dostępniających zasoby, składa </w:t>
      </w:r>
      <w:r w:rsidR="00FD4D07" w:rsidRPr="00FD4D07">
        <w:rPr>
          <w:rFonts w:ascii="Arial" w:hAnsi="Arial" w:cs="Arial"/>
          <w:sz w:val="20"/>
          <w:szCs w:val="20"/>
        </w:rPr>
        <w:t>wraz z ofertą, zobowiązanie podmiotu udostępniającego zasoby do oddania mu do dyspozycji niezbędnych zasobów na potrzeby realizacji daneg</w:t>
      </w:r>
      <w:r w:rsidR="00200B84">
        <w:rPr>
          <w:rFonts w:ascii="Arial" w:hAnsi="Arial" w:cs="Arial"/>
          <w:sz w:val="20"/>
          <w:szCs w:val="20"/>
        </w:rPr>
        <w:t>o zamówienia</w:t>
      </w:r>
      <w:r w:rsidR="00A02565">
        <w:rPr>
          <w:rFonts w:ascii="Arial" w:hAnsi="Arial" w:cs="Arial"/>
          <w:sz w:val="20"/>
          <w:szCs w:val="20"/>
        </w:rPr>
        <w:t xml:space="preserve"> </w:t>
      </w:r>
      <w:r w:rsidR="005513BF">
        <w:rPr>
          <w:rFonts w:ascii="Arial" w:hAnsi="Arial" w:cs="Arial"/>
          <w:sz w:val="20"/>
          <w:szCs w:val="20"/>
        </w:rPr>
        <w:t>- wg załącznika n</w:t>
      </w:r>
      <w:r w:rsidR="00200B84">
        <w:rPr>
          <w:rFonts w:ascii="Arial" w:hAnsi="Arial" w:cs="Arial"/>
          <w:sz w:val="20"/>
          <w:szCs w:val="20"/>
        </w:rPr>
        <w:t>r 6</w:t>
      </w:r>
      <w:r w:rsidR="00FD4D07" w:rsidRPr="00FD4D07">
        <w:rPr>
          <w:rFonts w:ascii="Arial" w:hAnsi="Arial" w:cs="Arial"/>
          <w:sz w:val="20"/>
          <w:szCs w:val="20"/>
        </w:rPr>
        <w:t xml:space="preserve"> do </w:t>
      </w:r>
      <w:r w:rsidR="00AD6916">
        <w:rPr>
          <w:rFonts w:ascii="Arial" w:hAnsi="Arial" w:cs="Arial"/>
          <w:sz w:val="20"/>
          <w:szCs w:val="20"/>
        </w:rPr>
        <w:t>SWZ</w:t>
      </w:r>
      <w:r w:rsidR="00FD4D07" w:rsidRPr="00FD4D07">
        <w:rPr>
          <w:rFonts w:ascii="Arial" w:hAnsi="Arial" w:cs="Arial"/>
          <w:sz w:val="20"/>
          <w:szCs w:val="20"/>
        </w:rPr>
        <w:t xml:space="preserve"> lub inny podmiotowy środek dowodowy potwierdzający, że wykonawca realizując zamówienie, będzie dysponował niezbędnymi zasobami tych podmiotów.</w:t>
      </w:r>
    </w:p>
    <w:p w14:paraId="757F5C4B" w14:textId="77777777" w:rsidR="00FD4D07" w:rsidRPr="00FD4D07" w:rsidRDefault="00FD4D07" w:rsidP="00D63170">
      <w:pPr>
        <w:spacing w:line="360" w:lineRule="auto"/>
        <w:ind w:left="284"/>
        <w:jc w:val="both"/>
        <w:rPr>
          <w:rFonts w:ascii="Arial" w:hAnsi="Arial" w:cs="Arial"/>
          <w:sz w:val="20"/>
          <w:szCs w:val="20"/>
        </w:rPr>
      </w:pPr>
    </w:p>
    <w:p w14:paraId="320493F2" w14:textId="6D2253D9"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5</w:t>
      </w:r>
      <w:r w:rsidR="00FD4D07" w:rsidRPr="00FD4D07">
        <w:rPr>
          <w:rFonts w:ascii="Arial" w:hAnsi="Arial" w:cs="Arial"/>
          <w:sz w:val="20"/>
          <w:szCs w:val="20"/>
        </w:rPr>
        <w:t>. Zobowiązanie podmiotu udostępniająceg</w:t>
      </w:r>
      <w:r>
        <w:rPr>
          <w:rFonts w:ascii="Arial" w:hAnsi="Arial" w:cs="Arial"/>
          <w:sz w:val="20"/>
          <w:szCs w:val="20"/>
        </w:rPr>
        <w:t>o zasoby, o którym mowa w ust. 4</w:t>
      </w:r>
      <w:r w:rsidR="00FD4D07" w:rsidRPr="00FD4D07">
        <w:rPr>
          <w:rFonts w:ascii="Arial" w:hAnsi="Arial" w:cs="Arial"/>
          <w:sz w:val="20"/>
          <w:szCs w:val="20"/>
        </w:rPr>
        <w:t>, p</w:t>
      </w:r>
      <w:r w:rsidR="000E3FE0">
        <w:rPr>
          <w:rFonts w:ascii="Arial" w:hAnsi="Arial" w:cs="Arial"/>
          <w:sz w:val="20"/>
          <w:szCs w:val="20"/>
        </w:rPr>
        <w:t>otwierdza, że stosunek łączący W</w:t>
      </w:r>
      <w:r w:rsidR="00FD4D07" w:rsidRPr="00FD4D07">
        <w:rPr>
          <w:rFonts w:ascii="Arial" w:hAnsi="Arial" w:cs="Arial"/>
          <w:sz w:val="20"/>
          <w:szCs w:val="20"/>
        </w:rPr>
        <w:t>ykonawcę z podmiotami udostępniającymi zasoby gwarantuje rzeczywisty dostęp do tych zasobów oraz określa w szczególności:</w:t>
      </w:r>
    </w:p>
    <w:p w14:paraId="74AC7790" w14:textId="77777777" w:rsidR="00FD4D07" w:rsidRPr="00FD4D07" w:rsidRDefault="00FD4D07" w:rsidP="00D63170">
      <w:pPr>
        <w:spacing w:line="360" w:lineRule="auto"/>
        <w:ind w:left="284"/>
        <w:jc w:val="both"/>
        <w:rPr>
          <w:rFonts w:ascii="Arial" w:hAnsi="Arial" w:cs="Arial"/>
          <w:sz w:val="20"/>
          <w:szCs w:val="20"/>
        </w:rPr>
      </w:pPr>
      <w:r w:rsidRPr="00FD4D07">
        <w:rPr>
          <w:rFonts w:ascii="Arial" w:hAnsi="Arial" w:cs="Arial"/>
          <w:sz w:val="20"/>
          <w:szCs w:val="20"/>
        </w:rPr>
        <w:t>1) zakres dostępnych wykonawcy zasobów podmiotu udostępniającego zasoby;</w:t>
      </w:r>
    </w:p>
    <w:p w14:paraId="1773C88D" w14:textId="77777777" w:rsidR="00FD4D07" w:rsidRPr="00FD4D07" w:rsidRDefault="00FD4D07" w:rsidP="00D63170">
      <w:pPr>
        <w:spacing w:line="360" w:lineRule="auto"/>
        <w:ind w:left="284"/>
        <w:jc w:val="both"/>
        <w:rPr>
          <w:rFonts w:ascii="Arial" w:hAnsi="Arial" w:cs="Arial"/>
          <w:sz w:val="20"/>
          <w:szCs w:val="20"/>
        </w:rPr>
      </w:pPr>
      <w:r w:rsidRPr="00FD4D07">
        <w:rPr>
          <w:rFonts w:ascii="Arial" w:hAnsi="Arial" w:cs="Arial"/>
          <w:sz w:val="20"/>
          <w:szCs w:val="20"/>
        </w:rPr>
        <w:t>2) sposób i okres udostępnienia Wykonawcy i wykorzystania przez niego zasobów podmiotu udostępniającego te zasoby przy wykonywaniu zamówienia;</w:t>
      </w:r>
    </w:p>
    <w:p w14:paraId="4FE178CD" w14:textId="74665B10" w:rsidR="00FD4D07" w:rsidRPr="00FD4D07" w:rsidRDefault="00FD4D07" w:rsidP="00D63170">
      <w:pPr>
        <w:spacing w:line="360" w:lineRule="auto"/>
        <w:ind w:left="284"/>
        <w:jc w:val="both"/>
        <w:rPr>
          <w:rFonts w:ascii="Arial" w:hAnsi="Arial" w:cs="Arial"/>
          <w:sz w:val="20"/>
          <w:szCs w:val="20"/>
        </w:rPr>
      </w:pPr>
      <w:r w:rsidRPr="00FD4D07">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E4376D" w14:textId="77777777" w:rsidR="00FD4D07" w:rsidRPr="00FD4D07" w:rsidRDefault="00FD4D07" w:rsidP="00D63170">
      <w:pPr>
        <w:spacing w:line="360" w:lineRule="auto"/>
        <w:ind w:left="284"/>
        <w:jc w:val="both"/>
        <w:rPr>
          <w:rFonts w:ascii="Arial" w:hAnsi="Arial" w:cs="Arial"/>
          <w:sz w:val="20"/>
          <w:szCs w:val="20"/>
        </w:rPr>
      </w:pPr>
    </w:p>
    <w:p w14:paraId="292F1A1B" w14:textId="072B4CDF"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6</w:t>
      </w:r>
      <w:r w:rsidR="00FD4D07" w:rsidRPr="00FD4D07">
        <w:rPr>
          <w:rFonts w:ascii="Arial" w:hAnsi="Arial" w:cs="Arial"/>
          <w:sz w:val="20"/>
          <w:szCs w:val="20"/>
        </w:rPr>
        <w:t>. Zamawiający ocenia, czy udostępniane Wykonawcy przez podmioty udostępniające zasoby zdolności techniczne lub zawodowe, pozwalają na wykazanie przez wykonawcę spełniania w</w:t>
      </w:r>
      <w:r w:rsidR="00EA32C5">
        <w:rPr>
          <w:rFonts w:ascii="Arial" w:hAnsi="Arial" w:cs="Arial"/>
          <w:sz w:val="20"/>
          <w:szCs w:val="20"/>
        </w:rPr>
        <w:t xml:space="preserve">arunków udziału w postępowaniu </w:t>
      </w:r>
      <w:r w:rsidR="00FD4D07" w:rsidRPr="00FD4D07">
        <w:rPr>
          <w:rFonts w:ascii="Arial" w:hAnsi="Arial" w:cs="Arial"/>
          <w:sz w:val="20"/>
          <w:szCs w:val="20"/>
        </w:rPr>
        <w:t>a także bada, czy nie zachodzą wobec tego podmiotu podstawy wykluczenia, które zostały przewidziane względem Wykonawcy.</w:t>
      </w:r>
    </w:p>
    <w:p w14:paraId="0F09388E" w14:textId="77777777" w:rsidR="00FD4D07" w:rsidRPr="00FD4D07" w:rsidRDefault="00FD4D07" w:rsidP="00D63170">
      <w:pPr>
        <w:spacing w:line="360" w:lineRule="auto"/>
        <w:ind w:left="284"/>
        <w:jc w:val="both"/>
        <w:rPr>
          <w:rFonts w:ascii="Arial" w:hAnsi="Arial" w:cs="Arial"/>
          <w:sz w:val="20"/>
          <w:szCs w:val="20"/>
        </w:rPr>
      </w:pPr>
    </w:p>
    <w:p w14:paraId="6FCB62A5" w14:textId="6FF8CDAF"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7</w:t>
      </w:r>
      <w:r w:rsidR="00FD4D07" w:rsidRPr="00FD4D07">
        <w:rPr>
          <w:rFonts w:ascii="Arial" w:hAnsi="Arial" w:cs="Arial"/>
          <w:sz w:val="20"/>
          <w:szCs w:val="20"/>
        </w:rPr>
        <w:t xml:space="preserve">. Jeżeli zdolności techniczne lub zawodowe, sytuacja ekonomiczna lub finansowa podmiotu udostępniającego zasoby nie potwierdzają spełniania przez Wykonawcę warunków udziału </w:t>
      </w:r>
      <w:r w:rsidR="00AD6916">
        <w:rPr>
          <w:rFonts w:ascii="Arial" w:hAnsi="Arial" w:cs="Arial"/>
          <w:sz w:val="20"/>
          <w:szCs w:val="20"/>
        </w:rPr>
        <w:t xml:space="preserve">           </w:t>
      </w:r>
      <w:r w:rsidR="00FD4D07" w:rsidRPr="00FD4D07">
        <w:rPr>
          <w:rFonts w:ascii="Arial" w:hAnsi="Arial" w:cs="Arial"/>
          <w:sz w:val="20"/>
          <w:szCs w:val="20"/>
        </w:rPr>
        <w:t>w postępowaniu lub zachodzą wobec tego podmiotu podstawy wykl</w:t>
      </w:r>
      <w:r w:rsidR="00200B84">
        <w:rPr>
          <w:rFonts w:ascii="Arial" w:hAnsi="Arial" w:cs="Arial"/>
          <w:sz w:val="20"/>
          <w:szCs w:val="20"/>
        </w:rPr>
        <w:t>uczenia, zamawiający żąda, aby W</w:t>
      </w:r>
      <w:r w:rsidR="00FD4D07" w:rsidRPr="00FD4D07">
        <w:rPr>
          <w:rFonts w:ascii="Arial" w:hAnsi="Arial" w:cs="Arial"/>
          <w:sz w:val="20"/>
          <w:szCs w:val="20"/>
        </w:rPr>
        <w:t>ykonaw</w:t>
      </w:r>
      <w:r w:rsidR="00200B84">
        <w:rPr>
          <w:rFonts w:ascii="Arial" w:hAnsi="Arial" w:cs="Arial"/>
          <w:sz w:val="20"/>
          <w:szCs w:val="20"/>
        </w:rPr>
        <w:t>ca w terminie określonym przez Z</w:t>
      </w:r>
      <w:r w:rsidR="00FD4D07" w:rsidRPr="00FD4D07">
        <w:rPr>
          <w:rFonts w:ascii="Arial" w:hAnsi="Arial" w:cs="Arial"/>
          <w:sz w:val="20"/>
          <w:szCs w:val="20"/>
        </w:rPr>
        <w:t xml:space="preserve">amawiającego zastąpił ten podmiot innym podmiotem lub podmiotami albo wykazał, że samodzielnie spełnia warunki udziału </w:t>
      </w:r>
      <w:r w:rsidR="00AD6916">
        <w:rPr>
          <w:rFonts w:ascii="Arial" w:hAnsi="Arial" w:cs="Arial"/>
          <w:sz w:val="20"/>
          <w:szCs w:val="20"/>
        </w:rPr>
        <w:t xml:space="preserve">                        </w:t>
      </w:r>
      <w:r w:rsidR="00FD4D07" w:rsidRPr="00FD4D07">
        <w:rPr>
          <w:rFonts w:ascii="Arial" w:hAnsi="Arial" w:cs="Arial"/>
          <w:sz w:val="20"/>
          <w:szCs w:val="20"/>
        </w:rPr>
        <w:t>w postępowaniu.</w:t>
      </w:r>
    </w:p>
    <w:p w14:paraId="68944395" w14:textId="77777777" w:rsidR="00FD4D07" w:rsidRPr="00FD4D07" w:rsidRDefault="00FD4D07" w:rsidP="00D63170">
      <w:pPr>
        <w:spacing w:line="360" w:lineRule="auto"/>
        <w:ind w:left="284"/>
        <w:jc w:val="both"/>
        <w:rPr>
          <w:rFonts w:ascii="Arial" w:hAnsi="Arial" w:cs="Arial"/>
          <w:sz w:val="20"/>
          <w:szCs w:val="20"/>
        </w:rPr>
      </w:pPr>
    </w:p>
    <w:p w14:paraId="1AF19DD9" w14:textId="215AA8F8" w:rsidR="00FD4D07" w:rsidRPr="00FD4D07" w:rsidRDefault="00441936" w:rsidP="00D63170">
      <w:pPr>
        <w:spacing w:line="360" w:lineRule="auto"/>
        <w:ind w:left="284"/>
        <w:jc w:val="both"/>
        <w:rPr>
          <w:rFonts w:ascii="Arial" w:hAnsi="Arial" w:cs="Arial"/>
          <w:sz w:val="20"/>
          <w:szCs w:val="20"/>
        </w:rPr>
      </w:pPr>
      <w:r>
        <w:rPr>
          <w:rFonts w:ascii="Arial" w:hAnsi="Arial" w:cs="Arial"/>
          <w:sz w:val="20"/>
          <w:szCs w:val="20"/>
        </w:rPr>
        <w:t>8</w:t>
      </w:r>
      <w:r w:rsidR="00FD4D07" w:rsidRPr="00FD4D07">
        <w:rPr>
          <w:rFonts w:ascii="Arial" w:hAnsi="Arial" w:cs="Arial"/>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3BAA34" w14:textId="77777777" w:rsidR="009E61E0" w:rsidRDefault="009E61E0" w:rsidP="00435C50">
      <w:pPr>
        <w:spacing w:after="200" w:line="360" w:lineRule="auto"/>
        <w:contextualSpacing/>
        <w:jc w:val="both"/>
        <w:rPr>
          <w:rFonts w:ascii="Arial" w:eastAsia="Calibri" w:hAnsi="Arial" w:cs="Arial"/>
          <w:color w:val="FF0000"/>
          <w:sz w:val="18"/>
          <w:szCs w:val="20"/>
          <w:lang w:eastAsia="x-none"/>
        </w:rPr>
      </w:pPr>
    </w:p>
    <w:p w14:paraId="5CFA5F4B" w14:textId="77777777" w:rsidR="00FD4D07" w:rsidRPr="00FD4D07" w:rsidRDefault="00FD4D07" w:rsidP="00435C50">
      <w:pPr>
        <w:jc w:val="both"/>
        <w:rPr>
          <w:rFonts w:ascii="Arial" w:eastAsia="Calibri" w:hAnsi="Arial" w:cs="Arial"/>
          <w:sz w:val="20"/>
          <w:szCs w:val="20"/>
          <w:lang w:eastAsia="x-none"/>
        </w:rPr>
      </w:pPr>
    </w:p>
    <w:p w14:paraId="0C2697C4" w14:textId="77777777" w:rsidR="00FD4D07" w:rsidRDefault="00584D72" w:rsidP="00FD4D07">
      <w:pPr>
        <w:ind w:left="142" w:firstLine="644"/>
        <w:jc w:val="center"/>
        <w:rPr>
          <w:rFonts w:ascii="Arial" w:eastAsia="Calibri" w:hAnsi="Arial" w:cs="Arial"/>
          <w:b/>
          <w:sz w:val="20"/>
          <w:szCs w:val="20"/>
          <w:lang w:eastAsia="x-none"/>
        </w:rPr>
      </w:pPr>
      <w:r>
        <w:rPr>
          <w:rFonts w:ascii="Arial" w:eastAsia="Calibri" w:hAnsi="Arial" w:cs="Arial"/>
          <w:b/>
          <w:sz w:val="20"/>
          <w:szCs w:val="20"/>
          <w:lang w:eastAsia="x-none"/>
        </w:rPr>
        <w:t>Rozdział XIII</w:t>
      </w:r>
    </w:p>
    <w:p w14:paraId="3F98F3AC"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69C8F389" w14:textId="77777777" w:rsidR="00FD4D07" w:rsidRPr="00FD4D07" w:rsidRDefault="00FD4D07" w:rsidP="00FD4D07">
      <w:pPr>
        <w:ind w:left="142" w:firstLine="644"/>
        <w:jc w:val="center"/>
        <w:rPr>
          <w:rFonts w:ascii="Arial" w:eastAsia="Calibri" w:hAnsi="Arial" w:cs="Arial"/>
          <w:b/>
          <w:sz w:val="20"/>
          <w:szCs w:val="20"/>
          <w:lang w:eastAsia="x-none"/>
        </w:rPr>
      </w:pPr>
      <w:r w:rsidRPr="00FD4D07">
        <w:rPr>
          <w:rFonts w:ascii="Arial" w:eastAsia="Calibri" w:hAnsi="Arial" w:cs="Arial"/>
          <w:b/>
          <w:sz w:val="20"/>
          <w:szCs w:val="20"/>
          <w:lang w:eastAsia="x-none"/>
        </w:rPr>
        <w:t>Podmiotowe środki dowodowe</w:t>
      </w:r>
    </w:p>
    <w:p w14:paraId="5D33B7BE" w14:textId="77777777" w:rsidR="00FD4D07" w:rsidRPr="00FD4D07" w:rsidRDefault="00FD4D07" w:rsidP="00FD4D07">
      <w:pPr>
        <w:ind w:left="142" w:firstLine="644"/>
        <w:jc w:val="center"/>
        <w:rPr>
          <w:rFonts w:ascii="Arial" w:eastAsia="Calibri" w:hAnsi="Arial" w:cs="Arial"/>
          <w:sz w:val="20"/>
          <w:szCs w:val="20"/>
          <w:lang w:eastAsia="x-none"/>
        </w:rPr>
      </w:pPr>
    </w:p>
    <w:p w14:paraId="241CE039" w14:textId="5A85C6CD" w:rsidR="00FD4D07" w:rsidRPr="00224C96" w:rsidRDefault="00FD4D07" w:rsidP="002379FF">
      <w:pPr>
        <w:numPr>
          <w:ilvl w:val="0"/>
          <w:numId w:val="35"/>
        </w:numPr>
        <w:spacing w:line="360" w:lineRule="auto"/>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Do oferty Wykonawca dołącza oświadczenie o niepodleganiu wykluczeniu i spełnieniu warunków udziału w postępowaniu w zakresie </w:t>
      </w:r>
      <w:r w:rsidRPr="00224C96">
        <w:rPr>
          <w:rFonts w:ascii="Arial" w:eastAsia="Calibri" w:hAnsi="Arial" w:cs="Arial"/>
          <w:sz w:val="20"/>
          <w:szCs w:val="20"/>
          <w:lang w:eastAsia="x-none"/>
        </w:rPr>
        <w:t xml:space="preserve">wskazanym </w:t>
      </w:r>
      <w:r w:rsidR="008806CA">
        <w:rPr>
          <w:rFonts w:ascii="Arial" w:eastAsia="Calibri" w:hAnsi="Arial" w:cs="Arial"/>
          <w:sz w:val="20"/>
          <w:szCs w:val="20"/>
          <w:lang w:eastAsia="x-none"/>
        </w:rPr>
        <w:t>w załączniku n</w:t>
      </w:r>
      <w:r w:rsidR="00224C96" w:rsidRPr="00224C96">
        <w:rPr>
          <w:rFonts w:ascii="Arial" w:eastAsia="Calibri" w:hAnsi="Arial" w:cs="Arial"/>
          <w:sz w:val="20"/>
          <w:szCs w:val="20"/>
          <w:lang w:eastAsia="x-none"/>
        </w:rPr>
        <w:t>r 4</w:t>
      </w:r>
      <w:r w:rsidR="00AD6916">
        <w:rPr>
          <w:rFonts w:ascii="Arial" w:eastAsia="Calibri" w:hAnsi="Arial" w:cs="Arial"/>
          <w:sz w:val="20"/>
          <w:szCs w:val="20"/>
          <w:lang w:eastAsia="x-none"/>
        </w:rPr>
        <w:t xml:space="preserve"> do SWZ</w:t>
      </w:r>
      <w:r w:rsidRPr="00224C96">
        <w:rPr>
          <w:rFonts w:ascii="Arial" w:eastAsia="Calibri" w:hAnsi="Arial" w:cs="Arial"/>
          <w:sz w:val="20"/>
          <w:szCs w:val="20"/>
          <w:lang w:eastAsia="x-none"/>
        </w:rPr>
        <w:t xml:space="preserve">. </w:t>
      </w:r>
    </w:p>
    <w:p w14:paraId="02D2A947" w14:textId="77777777" w:rsidR="00FD4D07" w:rsidRPr="00FD4D07" w:rsidRDefault="00FD4D07" w:rsidP="00D63170">
      <w:pPr>
        <w:spacing w:line="360" w:lineRule="auto"/>
        <w:ind w:left="862"/>
        <w:jc w:val="both"/>
        <w:rPr>
          <w:rFonts w:ascii="Arial" w:eastAsia="Calibri" w:hAnsi="Arial" w:cs="Arial"/>
          <w:sz w:val="20"/>
          <w:szCs w:val="20"/>
          <w:lang w:eastAsia="x-none"/>
        </w:rPr>
      </w:pPr>
    </w:p>
    <w:p w14:paraId="66B4AF9B" w14:textId="77777777" w:rsidR="00FD4D07" w:rsidRPr="00FD4D07" w:rsidRDefault="00FD4D07" w:rsidP="00D63170">
      <w:pPr>
        <w:spacing w:line="360" w:lineRule="auto"/>
        <w:ind w:left="862"/>
        <w:jc w:val="both"/>
        <w:rPr>
          <w:rFonts w:ascii="Arial" w:eastAsia="Calibri" w:hAnsi="Arial" w:cs="Arial"/>
          <w:sz w:val="20"/>
          <w:szCs w:val="20"/>
          <w:lang w:eastAsia="x-none"/>
        </w:rPr>
      </w:pPr>
      <w:r w:rsidRPr="00FD4D07">
        <w:rPr>
          <w:rFonts w:ascii="Arial" w:eastAsia="Calibri" w:hAnsi="Arial" w:cs="Arial"/>
          <w:sz w:val="20"/>
          <w:szCs w:val="20"/>
          <w:lang w:eastAsia="x-none"/>
        </w:rPr>
        <w:t>O</w:t>
      </w:r>
      <w:r w:rsidRPr="00FD4D07">
        <w:rPr>
          <w:rFonts w:ascii="Arial" w:eastAsia="Arial" w:hAnsi="Arial" w:cs="Arial"/>
          <w:sz w:val="20"/>
          <w:szCs w:val="20"/>
          <w:lang w:eastAsia="x-none"/>
        </w:rPr>
        <w:t>ś</w:t>
      </w:r>
      <w:r w:rsidRPr="00FD4D07">
        <w:rPr>
          <w:rFonts w:ascii="Arial" w:eastAsia="Calibri" w:hAnsi="Arial" w:cs="Arial"/>
          <w:sz w:val="20"/>
          <w:szCs w:val="20"/>
          <w:lang w:eastAsia="x-none"/>
        </w:rPr>
        <w:t>wiadczenie, o którym mowa wyżej, stanowi dowód potwierdzaj</w:t>
      </w:r>
      <w:r w:rsidRPr="00FD4D07">
        <w:rPr>
          <w:rFonts w:ascii="Arial" w:eastAsia="Arial" w:hAnsi="Arial" w:cs="Arial"/>
          <w:sz w:val="20"/>
          <w:szCs w:val="20"/>
          <w:lang w:eastAsia="x-none"/>
        </w:rPr>
        <w:t>ą</w:t>
      </w:r>
      <w:r w:rsidRPr="00FD4D07">
        <w:rPr>
          <w:rFonts w:ascii="Arial" w:eastAsia="Calibri" w:hAnsi="Arial" w:cs="Arial"/>
          <w:sz w:val="20"/>
          <w:szCs w:val="20"/>
          <w:lang w:eastAsia="x-none"/>
        </w:rPr>
        <w:t>cy brak podstaw wykluczenia, spełnianie warunków udziału w postępowaniu, na dzie</w:t>
      </w:r>
      <w:r w:rsidRPr="00FD4D07">
        <w:rPr>
          <w:rFonts w:ascii="Arial" w:eastAsia="Arial" w:hAnsi="Arial" w:cs="Arial"/>
          <w:sz w:val="20"/>
          <w:szCs w:val="20"/>
          <w:lang w:eastAsia="x-none"/>
        </w:rPr>
        <w:t>ń</w:t>
      </w:r>
      <w:r w:rsidRPr="00FD4D07">
        <w:rPr>
          <w:rFonts w:ascii="Arial" w:eastAsia="Calibri" w:hAnsi="Arial" w:cs="Arial"/>
          <w:sz w:val="20"/>
          <w:szCs w:val="20"/>
          <w:lang w:eastAsia="x-none"/>
        </w:rPr>
        <w:t xml:space="preserve"> składania ofert, tymczasowo zast</w:t>
      </w:r>
      <w:r w:rsidRPr="00FD4D07">
        <w:rPr>
          <w:rFonts w:ascii="Arial" w:eastAsia="Arial" w:hAnsi="Arial" w:cs="Arial"/>
          <w:sz w:val="20"/>
          <w:szCs w:val="20"/>
          <w:lang w:eastAsia="x-none"/>
        </w:rPr>
        <w:t>ę</w:t>
      </w:r>
      <w:r w:rsidRPr="00FD4D07">
        <w:rPr>
          <w:rFonts w:ascii="Arial" w:eastAsia="Calibri" w:hAnsi="Arial" w:cs="Arial"/>
          <w:sz w:val="20"/>
          <w:szCs w:val="20"/>
          <w:lang w:eastAsia="x-none"/>
        </w:rPr>
        <w:t>puj</w:t>
      </w:r>
      <w:r w:rsidRPr="00FD4D07">
        <w:rPr>
          <w:rFonts w:ascii="Arial" w:eastAsia="Arial" w:hAnsi="Arial" w:cs="Arial"/>
          <w:sz w:val="20"/>
          <w:szCs w:val="20"/>
          <w:lang w:eastAsia="x-none"/>
        </w:rPr>
        <w:t>ą</w:t>
      </w:r>
      <w:r w:rsidRPr="00FD4D07">
        <w:rPr>
          <w:rFonts w:ascii="Arial" w:eastAsia="Calibri" w:hAnsi="Arial" w:cs="Arial"/>
          <w:sz w:val="20"/>
          <w:szCs w:val="20"/>
          <w:lang w:eastAsia="x-none"/>
        </w:rPr>
        <w:t>cy wymagane przez zamawiaj</w:t>
      </w:r>
      <w:r w:rsidRPr="00FD4D07">
        <w:rPr>
          <w:rFonts w:ascii="Arial" w:eastAsia="Arial" w:hAnsi="Arial" w:cs="Arial"/>
          <w:sz w:val="20"/>
          <w:szCs w:val="20"/>
          <w:lang w:eastAsia="x-none"/>
        </w:rPr>
        <w:t>ą</w:t>
      </w:r>
      <w:r w:rsidRPr="00FD4D07">
        <w:rPr>
          <w:rFonts w:ascii="Arial" w:eastAsia="Calibri" w:hAnsi="Arial" w:cs="Arial"/>
          <w:sz w:val="20"/>
          <w:szCs w:val="20"/>
          <w:lang w:eastAsia="x-none"/>
        </w:rPr>
        <w:t xml:space="preserve">cego podmiotowe </w:t>
      </w:r>
      <w:r w:rsidRPr="00FD4D07">
        <w:rPr>
          <w:rFonts w:ascii="Arial" w:eastAsia="Arial" w:hAnsi="Arial" w:cs="Arial"/>
          <w:sz w:val="20"/>
          <w:szCs w:val="20"/>
          <w:lang w:eastAsia="x-none"/>
        </w:rPr>
        <w:t>ś</w:t>
      </w:r>
      <w:r w:rsidRPr="00FD4D07">
        <w:rPr>
          <w:rFonts w:ascii="Arial" w:eastAsia="Calibri" w:hAnsi="Arial" w:cs="Arial"/>
          <w:sz w:val="20"/>
          <w:szCs w:val="20"/>
          <w:lang w:eastAsia="x-none"/>
        </w:rPr>
        <w:t>rodki dowodowe.</w:t>
      </w:r>
    </w:p>
    <w:p w14:paraId="3CC1AA99" w14:textId="77777777" w:rsidR="00FD4D07" w:rsidRPr="00FD4D07" w:rsidRDefault="00FD4D07" w:rsidP="00D63170">
      <w:pPr>
        <w:spacing w:line="360" w:lineRule="auto"/>
        <w:ind w:left="862"/>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 </w:t>
      </w:r>
    </w:p>
    <w:p w14:paraId="6CBA7F87" w14:textId="77777777" w:rsidR="00FD4D07" w:rsidRPr="00FD4D07" w:rsidRDefault="00FD4D07" w:rsidP="00D63170">
      <w:pPr>
        <w:spacing w:line="360" w:lineRule="auto"/>
        <w:ind w:firstLine="567"/>
        <w:jc w:val="both"/>
        <w:rPr>
          <w:rFonts w:ascii="Arial" w:hAnsi="Arial" w:cs="Arial"/>
          <w:sz w:val="20"/>
          <w:szCs w:val="20"/>
        </w:rPr>
      </w:pPr>
      <w:r w:rsidRPr="00FD4D07">
        <w:rPr>
          <w:rFonts w:ascii="Arial" w:hAnsi="Arial" w:cs="Arial"/>
          <w:sz w:val="20"/>
          <w:szCs w:val="20"/>
        </w:rPr>
        <w:tab/>
        <w:t>1.1. W przypadku wspólnego ub</w:t>
      </w:r>
      <w:r w:rsidR="00200B84">
        <w:rPr>
          <w:rFonts w:ascii="Arial" w:hAnsi="Arial" w:cs="Arial"/>
          <w:sz w:val="20"/>
          <w:szCs w:val="20"/>
        </w:rPr>
        <w:t>iegania się o zamówienie przez W</w:t>
      </w:r>
      <w:r w:rsidRPr="00FD4D07">
        <w:rPr>
          <w:rFonts w:ascii="Arial" w:hAnsi="Arial" w:cs="Arial"/>
          <w:sz w:val="20"/>
          <w:szCs w:val="20"/>
        </w:rPr>
        <w:t xml:space="preserve">ykonawców, oświadczenie, </w:t>
      </w:r>
      <w:r w:rsidRPr="00FD4D07">
        <w:rPr>
          <w:rFonts w:ascii="Arial" w:hAnsi="Arial" w:cs="Arial"/>
          <w:sz w:val="20"/>
          <w:szCs w:val="20"/>
        </w:rPr>
        <w:tab/>
        <w:t>o którym mowa</w:t>
      </w:r>
      <w:r w:rsidR="00166C9E">
        <w:rPr>
          <w:rFonts w:ascii="Arial" w:hAnsi="Arial" w:cs="Arial"/>
          <w:sz w:val="20"/>
          <w:szCs w:val="20"/>
        </w:rPr>
        <w:t xml:space="preserve"> w </w:t>
      </w:r>
      <w:r w:rsidR="00C3708F">
        <w:rPr>
          <w:rFonts w:ascii="Arial" w:hAnsi="Arial" w:cs="Arial"/>
          <w:sz w:val="20"/>
          <w:szCs w:val="20"/>
        </w:rPr>
        <w:t>ust.</w:t>
      </w:r>
      <w:r w:rsidR="00166C9E">
        <w:rPr>
          <w:rFonts w:ascii="Arial" w:hAnsi="Arial" w:cs="Arial"/>
          <w:sz w:val="20"/>
          <w:szCs w:val="20"/>
        </w:rPr>
        <w:t xml:space="preserve"> 1, składa każdy z W</w:t>
      </w:r>
      <w:r w:rsidRPr="00FD4D07">
        <w:rPr>
          <w:rFonts w:ascii="Arial" w:hAnsi="Arial" w:cs="Arial"/>
          <w:sz w:val="20"/>
          <w:szCs w:val="20"/>
        </w:rPr>
        <w:t xml:space="preserve">ykonawców. Oświadczenia te potwierdzają brak </w:t>
      </w:r>
      <w:r w:rsidRPr="00FD4D07">
        <w:rPr>
          <w:rFonts w:ascii="Arial" w:hAnsi="Arial" w:cs="Arial"/>
          <w:sz w:val="20"/>
          <w:szCs w:val="20"/>
        </w:rPr>
        <w:tab/>
        <w:t>podstaw wykluczenia oraz spełnianie warunków udziału w postępowani</w:t>
      </w:r>
      <w:r w:rsidR="00166C9E">
        <w:rPr>
          <w:rFonts w:ascii="Arial" w:hAnsi="Arial" w:cs="Arial"/>
          <w:sz w:val="20"/>
          <w:szCs w:val="20"/>
        </w:rPr>
        <w:t xml:space="preserve">u w zakresie, w jakim </w:t>
      </w:r>
      <w:r w:rsidR="00166C9E">
        <w:rPr>
          <w:rFonts w:ascii="Arial" w:hAnsi="Arial" w:cs="Arial"/>
          <w:sz w:val="20"/>
          <w:szCs w:val="20"/>
        </w:rPr>
        <w:tab/>
        <w:t>każdy z W</w:t>
      </w:r>
      <w:r w:rsidRPr="00FD4D07">
        <w:rPr>
          <w:rFonts w:ascii="Arial" w:hAnsi="Arial" w:cs="Arial"/>
          <w:sz w:val="20"/>
          <w:szCs w:val="20"/>
        </w:rPr>
        <w:t>ykonawców wykazuje</w:t>
      </w:r>
      <w:r w:rsidR="00166C9E">
        <w:rPr>
          <w:rFonts w:ascii="Arial" w:hAnsi="Arial" w:cs="Arial"/>
          <w:sz w:val="20"/>
          <w:szCs w:val="20"/>
        </w:rPr>
        <w:t xml:space="preserve"> spełnianie warunków udziału w </w:t>
      </w:r>
      <w:r w:rsidRPr="00FD4D07">
        <w:rPr>
          <w:rFonts w:ascii="Arial" w:hAnsi="Arial" w:cs="Arial"/>
          <w:sz w:val="20"/>
          <w:szCs w:val="20"/>
        </w:rPr>
        <w:t xml:space="preserve">postępowaniu. </w:t>
      </w:r>
    </w:p>
    <w:p w14:paraId="49BB56FA" w14:textId="77777777" w:rsidR="00FD4D07" w:rsidRPr="00FD4D07" w:rsidRDefault="00FD4D07" w:rsidP="00D63170">
      <w:pPr>
        <w:spacing w:line="360" w:lineRule="auto"/>
        <w:ind w:firstLine="426"/>
        <w:jc w:val="both"/>
        <w:rPr>
          <w:rFonts w:ascii="Arial" w:hAnsi="Arial" w:cs="Arial"/>
          <w:sz w:val="20"/>
          <w:szCs w:val="20"/>
        </w:rPr>
      </w:pPr>
    </w:p>
    <w:p w14:paraId="33049541" w14:textId="0A0A0E7F" w:rsidR="002F2B6A" w:rsidRDefault="00FD4D07" w:rsidP="002379FF">
      <w:pPr>
        <w:pStyle w:val="Akapitzlist"/>
        <w:numPr>
          <w:ilvl w:val="1"/>
          <w:numId w:val="35"/>
        </w:numPr>
        <w:spacing w:line="360" w:lineRule="auto"/>
        <w:jc w:val="both"/>
        <w:rPr>
          <w:rFonts w:ascii="Arial" w:hAnsi="Arial" w:cs="Arial"/>
          <w:sz w:val="20"/>
          <w:szCs w:val="20"/>
        </w:rPr>
      </w:pPr>
      <w:r w:rsidRPr="009912C3">
        <w:rPr>
          <w:rFonts w:ascii="Arial" w:hAnsi="Arial" w:cs="Arial"/>
          <w:sz w:val="20"/>
          <w:szCs w:val="20"/>
        </w:rPr>
        <w:t>Wykonawca, w przypadku polegania na zdolnościach lub sytua</w:t>
      </w:r>
      <w:r w:rsidR="007B3EC7" w:rsidRPr="009912C3">
        <w:rPr>
          <w:rFonts w:ascii="Arial" w:hAnsi="Arial" w:cs="Arial"/>
          <w:sz w:val="20"/>
          <w:szCs w:val="20"/>
        </w:rPr>
        <w:t xml:space="preserve">cji podmiotów </w:t>
      </w:r>
      <w:r w:rsidRPr="009912C3">
        <w:rPr>
          <w:rFonts w:ascii="Arial" w:hAnsi="Arial" w:cs="Arial"/>
          <w:sz w:val="20"/>
          <w:szCs w:val="20"/>
        </w:rPr>
        <w:t xml:space="preserve">udostępniających zasoby, przedstawia, wraz z oświadczeniem, o którym mowa w </w:t>
      </w:r>
      <w:r w:rsidR="00C3708F" w:rsidRPr="009912C3">
        <w:rPr>
          <w:rFonts w:ascii="Arial" w:hAnsi="Arial" w:cs="Arial"/>
          <w:sz w:val="20"/>
          <w:szCs w:val="20"/>
        </w:rPr>
        <w:t>ust.</w:t>
      </w:r>
      <w:r w:rsidR="007B3EC7" w:rsidRPr="009912C3">
        <w:rPr>
          <w:rFonts w:ascii="Arial" w:hAnsi="Arial" w:cs="Arial"/>
          <w:sz w:val="20"/>
          <w:szCs w:val="20"/>
        </w:rPr>
        <w:t xml:space="preserve"> 1, także </w:t>
      </w:r>
      <w:r w:rsidRPr="009912C3">
        <w:rPr>
          <w:rFonts w:ascii="Arial" w:hAnsi="Arial" w:cs="Arial"/>
          <w:sz w:val="20"/>
          <w:szCs w:val="20"/>
        </w:rPr>
        <w:t>oświadczenie podmiotu udostępniającego zasoby, potwierdz</w:t>
      </w:r>
      <w:r w:rsidR="007B3EC7" w:rsidRPr="009912C3">
        <w:rPr>
          <w:rFonts w:ascii="Arial" w:hAnsi="Arial" w:cs="Arial"/>
          <w:sz w:val="20"/>
          <w:szCs w:val="20"/>
        </w:rPr>
        <w:t xml:space="preserve">ające brak podstaw wykluczenia </w:t>
      </w:r>
      <w:r w:rsidRPr="009912C3">
        <w:rPr>
          <w:rFonts w:ascii="Arial" w:hAnsi="Arial" w:cs="Arial"/>
          <w:sz w:val="20"/>
          <w:szCs w:val="20"/>
        </w:rPr>
        <w:t xml:space="preserve">tego podmiotu oraz odpowiednio spełnianie warunków udziału w postępowaniu </w:t>
      </w:r>
      <w:r w:rsidR="00DF4B90" w:rsidRPr="009912C3">
        <w:rPr>
          <w:rFonts w:ascii="Arial" w:hAnsi="Arial" w:cs="Arial"/>
          <w:sz w:val="20"/>
          <w:szCs w:val="20"/>
        </w:rPr>
        <w:t xml:space="preserve">w </w:t>
      </w:r>
      <w:r w:rsidR="00200B84" w:rsidRPr="009912C3">
        <w:rPr>
          <w:rFonts w:ascii="Arial" w:hAnsi="Arial" w:cs="Arial"/>
          <w:sz w:val="20"/>
          <w:szCs w:val="20"/>
        </w:rPr>
        <w:t>zakresie, w jakim W</w:t>
      </w:r>
      <w:r w:rsidRPr="009912C3">
        <w:rPr>
          <w:rFonts w:ascii="Arial" w:hAnsi="Arial" w:cs="Arial"/>
          <w:sz w:val="20"/>
          <w:szCs w:val="20"/>
        </w:rPr>
        <w:t>ykona</w:t>
      </w:r>
      <w:r w:rsidR="002F2B6A" w:rsidRPr="009912C3">
        <w:rPr>
          <w:rFonts w:ascii="Arial" w:hAnsi="Arial" w:cs="Arial"/>
          <w:sz w:val="20"/>
          <w:szCs w:val="20"/>
        </w:rPr>
        <w:t xml:space="preserve">wca powołuje się na jego zasoby, </w:t>
      </w:r>
      <w:r w:rsidR="00AD6916" w:rsidRPr="009912C3">
        <w:rPr>
          <w:rFonts w:ascii="Arial" w:hAnsi="Arial" w:cs="Arial"/>
          <w:sz w:val="20"/>
          <w:szCs w:val="20"/>
        </w:rPr>
        <w:t xml:space="preserve">zgodnie z załącznikiem </w:t>
      </w:r>
      <w:r w:rsidR="00125E6C" w:rsidRPr="009912C3">
        <w:rPr>
          <w:rFonts w:ascii="Arial" w:hAnsi="Arial" w:cs="Arial"/>
          <w:sz w:val="20"/>
          <w:szCs w:val="20"/>
        </w:rPr>
        <w:t>n</w:t>
      </w:r>
      <w:r w:rsidR="00435C50">
        <w:rPr>
          <w:rFonts w:ascii="Arial" w:hAnsi="Arial" w:cs="Arial"/>
          <w:sz w:val="20"/>
          <w:szCs w:val="20"/>
        </w:rPr>
        <w:t>r 8</w:t>
      </w:r>
      <w:r w:rsidR="00AD6916" w:rsidRPr="009912C3">
        <w:rPr>
          <w:rFonts w:ascii="Arial" w:hAnsi="Arial" w:cs="Arial"/>
          <w:sz w:val="20"/>
          <w:szCs w:val="20"/>
        </w:rPr>
        <w:t xml:space="preserve"> do SWZ.</w:t>
      </w:r>
    </w:p>
    <w:p w14:paraId="0E2ECF96" w14:textId="77777777" w:rsidR="009912C3" w:rsidRPr="009912C3" w:rsidRDefault="009912C3" w:rsidP="009912C3">
      <w:pPr>
        <w:pStyle w:val="Akapitzlist"/>
        <w:spacing w:line="360" w:lineRule="auto"/>
        <w:ind w:left="1233"/>
        <w:jc w:val="both"/>
        <w:rPr>
          <w:rFonts w:ascii="Arial" w:hAnsi="Arial" w:cs="Arial"/>
          <w:sz w:val="20"/>
          <w:szCs w:val="20"/>
        </w:rPr>
      </w:pPr>
    </w:p>
    <w:p w14:paraId="79385C97" w14:textId="77777777" w:rsidR="009912C3" w:rsidRPr="00870079" w:rsidRDefault="009912C3" w:rsidP="009912C3">
      <w:pPr>
        <w:widowControl w:val="0"/>
        <w:tabs>
          <w:tab w:val="left" w:pos="365"/>
        </w:tabs>
        <w:spacing w:line="360" w:lineRule="auto"/>
        <w:ind w:left="737"/>
        <w:jc w:val="both"/>
        <w:rPr>
          <w:rFonts w:ascii="Arial" w:hAnsi="Arial" w:cs="Arial"/>
          <w:sz w:val="20"/>
          <w:szCs w:val="20"/>
        </w:rPr>
      </w:pPr>
      <w:r w:rsidRPr="00870079">
        <w:rPr>
          <w:rFonts w:ascii="Arial" w:hAnsi="Arial" w:cs="Arial"/>
          <w:sz w:val="20"/>
          <w:szCs w:val="20"/>
        </w:rPr>
        <w:t xml:space="preserve">1.3. Wykonawca, który zamierza powierzyć wykonanie części zamówienia podwykonawcom, </w:t>
      </w:r>
      <w:r>
        <w:rPr>
          <w:rFonts w:ascii="Arial" w:hAnsi="Arial" w:cs="Arial"/>
          <w:sz w:val="20"/>
          <w:szCs w:val="20"/>
        </w:rPr>
        <w:br/>
      </w:r>
      <w:r w:rsidRPr="00870079">
        <w:rPr>
          <w:rFonts w:ascii="Arial" w:hAnsi="Arial" w:cs="Arial"/>
          <w:sz w:val="20"/>
          <w:szCs w:val="20"/>
        </w:rPr>
        <w:t>w celu wykazania braku istnienia wobec nich podstaw wykluczenia z udziału w postępowaniu zamieszcza informacje o podwykonawcach w  oświadczeniu o którym mowa wyżej.</w:t>
      </w:r>
    </w:p>
    <w:p w14:paraId="337C5B08" w14:textId="77777777" w:rsidR="009912C3" w:rsidRPr="009912C3" w:rsidRDefault="009912C3" w:rsidP="009912C3">
      <w:pPr>
        <w:spacing w:line="360" w:lineRule="auto"/>
        <w:jc w:val="both"/>
        <w:rPr>
          <w:rFonts w:ascii="Arial" w:hAnsi="Arial" w:cs="Arial"/>
          <w:sz w:val="20"/>
          <w:szCs w:val="20"/>
        </w:rPr>
      </w:pPr>
    </w:p>
    <w:p w14:paraId="51DEAFAF" w14:textId="77777777" w:rsidR="00FD4D07" w:rsidRPr="00FD4D07" w:rsidRDefault="00FD4D07" w:rsidP="002F2B6A">
      <w:pPr>
        <w:spacing w:after="200" w:line="276" w:lineRule="auto"/>
        <w:contextualSpacing/>
        <w:jc w:val="both"/>
        <w:rPr>
          <w:rFonts w:ascii="Arial" w:eastAsia="Calibri" w:hAnsi="Arial" w:cs="Arial"/>
          <w:sz w:val="20"/>
          <w:szCs w:val="20"/>
          <w:lang w:eastAsia="x-none"/>
        </w:rPr>
      </w:pPr>
    </w:p>
    <w:p w14:paraId="6706BAF1" w14:textId="77777777" w:rsidR="00FD4D07" w:rsidRPr="00FD4D07" w:rsidRDefault="00FD4D07" w:rsidP="00D63170">
      <w:pPr>
        <w:spacing w:after="200" w:line="360" w:lineRule="auto"/>
        <w:ind w:left="360"/>
        <w:contextualSpacing/>
        <w:jc w:val="both"/>
        <w:rPr>
          <w:rFonts w:ascii="Arial" w:eastAsia="Calibri" w:hAnsi="Arial" w:cs="Arial"/>
          <w:sz w:val="20"/>
          <w:szCs w:val="20"/>
          <w:lang w:eastAsia="x-none"/>
        </w:rPr>
      </w:pPr>
      <w:r w:rsidRPr="00FD4D07">
        <w:rPr>
          <w:rFonts w:ascii="Arial" w:eastAsia="Calibri" w:hAnsi="Arial" w:cs="Arial"/>
          <w:sz w:val="20"/>
          <w:szCs w:val="20"/>
          <w:lang w:eastAsia="x-none"/>
        </w:rPr>
        <w:lastRenderedPageBreak/>
        <w:t xml:space="preserve">2. </w:t>
      </w:r>
      <w:r w:rsidRPr="00FD4D07">
        <w:rPr>
          <w:rFonts w:ascii="Arial" w:eastAsia="Calibri" w:hAnsi="Arial" w:cs="Arial"/>
          <w:sz w:val="20"/>
          <w:szCs w:val="20"/>
          <w:lang w:eastAsia="x-none"/>
        </w:rPr>
        <w:tab/>
        <w:t xml:space="preserve">Zamawiający wezwie Wykonawcę, którego oferta zostanie najwyżej oceniona do złożenia                   </w:t>
      </w:r>
      <w:r w:rsidRPr="00FD4D07">
        <w:rPr>
          <w:rFonts w:ascii="Arial" w:eastAsia="Calibri" w:hAnsi="Arial" w:cs="Arial"/>
          <w:sz w:val="20"/>
          <w:szCs w:val="20"/>
          <w:lang w:eastAsia="x-none"/>
        </w:rPr>
        <w:tab/>
        <w:t xml:space="preserve">w wyznaczonym terminie, nie krótszym niż 5 dni od dnia wezwania, aktualnych na dzień </w:t>
      </w:r>
      <w:r w:rsidRPr="00FD4D07">
        <w:rPr>
          <w:rFonts w:ascii="Arial" w:eastAsia="Calibri" w:hAnsi="Arial" w:cs="Arial"/>
          <w:sz w:val="20"/>
          <w:szCs w:val="20"/>
          <w:lang w:eastAsia="x-none"/>
        </w:rPr>
        <w:tab/>
        <w:t xml:space="preserve">złożenia podmiotowych środków dowodowych na potwierdzenie spełnienia warunków udziału </w:t>
      </w:r>
      <w:r w:rsidRPr="00FD4D07">
        <w:rPr>
          <w:rFonts w:ascii="Arial" w:eastAsia="Calibri" w:hAnsi="Arial" w:cs="Arial"/>
          <w:sz w:val="20"/>
          <w:szCs w:val="20"/>
          <w:lang w:eastAsia="x-none"/>
        </w:rPr>
        <w:tab/>
        <w:t xml:space="preserve">w postępowaniu, o </w:t>
      </w:r>
      <w:r w:rsidR="00224C96">
        <w:rPr>
          <w:rFonts w:ascii="Arial" w:eastAsia="Calibri" w:hAnsi="Arial" w:cs="Arial"/>
          <w:sz w:val="20"/>
          <w:szCs w:val="20"/>
          <w:lang w:eastAsia="x-none"/>
        </w:rPr>
        <w:t>któr</w:t>
      </w:r>
      <w:r w:rsidR="00715B40">
        <w:rPr>
          <w:rFonts w:ascii="Arial" w:eastAsia="Calibri" w:hAnsi="Arial" w:cs="Arial"/>
          <w:sz w:val="20"/>
          <w:szCs w:val="20"/>
          <w:lang w:eastAsia="x-none"/>
        </w:rPr>
        <w:t>ych mowa w rozdziale XII</w:t>
      </w:r>
      <w:r w:rsidR="000E3FE0">
        <w:rPr>
          <w:rFonts w:ascii="Arial" w:eastAsia="Calibri" w:hAnsi="Arial" w:cs="Arial"/>
          <w:sz w:val="20"/>
          <w:szCs w:val="20"/>
          <w:lang w:eastAsia="x-none"/>
        </w:rPr>
        <w:t>:</w:t>
      </w:r>
    </w:p>
    <w:p w14:paraId="083E9EC0" w14:textId="74C7ECCB" w:rsidR="00FD4D07" w:rsidRPr="00EC45F6" w:rsidRDefault="00FD4D07" w:rsidP="002379FF">
      <w:pPr>
        <w:numPr>
          <w:ilvl w:val="0"/>
          <w:numId w:val="37"/>
        </w:numPr>
        <w:spacing w:after="200" w:line="360" w:lineRule="auto"/>
        <w:contextualSpacing/>
        <w:jc w:val="both"/>
        <w:rPr>
          <w:rFonts w:ascii="Arial" w:eastAsia="Calibri" w:hAnsi="Arial" w:cs="Arial"/>
          <w:sz w:val="20"/>
          <w:szCs w:val="20"/>
          <w:lang w:eastAsia="x-none"/>
        </w:rPr>
      </w:pPr>
      <w:r w:rsidRPr="00FD4D07">
        <w:rPr>
          <w:rFonts w:ascii="Arial" w:eastAsia="Calibri" w:hAnsi="Arial" w:cs="Arial"/>
          <w:sz w:val="20"/>
          <w:szCs w:val="20"/>
          <w:lang w:eastAsia="x-none"/>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w:t>
      </w:r>
      <w:r w:rsidRPr="005A1B33">
        <w:rPr>
          <w:rFonts w:ascii="Arial" w:eastAsia="Calibri" w:hAnsi="Arial" w:cs="Arial"/>
          <w:sz w:val="20"/>
          <w:szCs w:val="20"/>
          <w:lang w:eastAsia="x-none"/>
        </w:rPr>
        <w:t xml:space="preserve">powtarzających się lub ciągłych są wykonywane, a jeżeli wykonawca z przyczyn niezależnych od niego nie jest w stanie uzyskać tych dokumentów – oświadczenie wykonawcy; w </w:t>
      </w:r>
      <w:r w:rsidRPr="00FD4D07">
        <w:rPr>
          <w:rFonts w:ascii="Arial" w:eastAsia="Calibri" w:hAnsi="Arial" w:cs="Arial"/>
          <w:sz w:val="20"/>
          <w:szCs w:val="20"/>
          <w:lang w:eastAsia="x-none"/>
        </w:rPr>
        <w:t xml:space="preserve">przypadku świadczeń powtarzających się lub ciągłych nadal wykonywanych referencje bądź inne dokumenty potwierdzające ich należyte wykonywanie powinny być wystawione w okresie ostatnich 3 miesięcy- </w:t>
      </w:r>
      <w:r w:rsidR="00762F98">
        <w:rPr>
          <w:rFonts w:ascii="Arial" w:eastAsia="Calibri" w:hAnsi="Arial" w:cs="Arial"/>
          <w:sz w:val="20"/>
          <w:szCs w:val="20"/>
          <w:lang w:eastAsia="x-none"/>
        </w:rPr>
        <w:t>(załącznik n</w:t>
      </w:r>
      <w:r w:rsidR="005C0AFF">
        <w:rPr>
          <w:rFonts w:ascii="Arial" w:eastAsia="Calibri" w:hAnsi="Arial" w:cs="Arial"/>
          <w:sz w:val="20"/>
          <w:szCs w:val="20"/>
          <w:lang w:eastAsia="x-none"/>
        </w:rPr>
        <w:t>r 1 do SWZ</w:t>
      </w:r>
      <w:r w:rsidRPr="00EC45F6">
        <w:rPr>
          <w:rFonts w:ascii="Arial" w:eastAsia="Calibri" w:hAnsi="Arial" w:cs="Arial"/>
          <w:sz w:val="20"/>
          <w:szCs w:val="20"/>
          <w:lang w:eastAsia="x-none"/>
        </w:rPr>
        <w:t>),</w:t>
      </w:r>
    </w:p>
    <w:p w14:paraId="655CCE24" w14:textId="77777777" w:rsidR="00FD4D07" w:rsidRPr="00FD4D07" w:rsidRDefault="00FD4D07" w:rsidP="00D63170">
      <w:pPr>
        <w:spacing w:after="200" w:line="360" w:lineRule="auto"/>
        <w:ind w:left="708"/>
        <w:contextualSpacing/>
        <w:jc w:val="both"/>
        <w:rPr>
          <w:rFonts w:ascii="Arial" w:eastAsia="Calibri" w:hAnsi="Arial" w:cs="Arial"/>
          <w:sz w:val="20"/>
          <w:szCs w:val="20"/>
          <w:lang w:eastAsia="x-none"/>
        </w:rPr>
      </w:pPr>
    </w:p>
    <w:p w14:paraId="345D233B" w14:textId="0E5F36E1" w:rsidR="00166C9E" w:rsidRDefault="00FD4D07" w:rsidP="002379FF">
      <w:pPr>
        <w:numPr>
          <w:ilvl w:val="0"/>
          <w:numId w:val="37"/>
        </w:numPr>
        <w:shd w:val="clear" w:color="auto" w:fill="FFFFFF" w:themeFill="background1"/>
        <w:spacing w:after="200" w:line="360" w:lineRule="auto"/>
        <w:contextualSpacing/>
        <w:jc w:val="both"/>
        <w:rPr>
          <w:rFonts w:ascii="Arial" w:eastAsia="Calibri" w:hAnsi="Arial" w:cs="Arial"/>
          <w:sz w:val="20"/>
          <w:szCs w:val="20"/>
          <w:lang w:eastAsia="x-none"/>
        </w:rPr>
      </w:pPr>
      <w:r w:rsidRPr="00FD4D07">
        <w:rPr>
          <w:rFonts w:ascii="Arial" w:eastAsia="Calibri" w:hAnsi="Arial" w:cs="Arial"/>
          <w:sz w:val="20"/>
          <w:szCs w:val="20"/>
          <w:lang w:eastAsia="x-none"/>
        </w:rPr>
        <w:t>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715B40">
        <w:rPr>
          <w:rFonts w:ascii="Arial" w:eastAsia="Calibri" w:hAnsi="Arial" w:cs="Arial"/>
          <w:sz w:val="20"/>
          <w:szCs w:val="20"/>
          <w:lang w:eastAsia="x-none"/>
        </w:rPr>
        <w:t xml:space="preserve"> </w:t>
      </w:r>
      <w:r w:rsidRPr="00FD4D07">
        <w:rPr>
          <w:rFonts w:ascii="Arial" w:eastAsia="Calibri" w:hAnsi="Arial" w:cs="Arial"/>
          <w:sz w:val="20"/>
          <w:szCs w:val="20"/>
          <w:lang w:eastAsia="x-none"/>
        </w:rPr>
        <w:t xml:space="preserve">- </w:t>
      </w:r>
      <w:r w:rsidR="001E2F84">
        <w:rPr>
          <w:rFonts w:ascii="Arial" w:eastAsia="Calibri" w:hAnsi="Arial" w:cs="Arial"/>
          <w:sz w:val="20"/>
          <w:szCs w:val="20"/>
          <w:lang w:eastAsia="x-none"/>
        </w:rPr>
        <w:t xml:space="preserve"> </w:t>
      </w:r>
      <w:r w:rsidRPr="00EC45F6">
        <w:rPr>
          <w:rFonts w:ascii="Arial" w:eastAsia="Calibri" w:hAnsi="Arial" w:cs="Arial"/>
          <w:sz w:val="20"/>
          <w:szCs w:val="20"/>
          <w:lang w:eastAsia="x-none"/>
        </w:rPr>
        <w:t>(</w:t>
      </w:r>
      <w:r w:rsidR="005A2325">
        <w:rPr>
          <w:rFonts w:ascii="Arial" w:eastAsia="Calibri" w:hAnsi="Arial" w:cs="Arial"/>
          <w:sz w:val="20"/>
          <w:szCs w:val="20"/>
          <w:lang w:eastAsia="x-none"/>
        </w:rPr>
        <w:t>załącznik n</w:t>
      </w:r>
      <w:r w:rsidR="00166C9E">
        <w:rPr>
          <w:rFonts w:ascii="Arial" w:eastAsia="Calibri" w:hAnsi="Arial" w:cs="Arial"/>
          <w:sz w:val="20"/>
          <w:szCs w:val="20"/>
          <w:lang w:eastAsia="x-none"/>
        </w:rPr>
        <w:t>r 3</w:t>
      </w:r>
    </w:p>
    <w:p w14:paraId="741D5457" w14:textId="3E03E86A" w:rsidR="00FD4D07" w:rsidRDefault="003F0134" w:rsidP="00D63170">
      <w:pPr>
        <w:shd w:val="clear" w:color="auto" w:fill="FFFFFF" w:themeFill="background1"/>
        <w:spacing w:after="200" w:line="360" w:lineRule="auto"/>
        <w:ind w:left="862"/>
        <w:contextualSpacing/>
        <w:jc w:val="both"/>
        <w:rPr>
          <w:rFonts w:ascii="Arial" w:eastAsia="Calibri" w:hAnsi="Arial" w:cs="Arial"/>
          <w:sz w:val="20"/>
          <w:szCs w:val="20"/>
          <w:lang w:eastAsia="x-none"/>
        </w:rPr>
      </w:pPr>
      <w:r>
        <w:rPr>
          <w:rFonts w:ascii="Arial" w:eastAsia="Calibri" w:hAnsi="Arial" w:cs="Arial"/>
          <w:sz w:val="20"/>
          <w:szCs w:val="20"/>
          <w:lang w:eastAsia="x-none"/>
        </w:rPr>
        <w:t xml:space="preserve">      </w:t>
      </w:r>
      <w:r w:rsidR="006C05DD">
        <w:rPr>
          <w:rFonts w:ascii="Arial" w:eastAsia="Calibri" w:hAnsi="Arial" w:cs="Arial"/>
          <w:sz w:val="20"/>
          <w:szCs w:val="20"/>
          <w:lang w:eastAsia="x-none"/>
        </w:rPr>
        <w:t>do SWZ</w:t>
      </w:r>
      <w:r w:rsidR="00FD4D07" w:rsidRPr="00EC45F6">
        <w:rPr>
          <w:rFonts w:ascii="Arial" w:eastAsia="Calibri" w:hAnsi="Arial" w:cs="Arial"/>
          <w:sz w:val="20"/>
          <w:szCs w:val="20"/>
          <w:lang w:eastAsia="x-none"/>
        </w:rPr>
        <w:t>).</w:t>
      </w:r>
    </w:p>
    <w:p w14:paraId="1B53AE5D" w14:textId="3A1F9B75" w:rsidR="009B4941" w:rsidRPr="009B4941" w:rsidRDefault="009B4941" w:rsidP="009B4941">
      <w:pPr>
        <w:pStyle w:val="Akapitzlist"/>
        <w:numPr>
          <w:ilvl w:val="0"/>
          <w:numId w:val="37"/>
        </w:numPr>
        <w:shd w:val="clear" w:color="auto" w:fill="FFFFFF" w:themeFill="background1"/>
        <w:spacing w:after="200" w:line="360" w:lineRule="auto"/>
        <w:contextualSpacing/>
        <w:jc w:val="both"/>
        <w:rPr>
          <w:rFonts w:ascii="Arial" w:eastAsia="Calibri" w:hAnsi="Arial" w:cs="Arial"/>
          <w:sz w:val="20"/>
          <w:szCs w:val="20"/>
        </w:rPr>
      </w:pPr>
      <w:r>
        <w:rPr>
          <w:rFonts w:ascii="Arial" w:eastAsia="Calibri" w:hAnsi="Arial" w:cs="Arial"/>
          <w:sz w:val="20"/>
          <w:szCs w:val="20"/>
        </w:rPr>
        <w:t>s</w:t>
      </w:r>
      <w:r w:rsidRPr="009B4941">
        <w:rPr>
          <w:rFonts w:ascii="Arial" w:eastAsia="Calibri" w:hAnsi="Arial" w:cs="Arial"/>
          <w:sz w:val="20"/>
          <w:szCs w:val="20"/>
        </w:rPr>
        <w:t xml:space="preserve">tandardy świadczonych usług oraz standardy obiektu zastosowane przez Wykonawcę </w:t>
      </w:r>
    </w:p>
    <w:p w14:paraId="24397981" w14:textId="76A9AACD" w:rsidR="00FD4D07" w:rsidRPr="00166C9E" w:rsidRDefault="009B4941" w:rsidP="009B4941">
      <w:pPr>
        <w:pStyle w:val="Akapitzlist"/>
        <w:shd w:val="clear" w:color="auto" w:fill="FFFFFF" w:themeFill="background1"/>
        <w:spacing w:after="200" w:line="360" w:lineRule="auto"/>
        <w:ind w:left="1222"/>
        <w:contextualSpacing/>
        <w:jc w:val="both"/>
        <w:rPr>
          <w:rFonts w:ascii="Arial" w:eastAsia="Calibri" w:hAnsi="Arial" w:cs="Arial"/>
          <w:sz w:val="20"/>
          <w:szCs w:val="20"/>
        </w:rPr>
      </w:pPr>
      <w:r w:rsidRPr="009B4941">
        <w:rPr>
          <w:rFonts w:ascii="Arial" w:eastAsia="Calibri" w:hAnsi="Arial" w:cs="Arial"/>
          <w:sz w:val="20"/>
          <w:szCs w:val="20"/>
        </w:rPr>
        <w:t xml:space="preserve">w celu zapewnienia odpowiedniej jakości usług </w:t>
      </w:r>
      <w:r w:rsidR="00715B40">
        <w:rPr>
          <w:rFonts w:ascii="Arial" w:eastAsia="Calibri" w:hAnsi="Arial" w:cs="Arial"/>
          <w:sz w:val="20"/>
          <w:szCs w:val="20"/>
        </w:rPr>
        <w:t>(z</w:t>
      </w:r>
      <w:r w:rsidR="00170D71">
        <w:rPr>
          <w:rFonts w:ascii="Arial" w:eastAsia="Calibri" w:hAnsi="Arial" w:cs="Arial"/>
          <w:sz w:val="20"/>
          <w:szCs w:val="20"/>
        </w:rPr>
        <w:t>ałącznik n</w:t>
      </w:r>
      <w:r w:rsidR="00166C9E">
        <w:rPr>
          <w:rFonts w:ascii="Arial" w:eastAsia="Calibri" w:hAnsi="Arial" w:cs="Arial"/>
          <w:sz w:val="20"/>
          <w:szCs w:val="20"/>
        </w:rPr>
        <w:t xml:space="preserve">r 2 </w:t>
      </w:r>
      <w:r w:rsidR="006C05DD">
        <w:rPr>
          <w:rFonts w:ascii="Arial" w:eastAsia="Calibri" w:hAnsi="Arial" w:cs="Arial"/>
          <w:sz w:val="20"/>
          <w:szCs w:val="20"/>
        </w:rPr>
        <w:t>do SWZ</w:t>
      </w:r>
      <w:r w:rsidR="00166C9E">
        <w:rPr>
          <w:rFonts w:ascii="Arial" w:eastAsia="Calibri" w:hAnsi="Arial" w:cs="Arial"/>
          <w:sz w:val="20"/>
          <w:szCs w:val="20"/>
        </w:rPr>
        <w:t>)</w:t>
      </w:r>
      <w:r w:rsidR="006C05DD">
        <w:rPr>
          <w:rFonts w:ascii="Arial" w:eastAsia="Calibri" w:hAnsi="Arial" w:cs="Arial"/>
          <w:sz w:val="20"/>
          <w:szCs w:val="20"/>
        </w:rPr>
        <w:t>.</w:t>
      </w:r>
    </w:p>
    <w:p w14:paraId="4BF712EB" w14:textId="77777777" w:rsidR="00FD4D07" w:rsidRPr="00166C9E" w:rsidRDefault="00FD4D07" w:rsidP="00D63170">
      <w:pPr>
        <w:spacing w:line="360" w:lineRule="auto"/>
        <w:jc w:val="both"/>
        <w:rPr>
          <w:rFonts w:ascii="Arial" w:eastAsia="Calibri" w:hAnsi="Arial" w:cs="Arial"/>
          <w:sz w:val="20"/>
          <w:szCs w:val="20"/>
          <w:lang w:eastAsia="x-none"/>
        </w:rPr>
      </w:pPr>
      <w:r w:rsidRPr="00FD4D07">
        <w:rPr>
          <w:rFonts w:ascii="Arial" w:eastAsia="Calibri" w:hAnsi="Arial" w:cs="Arial"/>
          <w:sz w:val="22"/>
          <w:szCs w:val="22"/>
          <w:lang w:eastAsia="x-none"/>
        </w:rPr>
        <w:tab/>
      </w:r>
      <w:r w:rsidRPr="00FD4D07">
        <w:rPr>
          <w:rFonts w:ascii="Arial" w:eastAsia="Calibri" w:hAnsi="Arial" w:cs="Arial"/>
          <w:sz w:val="20"/>
          <w:szCs w:val="20"/>
          <w:lang w:eastAsia="x-none"/>
        </w:rPr>
        <w:t xml:space="preserve">3. Jeżeli zachodzą uzasadnione podstawy do uznania, że złożone uprzednio podmiotowe </w:t>
      </w:r>
      <w:r w:rsidRPr="00FD4D07">
        <w:rPr>
          <w:rFonts w:ascii="Arial" w:eastAsia="Calibri" w:hAnsi="Arial" w:cs="Arial"/>
          <w:sz w:val="20"/>
          <w:szCs w:val="20"/>
          <w:lang w:eastAsia="x-none"/>
        </w:rPr>
        <w:tab/>
        <w:t>środki</w:t>
      </w:r>
      <w:r w:rsidR="001E2F84">
        <w:rPr>
          <w:rFonts w:ascii="Arial" w:eastAsia="Calibri" w:hAnsi="Arial" w:cs="Arial"/>
          <w:sz w:val="20"/>
          <w:szCs w:val="20"/>
          <w:lang w:eastAsia="x-none"/>
        </w:rPr>
        <w:t xml:space="preserve"> dowodowe nie są już aktualne, Z</w:t>
      </w:r>
      <w:r w:rsidRPr="00FD4D07">
        <w:rPr>
          <w:rFonts w:ascii="Arial" w:eastAsia="Calibri" w:hAnsi="Arial" w:cs="Arial"/>
          <w:sz w:val="20"/>
          <w:szCs w:val="20"/>
          <w:lang w:eastAsia="x-none"/>
        </w:rPr>
        <w:t>amawiając</w:t>
      </w:r>
      <w:r w:rsidR="001E2F84">
        <w:rPr>
          <w:rFonts w:ascii="Arial" w:eastAsia="Calibri" w:hAnsi="Arial" w:cs="Arial"/>
          <w:sz w:val="20"/>
          <w:szCs w:val="20"/>
          <w:lang w:eastAsia="x-none"/>
        </w:rPr>
        <w:t xml:space="preserve">y może w każdym czasie wezwać </w:t>
      </w:r>
      <w:r w:rsidR="001E2F84">
        <w:rPr>
          <w:rFonts w:ascii="Arial" w:eastAsia="Calibri" w:hAnsi="Arial" w:cs="Arial"/>
          <w:sz w:val="20"/>
          <w:szCs w:val="20"/>
          <w:lang w:eastAsia="x-none"/>
        </w:rPr>
        <w:tab/>
        <w:t>Wykonawcę lub W</w:t>
      </w:r>
      <w:r w:rsidRPr="00FD4D07">
        <w:rPr>
          <w:rFonts w:ascii="Arial" w:eastAsia="Calibri" w:hAnsi="Arial" w:cs="Arial"/>
          <w:sz w:val="20"/>
          <w:szCs w:val="20"/>
          <w:lang w:eastAsia="x-none"/>
        </w:rPr>
        <w:t xml:space="preserve">ykonawców do złożenia wszystkich lub niektórych podmiotowych </w:t>
      </w:r>
      <w:r w:rsidRPr="00FD4D07">
        <w:rPr>
          <w:rFonts w:ascii="Arial" w:eastAsia="Calibri" w:hAnsi="Arial" w:cs="Arial"/>
          <w:sz w:val="20"/>
          <w:szCs w:val="20"/>
          <w:lang w:eastAsia="x-none"/>
        </w:rPr>
        <w:tab/>
        <w:t>środków dowodowych aktualnych na dzień ich złożenia.</w:t>
      </w:r>
    </w:p>
    <w:p w14:paraId="609D9F08" w14:textId="0834E4C3" w:rsidR="00FD4D07" w:rsidRDefault="00FD4D07" w:rsidP="00D63170">
      <w:pPr>
        <w:spacing w:line="360" w:lineRule="auto"/>
        <w:ind w:left="709" w:hanging="709"/>
        <w:jc w:val="both"/>
        <w:rPr>
          <w:rFonts w:ascii="Arial" w:eastAsia="Calibri" w:hAnsi="Arial" w:cs="Arial"/>
          <w:sz w:val="20"/>
          <w:szCs w:val="20"/>
          <w:lang w:eastAsia="x-none"/>
        </w:rPr>
      </w:pPr>
      <w:bookmarkStart w:id="3" w:name="mip51080700"/>
      <w:bookmarkEnd w:id="3"/>
      <w:r w:rsidRPr="00FD4D07">
        <w:rPr>
          <w:rFonts w:ascii="Arial" w:eastAsia="Calibri" w:hAnsi="Arial" w:cs="Arial"/>
          <w:sz w:val="20"/>
          <w:szCs w:val="20"/>
          <w:lang w:eastAsia="x-none"/>
        </w:rPr>
        <w:tab/>
        <w:t>4. Zamawiający nie wzywa do złożenia podmiotowych środków dowodowych, jeżeli</w:t>
      </w:r>
      <w:bookmarkStart w:id="4" w:name="mip51080702"/>
      <w:bookmarkEnd w:id="4"/>
      <w:r w:rsidRPr="00FD4D07">
        <w:rPr>
          <w:rFonts w:ascii="Arial" w:eastAsia="Calibri" w:hAnsi="Arial" w:cs="Arial"/>
          <w:sz w:val="20"/>
          <w:szCs w:val="20"/>
          <w:lang w:eastAsia="x-none"/>
        </w:rPr>
        <w:t xml:space="preserve"> może je uzyskać za pomocą bezpłatnych i ogólnodostępnych baz danych, w szczególności reje</w:t>
      </w:r>
      <w:r w:rsidR="005C7654">
        <w:rPr>
          <w:rFonts w:ascii="Arial" w:eastAsia="Calibri" w:hAnsi="Arial" w:cs="Arial"/>
          <w:sz w:val="20"/>
          <w:szCs w:val="20"/>
          <w:lang w:eastAsia="x-none"/>
        </w:rPr>
        <w:t>strów publicznych w rozumieniu U</w:t>
      </w:r>
      <w:r w:rsidRPr="00FD4D07">
        <w:rPr>
          <w:rFonts w:ascii="Arial" w:eastAsia="Calibri" w:hAnsi="Arial" w:cs="Arial"/>
          <w:sz w:val="20"/>
          <w:szCs w:val="20"/>
          <w:lang w:eastAsia="x-none"/>
        </w:rPr>
        <w:t>stawy z dnia 17 lutego 2005 r. o informatyzacji działalności podmiotów realizujących zadania publiczne, o ile wykonawca wskazał w oświadczeniu,</w:t>
      </w:r>
      <w:r w:rsidR="00166C9E">
        <w:rPr>
          <w:rFonts w:ascii="Arial" w:eastAsia="Calibri" w:hAnsi="Arial" w:cs="Arial"/>
          <w:sz w:val="20"/>
          <w:szCs w:val="20"/>
          <w:lang w:eastAsia="x-none"/>
        </w:rPr>
        <w:t xml:space="preserve">                      </w:t>
      </w:r>
      <w:r w:rsidRPr="00FD4D07">
        <w:rPr>
          <w:rFonts w:ascii="Arial" w:eastAsia="Calibri" w:hAnsi="Arial" w:cs="Arial"/>
          <w:sz w:val="20"/>
          <w:szCs w:val="20"/>
          <w:lang w:eastAsia="x-none"/>
        </w:rPr>
        <w:t xml:space="preserve"> o którym mowa w art. 125 ust. 1, dane umożliwiające dostęp do tych  środków. </w:t>
      </w:r>
    </w:p>
    <w:p w14:paraId="19EAD1B2" w14:textId="77777777" w:rsidR="00466884" w:rsidRPr="00162F4A"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4.1. Wykonawca nie jest zobowiązany do złożenia podmiotowych środków dowodowych, które zamawiający posiada, jeżeli wykonawca wskaże te środki oraz potwierdzi ich prawidłowość                  i aktualność.</w:t>
      </w:r>
    </w:p>
    <w:p w14:paraId="607B60B2" w14:textId="77777777" w:rsidR="00466884" w:rsidRPr="00162F4A"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lastRenderedPageBreak/>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78396DFE" w14:textId="77777777" w:rsidR="00466884" w:rsidRPr="00162F4A"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 xml:space="preserve">6. Podmiotowe środki dowodowe lub inne dokumenty, w tym dokumenty potwierdzające umocowanie do reprezentowania, sporządzone w języku obcym przekazuje się wraz z tłumaczeniem na język polski.  </w:t>
      </w:r>
    </w:p>
    <w:p w14:paraId="4E3DA79A" w14:textId="77777777" w:rsidR="00BA26E4" w:rsidRDefault="00466884" w:rsidP="00466884">
      <w:pPr>
        <w:spacing w:line="360" w:lineRule="auto"/>
        <w:ind w:firstLine="708"/>
        <w:jc w:val="both"/>
        <w:rPr>
          <w:rFonts w:ascii="Arial" w:eastAsia="Calibri" w:hAnsi="Arial" w:cs="Arial"/>
          <w:sz w:val="20"/>
          <w:szCs w:val="20"/>
          <w:lang w:eastAsia="x-none"/>
        </w:rPr>
      </w:pPr>
      <w:r w:rsidRPr="00162F4A">
        <w:rPr>
          <w:rFonts w:ascii="Arial" w:eastAsia="Calibri" w:hAnsi="Arial" w:cs="Arial"/>
          <w:sz w:val="20"/>
          <w:szCs w:val="20"/>
          <w:lang w:eastAsia="x-none"/>
        </w:rPr>
        <w:t xml:space="preserve">7. Podmiotowe środki dowodowe oraz inne dokumenty lub oświadczenia należy przekazać zamawiającemu przy użyciu środków komunikacji elektronicznej dopuszczonych w SWZ, w zakresie     i w sposób określony w przepisach rozporządzenia wydanego na podstawie art. 70 ustawy </w:t>
      </w:r>
      <w:proofErr w:type="spellStart"/>
      <w:r w:rsidRPr="00162F4A">
        <w:rPr>
          <w:rFonts w:ascii="Arial" w:eastAsia="Calibri" w:hAnsi="Arial" w:cs="Arial"/>
          <w:sz w:val="20"/>
          <w:szCs w:val="20"/>
          <w:lang w:eastAsia="x-none"/>
        </w:rPr>
        <w:t>Pzp</w:t>
      </w:r>
      <w:proofErr w:type="spellEnd"/>
      <w:r w:rsidRPr="00162F4A">
        <w:rPr>
          <w:rFonts w:ascii="Arial" w:eastAsia="Calibri" w:hAnsi="Arial" w:cs="Arial"/>
          <w:sz w:val="20"/>
          <w:szCs w:val="20"/>
          <w:lang w:eastAsia="x-none"/>
        </w:rPr>
        <w:t>.</w:t>
      </w:r>
    </w:p>
    <w:p w14:paraId="726072E1" w14:textId="521625B2" w:rsidR="005E0908" w:rsidRPr="00F05EF0" w:rsidRDefault="00B52912" w:rsidP="00435C50">
      <w:pPr>
        <w:spacing w:line="360" w:lineRule="auto"/>
        <w:ind w:firstLine="708"/>
        <w:jc w:val="both"/>
        <w:rPr>
          <w:rFonts w:ascii="Arial" w:eastAsia="Calibri" w:hAnsi="Arial" w:cs="Arial"/>
          <w:sz w:val="20"/>
          <w:szCs w:val="20"/>
          <w:lang w:eastAsia="x-none"/>
        </w:rPr>
      </w:pPr>
      <w:r w:rsidRPr="00F05EF0">
        <w:rPr>
          <w:rFonts w:ascii="Arial" w:eastAsia="Calibri" w:hAnsi="Arial" w:cs="Arial"/>
          <w:sz w:val="20"/>
          <w:szCs w:val="20"/>
          <w:lang w:eastAsia="x-none"/>
        </w:rPr>
        <w:t xml:space="preserve">8. W zakresie nieuregulowanym ustawą </w:t>
      </w:r>
      <w:proofErr w:type="spellStart"/>
      <w:r w:rsidRPr="00F05EF0">
        <w:rPr>
          <w:rFonts w:ascii="Arial" w:eastAsia="Calibri" w:hAnsi="Arial" w:cs="Arial"/>
          <w:sz w:val="20"/>
          <w:szCs w:val="20"/>
          <w:lang w:eastAsia="x-none"/>
        </w:rPr>
        <w:t>Pzp</w:t>
      </w:r>
      <w:proofErr w:type="spellEnd"/>
      <w:r w:rsidRPr="00F05EF0">
        <w:rPr>
          <w:rFonts w:ascii="Arial" w:eastAsia="Calibri" w:hAnsi="Arial" w:cs="Arial"/>
          <w:sz w:val="20"/>
          <w:szCs w:val="20"/>
          <w:lang w:eastAsia="x-none"/>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2020, poz. 2415 ze zm.)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w:t>
      </w:r>
      <w:bookmarkStart w:id="5" w:name="_Hlk74302185"/>
      <w:bookmarkEnd w:id="5"/>
    </w:p>
    <w:p w14:paraId="792427A2" w14:textId="77777777" w:rsidR="005E0908" w:rsidRDefault="005E0908" w:rsidP="00FD4D07">
      <w:pPr>
        <w:spacing w:line="360" w:lineRule="auto"/>
        <w:jc w:val="center"/>
        <w:rPr>
          <w:rFonts w:ascii="Arial" w:eastAsia="Calibri" w:hAnsi="Arial" w:cs="Arial"/>
          <w:b/>
          <w:sz w:val="20"/>
          <w:szCs w:val="20"/>
          <w:lang w:eastAsia="x-none"/>
        </w:rPr>
      </w:pPr>
    </w:p>
    <w:p w14:paraId="6AF78416" w14:textId="77777777" w:rsidR="00435C50" w:rsidRDefault="00435C50" w:rsidP="00FD4D07">
      <w:pPr>
        <w:spacing w:line="360" w:lineRule="auto"/>
        <w:jc w:val="center"/>
        <w:rPr>
          <w:rFonts w:ascii="Arial" w:eastAsia="Calibri" w:hAnsi="Arial" w:cs="Arial"/>
          <w:b/>
          <w:sz w:val="20"/>
          <w:szCs w:val="20"/>
          <w:lang w:eastAsia="x-none"/>
        </w:rPr>
      </w:pPr>
    </w:p>
    <w:p w14:paraId="59891823" w14:textId="77777777" w:rsid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Rozdział X</w:t>
      </w:r>
      <w:r w:rsidR="00584D72">
        <w:rPr>
          <w:rFonts w:ascii="Arial" w:eastAsia="Calibri" w:hAnsi="Arial" w:cs="Arial"/>
          <w:b/>
          <w:sz w:val="20"/>
          <w:szCs w:val="20"/>
          <w:lang w:eastAsia="x-none"/>
        </w:rPr>
        <w:t>I</w:t>
      </w:r>
      <w:r w:rsidRPr="00FD4D07">
        <w:rPr>
          <w:rFonts w:ascii="Arial" w:eastAsia="Calibri" w:hAnsi="Arial" w:cs="Arial"/>
          <w:b/>
          <w:sz w:val="20"/>
          <w:szCs w:val="20"/>
          <w:lang w:eastAsia="x-none"/>
        </w:rPr>
        <w:t>V</w:t>
      </w:r>
    </w:p>
    <w:p w14:paraId="7B6FD9B1"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CFF597C" w14:textId="77777777" w:rsidR="00FD4D07" w:rsidRPr="00FD4D07" w:rsidRDefault="00FD4D07" w:rsidP="00FD4D07">
      <w:pPr>
        <w:spacing w:line="360" w:lineRule="auto"/>
        <w:jc w:val="center"/>
        <w:rPr>
          <w:rFonts w:ascii="Arial" w:eastAsia="Calibri" w:hAnsi="Arial" w:cs="Arial"/>
          <w:b/>
          <w:sz w:val="20"/>
          <w:szCs w:val="20"/>
          <w:lang w:eastAsia="x-none"/>
        </w:rPr>
      </w:pPr>
      <w:r w:rsidRPr="00FD4D07">
        <w:rPr>
          <w:rFonts w:ascii="Arial" w:eastAsia="Calibri" w:hAnsi="Arial" w:cs="Arial"/>
          <w:b/>
          <w:sz w:val="20"/>
          <w:szCs w:val="20"/>
          <w:lang w:eastAsia="x-none"/>
        </w:rPr>
        <w:t>Podstawy wykluczenia z postępowania o udzielenia zamówienia</w:t>
      </w:r>
    </w:p>
    <w:p w14:paraId="3B189907" w14:textId="77777777" w:rsidR="00FD4D07" w:rsidRPr="00FD4D07" w:rsidRDefault="00FD4D07" w:rsidP="00FD4D07">
      <w:pPr>
        <w:widowControl w:val="0"/>
        <w:tabs>
          <w:tab w:val="left" w:pos="350"/>
        </w:tabs>
        <w:jc w:val="center"/>
        <w:rPr>
          <w:rFonts w:ascii="Arial" w:hAnsi="Arial" w:cs="Arial"/>
          <w:sz w:val="20"/>
          <w:szCs w:val="20"/>
        </w:rPr>
      </w:pPr>
    </w:p>
    <w:p w14:paraId="39B3771D" w14:textId="29B97E47" w:rsidR="00FD4D07" w:rsidRPr="00FD4D07" w:rsidRDefault="00FD4D07" w:rsidP="00D63170">
      <w:pPr>
        <w:tabs>
          <w:tab w:val="left" w:pos="284"/>
        </w:tabs>
        <w:spacing w:line="360" w:lineRule="auto"/>
        <w:ind w:hanging="567"/>
        <w:jc w:val="both"/>
        <w:rPr>
          <w:rFonts w:ascii="Arial" w:hAnsi="Arial" w:cs="Arial"/>
          <w:sz w:val="20"/>
          <w:szCs w:val="20"/>
        </w:rPr>
      </w:pPr>
      <w:r w:rsidRPr="00FD4D07">
        <w:rPr>
          <w:rFonts w:ascii="Arial" w:hAnsi="Arial" w:cs="Arial"/>
          <w:sz w:val="20"/>
          <w:szCs w:val="20"/>
        </w:rPr>
        <w:tab/>
        <w:t xml:space="preserve">Z postępowania o udzielenie zamówienia wyklucza się Wykonawców, w stosunku do których zachodzi którakolwiek z okoliczności wskazanych </w:t>
      </w:r>
      <w:r w:rsidR="006C05DD">
        <w:rPr>
          <w:rFonts w:ascii="Arial" w:hAnsi="Arial" w:cs="Arial"/>
          <w:sz w:val="20"/>
          <w:szCs w:val="20"/>
        </w:rPr>
        <w:t xml:space="preserve">w </w:t>
      </w:r>
      <w:r w:rsidRPr="00FD4D07">
        <w:rPr>
          <w:rFonts w:ascii="Arial" w:hAnsi="Arial" w:cs="Arial"/>
          <w:sz w:val="20"/>
          <w:szCs w:val="20"/>
        </w:rPr>
        <w:t xml:space="preserve">art. 108 ust. 1 ustawy </w:t>
      </w:r>
      <w:proofErr w:type="spellStart"/>
      <w:r w:rsidRPr="00FD4D07">
        <w:rPr>
          <w:rFonts w:ascii="Arial" w:hAnsi="Arial" w:cs="Arial"/>
          <w:sz w:val="20"/>
          <w:szCs w:val="20"/>
        </w:rPr>
        <w:t>Pzp</w:t>
      </w:r>
      <w:proofErr w:type="spellEnd"/>
      <w:r w:rsidRPr="00FD4D07">
        <w:rPr>
          <w:rFonts w:ascii="Arial" w:hAnsi="Arial" w:cs="Arial"/>
          <w:sz w:val="20"/>
          <w:szCs w:val="20"/>
        </w:rPr>
        <w:t xml:space="preserve"> z zastrzeżeniem</w:t>
      </w:r>
      <w:r w:rsidR="00FC7032">
        <w:rPr>
          <w:rFonts w:ascii="Arial" w:hAnsi="Arial" w:cs="Arial"/>
          <w:sz w:val="20"/>
          <w:szCs w:val="20"/>
        </w:rPr>
        <w:t xml:space="preserve"> art. 110 oraz art. 111 ustawy </w:t>
      </w:r>
      <w:proofErr w:type="spellStart"/>
      <w:r w:rsidR="00FC7032">
        <w:rPr>
          <w:rFonts w:ascii="Arial" w:hAnsi="Arial" w:cs="Arial"/>
          <w:sz w:val="20"/>
          <w:szCs w:val="20"/>
        </w:rPr>
        <w:t>P</w:t>
      </w:r>
      <w:r w:rsidRPr="00FD4D07">
        <w:rPr>
          <w:rFonts w:ascii="Arial" w:hAnsi="Arial" w:cs="Arial"/>
          <w:sz w:val="20"/>
          <w:szCs w:val="20"/>
        </w:rPr>
        <w:t>zp</w:t>
      </w:r>
      <w:proofErr w:type="spellEnd"/>
      <w:r w:rsidRPr="00FD4D07">
        <w:rPr>
          <w:rFonts w:ascii="Arial" w:hAnsi="Arial" w:cs="Arial"/>
          <w:sz w:val="20"/>
          <w:szCs w:val="20"/>
        </w:rPr>
        <w:t>:</w:t>
      </w:r>
    </w:p>
    <w:p w14:paraId="34ED57A5" w14:textId="77777777" w:rsidR="00FD4D07" w:rsidRPr="00FD4D07" w:rsidRDefault="00FD4D07" w:rsidP="00E864B2">
      <w:pPr>
        <w:tabs>
          <w:tab w:val="left" w:pos="284"/>
        </w:tabs>
        <w:spacing w:line="276" w:lineRule="auto"/>
        <w:ind w:hanging="567"/>
        <w:jc w:val="both"/>
        <w:rPr>
          <w:rFonts w:ascii="Arial" w:hAnsi="Arial" w:cs="Arial"/>
          <w:sz w:val="20"/>
          <w:szCs w:val="20"/>
        </w:rPr>
      </w:pPr>
    </w:p>
    <w:p w14:paraId="1048330E"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1. Z postępowania o udzielenie zamówienia wyklucza się Wykonawcę:</w:t>
      </w:r>
    </w:p>
    <w:p w14:paraId="3CDB58F5"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1)  </w:t>
      </w:r>
      <w:r w:rsidRPr="00FD4D07">
        <w:rPr>
          <w:rFonts w:ascii="Arial" w:hAnsi="Arial" w:cs="Arial"/>
          <w:sz w:val="20"/>
          <w:szCs w:val="20"/>
        </w:rPr>
        <w:tab/>
        <w:t xml:space="preserve">będącego osobą fizyczną, którego prawomocnie skazano za przestępstwo: </w:t>
      </w:r>
    </w:p>
    <w:p w14:paraId="45F083AC"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a) </w:t>
      </w:r>
      <w:r w:rsidRPr="00FD4D07">
        <w:rPr>
          <w:rFonts w:ascii="Arial" w:hAnsi="Arial" w:cs="Arial"/>
          <w:sz w:val="20"/>
          <w:szCs w:val="20"/>
        </w:rPr>
        <w:tab/>
      </w:r>
      <w:r w:rsidRPr="00FD4D07">
        <w:rPr>
          <w:rFonts w:ascii="Arial" w:hAnsi="Arial" w:cs="Arial"/>
          <w:sz w:val="20"/>
          <w:szCs w:val="20"/>
        </w:rPr>
        <w:tab/>
        <w:t xml:space="preserve">udziału w zorganizowanej grupie przestępczej albo związku mającym na celu popełnienie przestępstwa lub przestępstwa skarbowego, o którym mowa w art. 258 Kodeksu karnego, </w:t>
      </w:r>
    </w:p>
    <w:p w14:paraId="36F84111"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b) </w:t>
      </w:r>
      <w:r w:rsidRPr="00FD4D07">
        <w:rPr>
          <w:rFonts w:ascii="Arial" w:hAnsi="Arial" w:cs="Arial"/>
          <w:sz w:val="20"/>
          <w:szCs w:val="20"/>
        </w:rPr>
        <w:tab/>
      </w:r>
      <w:r w:rsidRPr="00FD4D07">
        <w:rPr>
          <w:rFonts w:ascii="Arial" w:hAnsi="Arial" w:cs="Arial"/>
          <w:sz w:val="20"/>
          <w:szCs w:val="20"/>
        </w:rPr>
        <w:tab/>
        <w:t xml:space="preserve">handlu ludźmi, o którym mowa w art. 189a Kodeksu karnego, </w:t>
      </w:r>
    </w:p>
    <w:p w14:paraId="453B3BD7" w14:textId="77777777" w:rsidR="00007428" w:rsidRPr="00F05EF0" w:rsidRDefault="00FD4D07" w:rsidP="00007428">
      <w:pPr>
        <w:tabs>
          <w:tab w:val="left" w:pos="284"/>
        </w:tabs>
        <w:spacing w:line="360" w:lineRule="auto"/>
        <w:ind w:left="567" w:hanging="567"/>
        <w:jc w:val="both"/>
      </w:pPr>
      <w:r w:rsidRPr="00FD4D07">
        <w:rPr>
          <w:rFonts w:ascii="Arial" w:hAnsi="Arial" w:cs="Arial"/>
          <w:sz w:val="20"/>
          <w:szCs w:val="20"/>
        </w:rPr>
        <w:t xml:space="preserve">c) </w:t>
      </w:r>
      <w:r w:rsidRPr="00FD4D07">
        <w:rPr>
          <w:rFonts w:ascii="Arial" w:hAnsi="Arial" w:cs="Arial"/>
          <w:sz w:val="20"/>
          <w:szCs w:val="20"/>
        </w:rPr>
        <w:tab/>
      </w:r>
      <w:r w:rsidRPr="00FD4D07">
        <w:rPr>
          <w:rFonts w:ascii="Arial" w:hAnsi="Arial" w:cs="Arial"/>
          <w:sz w:val="20"/>
          <w:szCs w:val="20"/>
        </w:rPr>
        <w:tab/>
      </w:r>
      <w:r w:rsidR="00007428" w:rsidRPr="00EE7659">
        <w:rPr>
          <w:rFonts w:ascii="Arial" w:hAnsi="Arial" w:cs="Arial"/>
          <w:sz w:val="20"/>
          <w:szCs w:val="20"/>
        </w:rPr>
        <w:t>o którym mowa w art. 228-230a, art. 250a Kodeksu karnego</w:t>
      </w:r>
      <w:r w:rsidR="00007428" w:rsidRPr="00EE7659">
        <w:rPr>
          <w:rFonts w:ascii="Arial" w:hAnsi="Arial" w:cs="Arial"/>
          <w:color w:val="00B050"/>
          <w:sz w:val="20"/>
          <w:szCs w:val="20"/>
        </w:rPr>
        <w:t xml:space="preserve">, </w:t>
      </w:r>
      <w:r w:rsidR="00007428" w:rsidRPr="00EE7659">
        <w:rPr>
          <w:rFonts w:ascii="Arial" w:hAnsi="Arial" w:cs="Arial"/>
          <w:sz w:val="20"/>
          <w:szCs w:val="20"/>
        </w:rPr>
        <w:t xml:space="preserve">w art. 46-48 Ustawy z dnia 25 czerwca 2010 r. o sporcie (Dz.U. z 2023r. poz. </w:t>
      </w:r>
      <w:r w:rsidR="00007428" w:rsidRPr="00F05EF0">
        <w:rPr>
          <w:rFonts w:ascii="Arial" w:hAnsi="Arial" w:cs="Arial"/>
          <w:sz w:val="20"/>
          <w:szCs w:val="20"/>
        </w:rPr>
        <w:t xml:space="preserve">2048 oraz z 2024r. poz. 1166) lub w art. 54 ust. 1-4 Ustawy z dnia 12 maja 2011r. o refundacji leków, środków spożywczych specjalnego przeznaczenia żywieniowego oraz wyrobów medycznych (Dz.U. z 2024r. poz. 930), </w:t>
      </w:r>
    </w:p>
    <w:p w14:paraId="253F09D4" w14:textId="4B598B21" w:rsidR="00FD4D07" w:rsidRPr="00FD4D07" w:rsidRDefault="00FD4D07" w:rsidP="00D63170">
      <w:pPr>
        <w:tabs>
          <w:tab w:val="left" w:pos="284"/>
        </w:tabs>
        <w:spacing w:line="360" w:lineRule="auto"/>
        <w:ind w:left="567" w:hanging="567"/>
        <w:jc w:val="both"/>
        <w:rPr>
          <w:rFonts w:ascii="Arial" w:hAnsi="Arial" w:cs="Arial"/>
          <w:sz w:val="20"/>
          <w:szCs w:val="20"/>
        </w:rPr>
      </w:pPr>
      <w:r w:rsidRPr="00F05EF0">
        <w:rPr>
          <w:rFonts w:ascii="Arial" w:hAnsi="Arial" w:cs="Arial"/>
          <w:sz w:val="20"/>
          <w:szCs w:val="20"/>
        </w:rPr>
        <w:t xml:space="preserve">d) </w:t>
      </w:r>
      <w:r w:rsidRPr="00F05EF0">
        <w:rPr>
          <w:rFonts w:ascii="Arial" w:hAnsi="Arial" w:cs="Arial"/>
          <w:sz w:val="20"/>
          <w:szCs w:val="20"/>
        </w:rPr>
        <w:tab/>
      </w:r>
      <w:r w:rsidRPr="00F05EF0">
        <w:rPr>
          <w:rFonts w:ascii="Arial" w:hAnsi="Arial" w:cs="Arial"/>
          <w:sz w:val="20"/>
          <w:szCs w:val="20"/>
        </w:rPr>
        <w:tab/>
        <w:t>finansowania przestępstwa o charakterze terrorystycznym, o którym mowa w art</w:t>
      </w:r>
      <w:r w:rsidRPr="00FD4D07">
        <w:rPr>
          <w:rFonts w:ascii="Arial" w:hAnsi="Arial" w:cs="Arial"/>
          <w:sz w:val="20"/>
          <w:szCs w:val="20"/>
        </w:rPr>
        <w:t xml:space="preserve">. 165a </w:t>
      </w:r>
      <w:r w:rsidRPr="00FD4D07">
        <w:rPr>
          <w:rFonts w:ascii="Arial" w:hAnsi="Arial" w:cs="Arial"/>
          <w:sz w:val="20"/>
          <w:szCs w:val="20"/>
        </w:rPr>
        <w:br/>
        <w:t xml:space="preserve">Kodeksu karnego, lub przestępstwo udaremniania lub utrudniania stwierdzenia </w:t>
      </w:r>
      <w:r w:rsidRPr="00FD4D07">
        <w:rPr>
          <w:rFonts w:ascii="Arial" w:hAnsi="Arial" w:cs="Arial"/>
          <w:sz w:val="20"/>
          <w:szCs w:val="20"/>
        </w:rPr>
        <w:br/>
        <w:t xml:space="preserve">przestępnego pochodzenia pieniędzy lub ukrywania ich pochodzenia, o którym mowa </w:t>
      </w:r>
      <w:r w:rsidRPr="00FD4D07">
        <w:rPr>
          <w:rFonts w:ascii="Arial" w:hAnsi="Arial" w:cs="Arial"/>
          <w:sz w:val="20"/>
          <w:szCs w:val="20"/>
        </w:rPr>
        <w:br/>
        <w:t xml:space="preserve">w art. 299 Kodeksu karnego, </w:t>
      </w:r>
    </w:p>
    <w:p w14:paraId="7E68E2A7"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lastRenderedPageBreak/>
        <w:t xml:space="preserve">e) </w:t>
      </w:r>
      <w:r w:rsidRPr="00FD4D07">
        <w:rPr>
          <w:rFonts w:ascii="Arial" w:hAnsi="Arial" w:cs="Arial"/>
          <w:sz w:val="20"/>
          <w:szCs w:val="20"/>
        </w:rPr>
        <w:tab/>
      </w:r>
      <w:r w:rsidRPr="00FD4D07">
        <w:rPr>
          <w:rFonts w:ascii="Arial" w:hAnsi="Arial" w:cs="Arial"/>
          <w:sz w:val="20"/>
          <w:szCs w:val="20"/>
        </w:rPr>
        <w:tab/>
        <w:t xml:space="preserve">o charakterze terrorystycznym, o którym mowa w art. 115 § 20 Kodeksu karnego, lub  </w:t>
      </w:r>
      <w:r w:rsidRPr="00FD4D07">
        <w:rPr>
          <w:rFonts w:ascii="Arial" w:hAnsi="Arial" w:cs="Arial"/>
          <w:sz w:val="20"/>
          <w:szCs w:val="20"/>
        </w:rPr>
        <w:br/>
        <w:t xml:space="preserve">mające na celu popełnienie tego przestępstwa, </w:t>
      </w:r>
    </w:p>
    <w:p w14:paraId="18CC1C4D" w14:textId="56D9E0E3"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f) </w:t>
      </w:r>
      <w:r w:rsidRPr="00FD4D07">
        <w:rPr>
          <w:rFonts w:ascii="Arial" w:hAnsi="Arial" w:cs="Arial"/>
          <w:sz w:val="20"/>
          <w:szCs w:val="20"/>
        </w:rPr>
        <w:tab/>
      </w:r>
      <w:r w:rsidRPr="00FD4D07">
        <w:rPr>
          <w:rFonts w:ascii="Arial" w:hAnsi="Arial" w:cs="Arial"/>
          <w:sz w:val="20"/>
          <w:szCs w:val="20"/>
        </w:rPr>
        <w:tab/>
        <w:t xml:space="preserve">powierzenia wykonywania pracy małoletniemu cudzoziemcowi, o którym mowa w art. 9 ust. 2 </w:t>
      </w:r>
      <w:r w:rsidR="006C05DD">
        <w:rPr>
          <w:rFonts w:ascii="Arial" w:hAnsi="Arial" w:cs="Arial"/>
          <w:sz w:val="20"/>
          <w:szCs w:val="20"/>
        </w:rPr>
        <w:t>U</w:t>
      </w:r>
      <w:r w:rsidRPr="00FD4D07">
        <w:rPr>
          <w:rFonts w:ascii="Arial" w:hAnsi="Arial" w:cs="Arial"/>
          <w:sz w:val="20"/>
          <w:szCs w:val="20"/>
        </w:rPr>
        <w:t xml:space="preserve">stawy z  dnia 15 czerwca 2012 r. o skutkach powierzania wykonywania pracy </w:t>
      </w:r>
      <w:r w:rsidRPr="00FD4D07">
        <w:rPr>
          <w:rFonts w:ascii="Arial" w:hAnsi="Arial" w:cs="Arial"/>
          <w:sz w:val="20"/>
          <w:szCs w:val="20"/>
        </w:rPr>
        <w:br/>
        <w:t>cudzoziemcom przebywającym wbrew przepisom na teryto</w:t>
      </w:r>
      <w:r w:rsidR="0081154C">
        <w:rPr>
          <w:rFonts w:ascii="Arial" w:hAnsi="Arial" w:cs="Arial"/>
          <w:sz w:val="20"/>
          <w:szCs w:val="20"/>
        </w:rPr>
        <w:t xml:space="preserve">rium Rzeczypospolitej Polskiej </w:t>
      </w:r>
      <w:r w:rsidRPr="00FD4D07">
        <w:rPr>
          <w:rFonts w:ascii="Arial" w:hAnsi="Arial" w:cs="Arial"/>
          <w:sz w:val="20"/>
          <w:szCs w:val="20"/>
        </w:rPr>
        <w:t xml:space="preserve">(Dz.U. </w:t>
      </w:r>
      <w:r w:rsidR="006C05DD">
        <w:rPr>
          <w:rFonts w:ascii="Arial" w:hAnsi="Arial" w:cs="Arial"/>
          <w:sz w:val="20"/>
          <w:szCs w:val="20"/>
        </w:rPr>
        <w:t>2021, poz. 1745</w:t>
      </w:r>
      <w:r w:rsidRPr="00FD4D07">
        <w:rPr>
          <w:rFonts w:ascii="Arial" w:hAnsi="Arial" w:cs="Arial"/>
          <w:sz w:val="20"/>
          <w:szCs w:val="20"/>
        </w:rPr>
        <w:t xml:space="preserve">), </w:t>
      </w:r>
    </w:p>
    <w:p w14:paraId="696684B8"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 g) </w:t>
      </w:r>
      <w:r w:rsidRPr="00FD4D07">
        <w:rPr>
          <w:rFonts w:ascii="Arial" w:hAnsi="Arial" w:cs="Arial"/>
          <w:sz w:val="20"/>
          <w:szCs w:val="20"/>
        </w:rPr>
        <w:tab/>
        <w:t xml:space="preserve">przeciwko obrotowi gospodarczemu, o których mowa w art. 296-307 Kodeksu karnego, </w:t>
      </w:r>
      <w:r w:rsidRPr="00FD4D07">
        <w:rPr>
          <w:rFonts w:ascii="Arial" w:hAnsi="Arial" w:cs="Arial"/>
          <w:sz w:val="20"/>
          <w:szCs w:val="20"/>
        </w:rPr>
        <w:br/>
        <w:t xml:space="preserve">przestępstwo oszustwa, o którym mowa w art. 286 Kodeksu karnego, przestępstwo </w:t>
      </w:r>
      <w:r w:rsidRPr="00FD4D07">
        <w:rPr>
          <w:rFonts w:ascii="Arial" w:hAnsi="Arial" w:cs="Arial"/>
          <w:sz w:val="20"/>
          <w:szCs w:val="20"/>
        </w:rPr>
        <w:br/>
        <w:t xml:space="preserve">przeciwko wiarygodności dokumentów, o których mowa w art. 270-277d Kodeksu karnego, lub przestępstwo skarbowe, </w:t>
      </w:r>
    </w:p>
    <w:p w14:paraId="1CFE8361" w14:textId="34E276EB"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h) </w:t>
      </w:r>
      <w:r w:rsidRPr="00FD4D07">
        <w:rPr>
          <w:rFonts w:ascii="Arial" w:hAnsi="Arial" w:cs="Arial"/>
          <w:sz w:val="20"/>
          <w:szCs w:val="20"/>
        </w:rPr>
        <w:tab/>
      </w:r>
      <w:r w:rsidRPr="00FD4D07">
        <w:rPr>
          <w:rFonts w:ascii="Arial" w:hAnsi="Arial" w:cs="Arial"/>
          <w:sz w:val="20"/>
          <w:szCs w:val="20"/>
        </w:rPr>
        <w:tab/>
        <w:t>o którym mowa w</w:t>
      </w:r>
      <w:r w:rsidR="00091F2E">
        <w:rPr>
          <w:rFonts w:ascii="Arial" w:hAnsi="Arial" w:cs="Arial"/>
          <w:sz w:val="20"/>
          <w:szCs w:val="20"/>
        </w:rPr>
        <w:t xml:space="preserve"> art. 9 ust. 1 i 3 lub art. 10 U</w:t>
      </w:r>
      <w:r w:rsidR="00083873">
        <w:rPr>
          <w:rFonts w:ascii="Arial" w:hAnsi="Arial" w:cs="Arial"/>
          <w:sz w:val="20"/>
          <w:szCs w:val="20"/>
        </w:rPr>
        <w:t>stawy z dnia 15 czerwca 2012</w:t>
      </w:r>
      <w:r w:rsidRPr="00FD4D07">
        <w:rPr>
          <w:rFonts w:ascii="Arial" w:hAnsi="Arial" w:cs="Arial"/>
          <w:sz w:val="20"/>
          <w:szCs w:val="20"/>
        </w:rPr>
        <w:t xml:space="preserve">r. </w:t>
      </w:r>
      <w:r w:rsidRPr="00FD4D07">
        <w:rPr>
          <w:rFonts w:ascii="Arial" w:hAnsi="Arial" w:cs="Arial"/>
          <w:sz w:val="20"/>
          <w:szCs w:val="20"/>
        </w:rPr>
        <w:br/>
        <w:t>o skutkach powierzania wykonywania pracy cudzoziemcom przebywającym wbrew przepisom na terytorium Rzeczypospolitej Polskiej</w:t>
      </w:r>
    </w:p>
    <w:p w14:paraId="6B02CF5E"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 - lub za odpowiedni czyn zabroniony określony w przepisach prawa obcego; </w:t>
      </w:r>
    </w:p>
    <w:p w14:paraId="65DA2CA7" w14:textId="77777777" w:rsidR="00FD4D07" w:rsidRPr="00FD4D07" w:rsidRDefault="00FD4D07" w:rsidP="00D63170">
      <w:pPr>
        <w:tabs>
          <w:tab w:val="left" w:pos="284"/>
        </w:tabs>
        <w:spacing w:line="360" w:lineRule="auto"/>
        <w:ind w:left="567" w:hanging="567"/>
        <w:jc w:val="both"/>
        <w:rPr>
          <w:rFonts w:ascii="Arial" w:hAnsi="Arial" w:cs="Arial"/>
          <w:sz w:val="20"/>
          <w:szCs w:val="20"/>
        </w:rPr>
      </w:pPr>
    </w:p>
    <w:p w14:paraId="7DEFE4E5"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2) </w:t>
      </w:r>
      <w:r w:rsidRPr="00FD4D07">
        <w:rPr>
          <w:rFonts w:ascii="Arial" w:hAnsi="Arial" w:cs="Arial"/>
          <w:sz w:val="20"/>
          <w:szCs w:val="20"/>
        </w:rPr>
        <w:tab/>
        <w:t xml:space="preserve"> </w:t>
      </w:r>
      <w:r w:rsidRPr="00FD4D07">
        <w:rPr>
          <w:rFonts w:ascii="Arial" w:hAnsi="Arial" w:cs="Arial"/>
          <w:sz w:val="20"/>
          <w:szCs w:val="20"/>
        </w:rPr>
        <w:tab/>
        <w:t xml:space="preserve">jeżeli urzędującego członka jego organu zarządzającego lub nadzorczego, wspólnika </w:t>
      </w:r>
      <w:r w:rsidRPr="00FD4D07">
        <w:rPr>
          <w:rFonts w:ascii="Arial" w:hAnsi="Arial" w:cs="Arial"/>
          <w:sz w:val="20"/>
          <w:szCs w:val="20"/>
        </w:rPr>
        <w:br/>
        <w:t>spółki w spółce jawnej lub partnerskiej albo komplementariusza w spółce komandytowej lub komandytowo-akcyjnej lub prokurenta prawomocnie skazano za przestępstwo, o którym mowa w pkt 1;</w:t>
      </w:r>
    </w:p>
    <w:p w14:paraId="772D2A69"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3) </w:t>
      </w:r>
      <w:r w:rsidRPr="00FD4D07">
        <w:rPr>
          <w:rFonts w:ascii="Arial" w:hAnsi="Arial" w:cs="Arial"/>
          <w:sz w:val="20"/>
          <w:szCs w:val="20"/>
        </w:rPr>
        <w:tab/>
      </w:r>
      <w:r w:rsidRPr="00FD4D07">
        <w:rPr>
          <w:rFonts w:ascii="Arial" w:hAnsi="Arial" w:cs="Arial"/>
          <w:sz w:val="20"/>
          <w:szCs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AC0FCDA" w14:textId="77777777"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4)  </w:t>
      </w:r>
      <w:r w:rsidRPr="00FD4D07">
        <w:rPr>
          <w:rFonts w:ascii="Arial" w:hAnsi="Arial" w:cs="Arial"/>
          <w:sz w:val="20"/>
          <w:szCs w:val="20"/>
        </w:rPr>
        <w:tab/>
        <w:t xml:space="preserve">wobec którego prawomocnie orzeczono zakaz ubiegania się o zamówienia publiczne; </w:t>
      </w:r>
    </w:p>
    <w:p w14:paraId="78B0F0AA" w14:textId="6AA584AE" w:rsidR="00FD4D07" w:rsidRP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5) </w:t>
      </w:r>
      <w:r w:rsidRPr="00FD4D07">
        <w:rPr>
          <w:rFonts w:ascii="Arial" w:hAnsi="Arial" w:cs="Arial"/>
          <w:sz w:val="20"/>
          <w:szCs w:val="20"/>
        </w:rPr>
        <w:tab/>
      </w:r>
      <w:r w:rsidRPr="00FD4D07">
        <w:rPr>
          <w:rFonts w:ascii="Arial" w:hAnsi="Arial" w:cs="Arial"/>
          <w:sz w:val="20"/>
          <w:szCs w:val="20"/>
        </w:rPr>
        <w:tab/>
        <w:t xml:space="preserve">jeżeli Zamawiający może stwierdzić, na podstawie wiarygodnych przesłanek, że  </w:t>
      </w:r>
      <w:r w:rsidRPr="00FD4D07">
        <w:rPr>
          <w:rFonts w:ascii="Arial" w:hAnsi="Arial" w:cs="Arial"/>
          <w:sz w:val="20"/>
          <w:szCs w:val="20"/>
        </w:rPr>
        <w:br/>
        <w:t xml:space="preserve">Wykonawca zawarł z  innymi Wykonawcami porozumienie mające na celu zakłócenie </w:t>
      </w:r>
      <w:r w:rsidRPr="00FD4D07">
        <w:rPr>
          <w:rFonts w:ascii="Arial" w:hAnsi="Arial" w:cs="Arial"/>
          <w:sz w:val="20"/>
          <w:szCs w:val="20"/>
        </w:rPr>
        <w:br/>
        <w:t xml:space="preserve">konkurencji, w szczególności jeżeli należąc do tej samej </w:t>
      </w:r>
      <w:r w:rsidR="002C36A3">
        <w:rPr>
          <w:rFonts w:ascii="Arial" w:hAnsi="Arial" w:cs="Arial"/>
          <w:sz w:val="20"/>
          <w:szCs w:val="20"/>
        </w:rPr>
        <w:t>grupy kapitałowej w rozumieniu U</w:t>
      </w:r>
      <w:r w:rsidRPr="00FD4D07">
        <w:rPr>
          <w:rFonts w:ascii="Arial" w:hAnsi="Arial" w:cs="Arial"/>
          <w:sz w:val="20"/>
          <w:szCs w:val="20"/>
        </w:rPr>
        <w:t>stawy z dnia 16 lutego 2007 r. o ochronie konkurencji i konsumentów, złożyli odrębne oferty, oferty częściowe lub wnioski o dopuszczenie do udziału w postępowaniu, chyba że wykażą, że przygotowali te oferty lub wnioski niezależnie od siebie;</w:t>
      </w:r>
    </w:p>
    <w:p w14:paraId="370D8FD0" w14:textId="5E0D4B04" w:rsidR="00FD4D07" w:rsidRDefault="00FD4D07" w:rsidP="00D63170">
      <w:pPr>
        <w:tabs>
          <w:tab w:val="left" w:pos="284"/>
        </w:tabs>
        <w:spacing w:line="360" w:lineRule="auto"/>
        <w:ind w:left="567" w:hanging="567"/>
        <w:jc w:val="both"/>
        <w:rPr>
          <w:rFonts w:ascii="Arial" w:hAnsi="Arial" w:cs="Arial"/>
          <w:sz w:val="20"/>
          <w:szCs w:val="20"/>
        </w:rPr>
      </w:pPr>
      <w:r w:rsidRPr="00FD4D07">
        <w:rPr>
          <w:rFonts w:ascii="Arial" w:hAnsi="Arial" w:cs="Arial"/>
          <w:sz w:val="20"/>
          <w:szCs w:val="20"/>
        </w:rPr>
        <w:t xml:space="preserve">6) </w:t>
      </w:r>
      <w:r w:rsidRPr="00FD4D07">
        <w:rPr>
          <w:rFonts w:ascii="Arial" w:hAnsi="Arial" w:cs="Arial"/>
          <w:sz w:val="20"/>
          <w:szCs w:val="20"/>
        </w:rPr>
        <w:tab/>
      </w:r>
      <w:r w:rsidRPr="00FD4D07">
        <w:rPr>
          <w:rFonts w:ascii="Arial" w:hAnsi="Arial" w:cs="Arial"/>
          <w:sz w:val="20"/>
          <w:szCs w:val="20"/>
        </w:rPr>
        <w:tab/>
        <w:t xml:space="preserve">jeżeli, w przypadkach, o których mowa w art. 85 ust. 1, doszło do zakłócenia konkurencji wynikającego z wcześniejszego zaangażowania tego Wykonawcy lub podmiotu, który należy </w:t>
      </w:r>
      <w:r w:rsidR="00FD5CDD">
        <w:rPr>
          <w:rFonts w:ascii="Arial" w:hAnsi="Arial" w:cs="Arial"/>
          <w:sz w:val="20"/>
          <w:szCs w:val="20"/>
        </w:rPr>
        <w:br/>
      </w:r>
      <w:r w:rsidRPr="00FD4D07">
        <w:rPr>
          <w:rFonts w:ascii="Arial" w:hAnsi="Arial" w:cs="Arial"/>
          <w:sz w:val="20"/>
          <w:szCs w:val="20"/>
        </w:rPr>
        <w:t>z Wykonawcą do tej samej g</w:t>
      </w:r>
      <w:r w:rsidR="004A03C3">
        <w:rPr>
          <w:rFonts w:ascii="Arial" w:hAnsi="Arial" w:cs="Arial"/>
          <w:sz w:val="20"/>
          <w:szCs w:val="20"/>
        </w:rPr>
        <w:t>rupy  kapitałowej w rozumieniu U</w:t>
      </w:r>
      <w:r w:rsidR="00FD5CDD">
        <w:rPr>
          <w:rFonts w:ascii="Arial" w:hAnsi="Arial" w:cs="Arial"/>
          <w:sz w:val="20"/>
          <w:szCs w:val="20"/>
        </w:rPr>
        <w:t>stawy z dnia 16 lutego 2007</w:t>
      </w:r>
      <w:r w:rsidRPr="00FD4D07">
        <w:rPr>
          <w:rFonts w:ascii="Arial" w:hAnsi="Arial" w:cs="Arial"/>
          <w:sz w:val="20"/>
          <w:szCs w:val="20"/>
        </w:rPr>
        <w:t xml:space="preserve">r. </w:t>
      </w:r>
      <w:r w:rsidR="00FD5CDD">
        <w:rPr>
          <w:rFonts w:ascii="Arial" w:hAnsi="Arial" w:cs="Arial"/>
          <w:sz w:val="20"/>
          <w:szCs w:val="20"/>
        </w:rPr>
        <w:br/>
      </w:r>
      <w:r w:rsidRPr="00FD4D07">
        <w:rPr>
          <w:rFonts w:ascii="Arial" w:hAnsi="Arial" w:cs="Arial"/>
          <w:sz w:val="20"/>
          <w:szCs w:val="20"/>
        </w:rPr>
        <w:t xml:space="preserve">o ochronie konkurencji i konsumentów, chyba że spowodowane tym zakłócenie konkurencji może być wyeliminowane w inny sposób niż przez wykluczenie Wykonawcy z udziału </w:t>
      </w:r>
      <w:r w:rsidR="00FD5CDD">
        <w:rPr>
          <w:rFonts w:ascii="Arial" w:hAnsi="Arial" w:cs="Arial"/>
          <w:sz w:val="20"/>
          <w:szCs w:val="20"/>
        </w:rPr>
        <w:br/>
      </w:r>
      <w:r w:rsidRPr="00FD4D07">
        <w:rPr>
          <w:rFonts w:ascii="Arial" w:hAnsi="Arial" w:cs="Arial"/>
          <w:sz w:val="20"/>
          <w:szCs w:val="20"/>
        </w:rPr>
        <w:t>w postępowaniu o udzielenie zamówienia.</w:t>
      </w:r>
    </w:p>
    <w:p w14:paraId="1E52E153" w14:textId="74E62E7D" w:rsidR="000605F8" w:rsidRPr="00162F4A" w:rsidRDefault="006C05DD" w:rsidP="00D63170">
      <w:pPr>
        <w:tabs>
          <w:tab w:val="left" w:pos="284"/>
        </w:tabs>
        <w:spacing w:line="360" w:lineRule="auto"/>
        <w:ind w:left="567" w:hanging="567"/>
        <w:jc w:val="both"/>
        <w:rPr>
          <w:rFonts w:ascii="Arial" w:hAnsi="Arial" w:cs="Arial"/>
          <w:sz w:val="20"/>
          <w:szCs w:val="20"/>
        </w:rPr>
      </w:pPr>
      <w:r>
        <w:rPr>
          <w:rFonts w:ascii="Arial" w:hAnsi="Arial" w:cs="Arial"/>
          <w:sz w:val="20"/>
          <w:szCs w:val="20"/>
        </w:rPr>
        <w:lastRenderedPageBreak/>
        <w:t>1.2.  Na podstawie art. 7 ust. 1 U</w:t>
      </w:r>
      <w:r w:rsidR="000605F8" w:rsidRPr="00162F4A">
        <w:rPr>
          <w:rFonts w:ascii="Arial" w:hAnsi="Arial" w:cs="Arial"/>
          <w:sz w:val="20"/>
          <w:szCs w:val="20"/>
        </w:rPr>
        <w:t xml:space="preserve">stawy z dnia 13 kwietnia 2022r. o szczególnych rozwiązaniach </w:t>
      </w:r>
      <w:r w:rsidR="00224E7B">
        <w:rPr>
          <w:rFonts w:ascii="Arial" w:hAnsi="Arial" w:cs="Arial"/>
          <w:sz w:val="20"/>
          <w:szCs w:val="20"/>
        </w:rPr>
        <w:t xml:space="preserve">        </w:t>
      </w:r>
      <w:r w:rsidR="000605F8" w:rsidRPr="00162F4A">
        <w:rPr>
          <w:rFonts w:ascii="Arial" w:hAnsi="Arial" w:cs="Arial"/>
          <w:sz w:val="20"/>
          <w:szCs w:val="20"/>
        </w:rPr>
        <w:t>w zakresie przeciwdziałania wspieraniu agresji na Ukrainę oraz służących ochronie bezpieczeństwa narodowego (</w:t>
      </w:r>
      <w:r w:rsidR="00435C50">
        <w:rPr>
          <w:rFonts w:ascii="Arial" w:hAnsi="Arial" w:cs="Arial"/>
          <w:sz w:val="20"/>
          <w:szCs w:val="20"/>
        </w:rPr>
        <w:t>Dz.U. 2025</w:t>
      </w:r>
      <w:r w:rsidR="00703E46">
        <w:rPr>
          <w:rFonts w:ascii="Arial" w:hAnsi="Arial" w:cs="Arial"/>
          <w:sz w:val="20"/>
          <w:szCs w:val="20"/>
        </w:rPr>
        <w:t xml:space="preserve">, poz. </w:t>
      </w:r>
      <w:r w:rsidR="00435C50">
        <w:rPr>
          <w:rFonts w:ascii="Arial" w:hAnsi="Arial" w:cs="Arial"/>
          <w:sz w:val="20"/>
          <w:szCs w:val="20"/>
        </w:rPr>
        <w:t>514</w:t>
      </w:r>
      <w:r>
        <w:rPr>
          <w:rFonts w:ascii="Arial" w:hAnsi="Arial" w:cs="Arial"/>
          <w:sz w:val="20"/>
          <w:szCs w:val="20"/>
        </w:rPr>
        <w:t>):</w:t>
      </w:r>
    </w:p>
    <w:p w14:paraId="65E35397" w14:textId="77777777" w:rsidR="00007428" w:rsidRPr="00F05EF0" w:rsidRDefault="00007428" w:rsidP="00007428">
      <w:pPr>
        <w:spacing w:line="360" w:lineRule="auto"/>
        <w:jc w:val="both"/>
      </w:pPr>
      <w:r w:rsidRPr="00F05EF0">
        <w:rPr>
          <w:rFonts w:ascii="Arial" w:hAnsi="Arial" w:cs="Arial"/>
          <w:sz w:val="20"/>
          <w:szCs w:val="16"/>
        </w:rPr>
        <w:t xml:space="preserve">Z postępowania o udzielenie zamówienia publicznego lub konkursu prowadzonego na podstawie ustawy </w:t>
      </w:r>
      <w:proofErr w:type="spellStart"/>
      <w:r w:rsidRPr="00F05EF0">
        <w:rPr>
          <w:rFonts w:ascii="Arial" w:hAnsi="Arial" w:cs="Arial"/>
          <w:sz w:val="20"/>
          <w:szCs w:val="16"/>
        </w:rPr>
        <w:t>Pzp</w:t>
      </w:r>
      <w:proofErr w:type="spellEnd"/>
      <w:r w:rsidRPr="00F05EF0">
        <w:rPr>
          <w:rFonts w:ascii="Arial" w:hAnsi="Arial" w:cs="Arial"/>
          <w:sz w:val="20"/>
          <w:szCs w:val="16"/>
        </w:rPr>
        <w:t xml:space="preserve"> wyklucza się:</w:t>
      </w:r>
    </w:p>
    <w:p w14:paraId="5D0ABCAB" w14:textId="77777777" w:rsidR="00007428" w:rsidRPr="00F05EF0" w:rsidRDefault="00007428" w:rsidP="00007428">
      <w:pPr>
        <w:spacing w:line="360" w:lineRule="auto"/>
        <w:jc w:val="both"/>
      </w:pPr>
      <w:r w:rsidRPr="00F05EF0">
        <w:rPr>
          <w:rFonts w:ascii="Arial" w:hAnsi="Arial" w:cs="Arial"/>
          <w:sz w:val="20"/>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FF4CCC6" w14:textId="77777777" w:rsidR="00007428" w:rsidRPr="00F05EF0" w:rsidRDefault="00007428" w:rsidP="00007428">
      <w:pPr>
        <w:spacing w:line="360" w:lineRule="auto"/>
        <w:jc w:val="both"/>
      </w:pPr>
      <w:r w:rsidRPr="00F05EF0">
        <w:rPr>
          <w:rFonts w:ascii="Arial" w:hAnsi="Arial" w:cs="Arial"/>
          <w:sz w:val="20"/>
          <w:szCs w:val="16"/>
        </w:rPr>
        <w:t xml:space="preserve">2) wykonawcę oraz uczestnika konkursu, którego beneficjentem rzeczywistym w rozumieniu ustawy z dnia 1 marca 2018 r. o przeciwdziałaniu praniu pieniędzy oraz finansowaniu terroryzmu (Dz. U. z 2023 r. poz. 1124, z </w:t>
      </w:r>
      <w:proofErr w:type="spellStart"/>
      <w:r w:rsidRPr="00F05EF0">
        <w:rPr>
          <w:rFonts w:ascii="Arial" w:hAnsi="Arial" w:cs="Arial"/>
          <w:sz w:val="20"/>
          <w:szCs w:val="16"/>
        </w:rPr>
        <w:t>późn</w:t>
      </w:r>
      <w:proofErr w:type="spellEnd"/>
      <w:r w:rsidRPr="00F05EF0">
        <w:rPr>
          <w:rFonts w:ascii="Arial" w:hAnsi="Arial" w:cs="Arial"/>
          <w:sz w:val="20"/>
          <w:szCs w:val="16"/>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F6E84B1" w14:textId="3731595E" w:rsidR="000605F8" w:rsidRPr="00F05EF0" w:rsidRDefault="00007428" w:rsidP="00D63170">
      <w:pPr>
        <w:tabs>
          <w:tab w:val="left" w:pos="284"/>
        </w:tabs>
        <w:spacing w:line="360" w:lineRule="auto"/>
        <w:jc w:val="both"/>
      </w:pPr>
      <w:r w:rsidRPr="00F05EF0">
        <w:rPr>
          <w:rFonts w:ascii="Arial" w:hAnsi="Arial" w:cs="Arial"/>
          <w:sz w:val="20"/>
          <w:szCs w:val="16"/>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DE5891D" w14:textId="77777777" w:rsidR="00FD4D07" w:rsidRPr="00F05EF0" w:rsidRDefault="00FD4D07" w:rsidP="00D63170">
      <w:pPr>
        <w:tabs>
          <w:tab w:val="left" w:pos="284"/>
        </w:tabs>
        <w:spacing w:line="360" w:lineRule="auto"/>
        <w:ind w:left="567" w:hanging="567"/>
        <w:jc w:val="both"/>
        <w:rPr>
          <w:rFonts w:ascii="Arial" w:hAnsi="Arial" w:cs="Arial"/>
          <w:sz w:val="20"/>
          <w:szCs w:val="20"/>
        </w:rPr>
      </w:pPr>
      <w:r w:rsidRPr="00F05EF0">
        <w:rPr>
          <w:rFonts w:ascii="Arial" w:hAnsi="Arial" w:cs="Arial"/>
          <w:sz w:val="20"/>
          <w:szCs w:val="20"/>
        </w:rPr>
        <w:t>2. W przypadku wspólnego ubiegania się wykonawców o udzielenie zamówienia zamawiający bada, czy nie zachodzą podstawy wykluczenia wobec każdego z tych wykonawców.</w:t>
      </w:r>
    </w:p>
    <w:p w14:paraId="79C9FF77" w14:textId="77777777" w:rsidR="00FD4D07" w:rsidRPr="00FD4D07" w:rsidRDefault="000605F8" w:rsidP="00D63170">
      <w:pPr>
        <w:tabs>
          <w:tab w:val="left" w:pos="284"/>
        </w:tabs>
        <w:spacing w:line="360" w:lineRule="auto"/>
        <w:ind w:left="567" w:hanging="567"/>
        <w:jc w:val="both"/>
        <w:rPr>
          <w:rFonts w:ascii="Arial" w:hAnsi="Arial" w:cs="Arial"/>
          <w:sz w:val="20"/>
          <w:szCs w:val="20"/>
        </w:rPr>
      </w:pPr>
      <w:r>
        <w:rPr>
          <w:rFonts w:ascii="Arial" w:hAnsi="Arial" w:cs="Arial"/>
          <w:sz w:val="20"/>
          <w:szCs w:val="20"/>
        </w:rPr>
        <w:t>3</w:t>
      </w:r>
      <w:r w:rsidR="00FD4D07" w:rsidRPr="00FD4D07">
        <w:rPr>
          <w:rFonts w:ascii="Arial" w:hAnsi="Arial" w:cs="Arial"/>
          <w:sz w:val="20"/>
          <w:szCs w:val="20"/>
        </w:rPr>
        <w:t>. Zamawiający nie przewiduje wykluczenia wykonawcy na po</w:t>
      </w:r>
      <w:r w:rsidR="00FC7032">
        <w:rPr>
          <w:rFonts w:ascii="Arial" w:hAnsi="Arial" w:cs="Arial"/>
          <w:sz w:val="20"/>
          <w:szCs w:val="20"/>
        </w:rPr>
        <w:t xml:space="preserve">dstawie art. 109 ust. 1 ustawy </w:t>
      </w:r>
      <w:proofErr w:type="spellStart"/>
      <w:r w:rsidR="00FC7032">
        <w:rPr>
          <w:rFonts w:ascii="Arial" w:hAnsi="Arial" w:cs="Arial"/>
          <w:sz w:val="20"/>
          <w:szCs w:val="20"/>
        </w:rPr>
        <w:t>P</w:t>
      </w:r>
      <w:r w:rsidR="00FD4D07" w:rsidRPr="00FD4D07">
        <w:rPr>
          <w:rFonts w:ascii="Arial" w:hAnsi="Arial" w:cs="Arial"/>
          <w:sz w:val="20"/>
          <w:szCs w:val="20"/>
        </w:rPr>
        <w:t>zp</w:t>
      </w:r>
      <w:proofErr w:type="spellEnd"/>
      <w:r w:rsidR="00FD4D07" w:rsidRPr="00FD4D07">
        <w:rPr>
          <w:rFonts w:ascii="Arial" w:hAnsi="Arial" w:cs="Arial"/>
          <w:sz w:val="20"/>
          <w:szCs w:val="20"/>
        </w:rPr>
        <w:t xml:space="preserve">. </w:t>
      </w:r>
    </w:p>
    <w:p w14:paraId="0E1D7EED" w14:textId="77777777" w:rsidR="00FD5CDD" w:rsidRDefault="00FD5CDD" w:rsidP="00FD4D07">
      <w:pPr>
        <w:spacing w:line="360" w:lineRule="auto"/>
        <w:jc w:val="both"/>
        <w:rPr>
          <w:rFonts w:ascii="Arial" w:eastAsia="Calibri" w:hAnsi="Arial" w:cs="Arial"/>
          <w:color w:val="FF0000"/>
          <w:sz w:val="20"/>
          <w:szCs w:val="20"/>
          <w:lang w:eastAsia="x-none"/>
        </w:rPr>
      </w:pPr>
    </w:p>
    <w:p w14:paraId="11CBDEB3" w14:textId="77777777" w:rsidR="009E61E0" w:rsidRPr="00FD4D07" w:rsidRDefault="009E61E0" w:rsidP="00FD4D07">
      <w:pPr>
        <w:spacing w:line="360" w:lineRule="auto"/>
        <w:jc w:val="both"/>
        <w:rPr>
          <w:rFonts w:ascii="Arial" w:eastAsia="Calibri" w:hAnsi="Arial" w:cs="Arial"/>
          <w:color w:val="FF0000"/>
          <w:sz w:val="20"/>
          <w:szCs w:val="20"/>
          <w:lang w:eastAsia="x-none"/>
        </w:rPr>
      </w:pPr>
    </w:p>
    <w:p w14:paraId="48B9A61D" w14:textId="77777777" w:rsidR="00FD4D07" w:rsidRDefault="00584D72" w:rsidP="00FD4D07">
      <w:pPr>
        <w:spacing w:line="360" w:lineRule="auto"/>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XV</w:t>
      </w:r>
    </w:p>
    <w:p w14:paraId="152693B5"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3FD532F" w14:textId="77777777" w:rsidR="00FD4D07" w:rsidRPr="00FD4D07" w:rsidRDefault="00FD4D07" w:rsidP="00FD4D07">
      <w:pPr>
        <w:spacing w:line="360" w:lineRule="auto"/>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Informacja dla Wykonawców wspólnie ubiegających się o udzielenie zamówienia</w:t>
      </w:r>
    </w:p>
    <w:p w14:paraId="286CF00B" w14:textId="77777777" w:rsidR="00FD4D07" w:rsidRPr="00FD4D07" w:rsidRDefault="00FD4D07" w:rsidP="00FD4D07">
      <w:pPr>
        <w:spacing w:line="360" w:lineRule="auto"/>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(np. spółki cywilne, konsorcja, itp.)</w:t>
      </w:r>
    </w:p>
    <w:p w14:paraId="764191C9"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001506B4">
        <w:rPr>
          <w:rFonts w:ascii="Arial" w:eastAsia="Calibri" w:hAnsi="Arial" w:cs="Arial"/>
          <w:color w:val="000000"/>
          <w:sz w:val="20"/>
          <w:szCs w:val="20"/>
          <w:lang w:eastAsia="x-none"/>
        </w:rPr>
        <w:t xml:space="preserve"> Pełnomocnictwo winno być dołączone do oferty.</w:t>
      </w:r>
    </w:p>
    <w:p w14:paraId="4C82CA46"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sz w:val="20"/>
          <w:szCs w:val="20"/>
          <w:lang w:eastAsia="x-none"/>
        </w:rPr>
        <w:t>W odniesieniu do warunków dotyczących wykształcenia, kwalifikacji zawodowych lub doświa</w:t>
      </w:r>
      <w:r w:rsidR="00200B84">
        <w:rPr>
          <w:rFonts w:ascii="Arial" w:eastAsia="Calibri" w:hAnsi="Arial" w:cs="Arial"/>
          <w:sz w:val="20"/>
          <w:szCs w:val="20"/>
          <w:lang w:eastAsia="x-none"/>
        </w:rPr>
        <w:t>dczenia W</w:t>
      </w:r>
      <w:r w:rsidRPr="00FD4D07">
        <w:rPr>
          <w:rFonts w:ascii="Arial" w:eastAsia="Calibri" w:hAnsi="Arial" w:cs="Arial"/>
          <w:sz w:val="20"/>
          <w:szCs w:val="20"/>
          <w:lang w:eastAsia="x-none"/>
        </w:rPr>
        <w:t xml:space="preserve">ykonawcy wspólnie ubiegający się o udzielenie zamówienia mogą </w:t>
      </w:r>
      <w:r w:rsidR="00200B84">
        <w:rPr>
          <w:rFonts w:ascii="Arial" w:eastAsia="Calibri" w:hAnsi="Arial" w:cs="Arial"/>
          <w:sz w:val="20"/>
          <w:szCs w:val="20"/>
          <w:lang w:eastAsia="x-none"/>
        </w:rPr>
        <w:t>polegać na zdolnościach tych z W</w:t>
      </w:r>
      <w:r w:rsidRPr="00FD4D07">
        <w:rPr>
          <w:rFonts w:ascii="Arial" w:eastAsia="Calibri" w:hAnsi="Arial" w:cs="Arial"/>
          <w:sz w:val="20"/>
          <w:szCs w:val="20"/>
          <w:lang w:eastAsia="x-none"/>
        </w:rPr>
        <w:t>ykonawców, którzy wykonają roboty budowlane lub usługi, do realizacji których te zdolności są wymagane.</w:t>
      </w:r>
    </w:p>
    <w:p w14:paraId="5096BBD1" w14:textId="143241A8" w:rsidR="000E4496"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sz w:val="20"/>
          <w:szCs w:val="20"/>
          <w:lang w:eastAsia="x-none"/>
        </w:rPr>
        <w:t>W przypadku, o którym mowa w ust. 2 i 3 (art. 117</w:t>
      </w:r>
      <w:r w:rsidR="000E4496">
        <w:rPr>
          <w:rFonts w:ascii="Arial" w:eastAsia="Calibri" w:hAnsi="Arial" w:cs="Arial"/>
          <w:sz w:val="20"/>
          <w:szCs w:val="20"/>
          <w:lang w:eastAsia="x-none"/>
        </w:rPr>
        <w:t xml:space="preserve"> </w:t>
      </w:r>
      <w:proofErr w:type="spellStart"/>
      <w:r w:rsidR="000E4496">
        <w:rPr>
          <w:rFonts w:ascii="Arial" w:eastAsia="Calibri" w:hAnsi="Arial" w:cs="Arial"/>
          <w:sz w:val="20"/>
          <w:szCs w:val="20"/>
          <w:lang w:eastAsia="x-none"/>
        </w:rPr>
        <w:t>P</w:t>
      </w:r>
      <w:r w:rsidR="00200B84">
        <w:rPr>
          <w:rFonts w:ascii="Arial" w:eastAsia="Calibri" w:hAnsi="Arial" w:cs="Arial"/>
          <w:sz w:val="20"/>
          <w:szCs w:val="20"/>
          <w:lang w:eastAsia="x-none"/>
        </w:rPr>
        <w:t>zp</w:t>
      </w:r>
      <w:proofErr w:type="spellEnd"/>
      <w:r w:rsidR="00200B84">
        <w:rPr>
          <w:rFonts w:ascii="Arial" w:eastAsia="Calibri" w:hAnsi="Arial" w:cs="Arial"/>
          <w:sz w:val="20"/>
          <w:szCs w:val="20"/>
          <w:lang w:eastAsia="x-none"/>
        </w:rPr>
        <w:t>), W</w:t>
      </w:r>
      <w:r w:rsidRPr="00FD4D07">
        <w:rPr>
          <w:rFonts w:ascii="Arial" w:eastAsia="Calibri" w:hAnsi="Arial" w:cs="Arial"/>
          <w:sz w:val="20"/>
          <w:szCs w:val="20"/>
          <w:lang w:eastAsia="x-none"/>
        </w:rPr>
        <w:t xml:space="preserve">ykonawcy wspólnie ubiegający się o udzielenie zamówienia dołączają odpowiednio do wniosku o dopuszczenie do udziału w postępowaniu albo do oferty oświadczenie, z którego wynika, które roboty </w:t>
      </w:r>
      <w:r w:rsidRPr="00FD4D07">
        <w:rPr>
          <w:rFonts w:ascii="Arial" w:eastAsia="Calibri" w:hAnsi="Arial" w:cs="Arial"/>
          <w:sz w:val="20"/>
          <w:szCs w:val="20"/>
          <w:lang w:eastAsia="x-none"/>
        </w:rPr>
        <w:lastRenderedPageBreak/>
        <w:t>budowlane, dostawy lub usługi wykonają poszcz</w:t>
      </w:r>
      <w:r w:rsidR="00200B84">
        <w:rPr>
          <w:rFonts w:ascii="Arial" w:eastAsia="Calibri" w:hAnsi="Arial" w:cs="Arial"/>
          <w:sz w:val="20"/>
          <w:szCs w:val="20"/>
          <w:lang w:eastAsia="x-none"/>
        </w:rPr>
        <w:t>ególni W</w:t>
      </w:r>
      <w:r w:rsidR="00224C96">
        <w:rPr>
          <w:rFonts w:ascii="Arial" w:eastAsia="Calibri" w:hAnsi="Arial" w:cs="Arial"/>
          <w:sz w:val="20"/>
          <w:szCs w:val="20"/>
          <w:lang w:eastAsia="x-none"/>
        </w:rPr>
        <w:t>ykon</w:t>
      </w:r>
      <w:r w:rsidR="00051805">
        <w:rPr>
          <w:rFonts w:ascii="Arial" w:eastAsia="Calibri" w:hAnsi="Arial" w:cs="Arial"/>
          <w:sz w:val="20"/>
          <w:szCs w:val="20"/>
          <w:lang w:eastAsia="x-none"/>
        </w:rPr>
        <w:t>awcy- załącznik nr 5 do SWZ</w:t>
      </w:r>
      <w:r w:rsidRPr="00FD4D07">
        <w:rPr>
          <w:rFonts w:ascii="Arial" w:eastAsia="Calibri" w:hAnsi="Arial" w:cs="Arial"/>
          <w:sz w:val="20"/>
          <w:szCs w:val="20"/>
          <w:lang w:eastAsia="x-none"/>
        </w:rPr>
        <w:t xml:space="preserve">. </w:t>
      </w:r>
    </w:p>
    <w:p w14:paraId="41B01957" w14:textId="77777777" w:rsidR="00FD4D07" w:rsidRPr="000E4496" w:rsidRDefault="00FD4D07" w:rsidP="002379FF">
      <w:pPr>
        <w:numPr>
          <w:ilvl w:val="0"/>
          <w:numId w:val="22"/>
        </w:numPr>
        <w:spacing w:line="360" w:lineRule="auto"/>
        <w:jc w:val="both"/>
        <w:rPr>
          <w:rFonts w:ascii="Arial" w:eastAsia="Calibri" w:hAnsi="Arial" w:cs="Arial"/>
          <w:color w:val="000000"/>
          <w:sz w:val="20"/>
          <w:szCs w:val="20"/>
          <w:lang w:eastAsia="x-none"/>
        </w:rPr>
      </w:pPr>
      <w:r w:rsidRPr="000E4496">
        <w:rPr>
          <w:rFonts w:ascii="Arial" w:eastAsia="Calibri" w:hAnsi="Arial" w:cs="Arial"/>
          <w:color w:val="000000"/>
          <w:sz w:val="20"/>
          <w:szCs w:val="22"/>
          <w:lang w:eastAsia="x-none"/>
        </w:rPr>
        <w:t>W przypadku wspólnego ubiegania się o udzielenie zamówienia przez Wykonawców, badanie braku podstaw do wykluczenia przeprowadzane będzie w odniesieniu do każdeg</w:t>
      </w:r>
      <w:r w:rsidR="000E4496">
        <w:rPr>
          <w:rFonts w:ascii="Arial" w:eastAsia="Calibri" w:hAnsi="Arial" w:cs="Arial"/>
          <w:color w:val="000000"/>
          <w:sz w:val="20"/>
          <w:szCs w:val="22"/>
          <w:lang w:eastAsia="x-none"/>
        </w:rPr>
        <w:t xml:space="preserve">o </w:t>
      </w:r>
      <w:r w:rsidRPr="000E4496">
        <w:rPr>
          <w:rFonts w:ascii="Arial" w:eastAsia="Calibri" w:hAnsi="Arial" w:cs="Arial"/>
          <w:color w:val="000000"/>
          <w:sz w:val="20"/>
          <w:szCs w:val="22"/>
          <w:lang w:eastAsia="x-none"/>
        </w:rPr>
        <w:t xml:space="preserve"> z Wykonawców. Natomiast spełnienie przez Wykonawców warunków udziału </w:t>
      </w:r>
      <w:r w:rsidR="000E4496">
        <w:rPr>
          <w:rFonts w:ascii="Arial" w:eastAsia="Calibri" w:hAnsi="Arial" w:cs="Arial"/>
          <w:color w:val="000000"/>
          <w:sz w:val="20"/>
          <w:szCs w:val="22"/>
          <w:lang w:eastAsia="x-none"/>
        </w:rPr>
        <w:t xml:space="preserve">    </w:t>
      </w:r>
      <w:r w:rsidRPr="000E4496">
        <w:rPr>
          <w:rFonts w:ascii="Arial" w:eastAsia="Calibri" w:hAnsi="Arial" w:cs="Arial"/>
          <w:color w:val="000000"/>
          <w:sz w:val="20"/>
          <w:szCs w:val="22"/>
          <w:lang w:eastAsia="x-none"/>
        </w:rPr>
        <w:t>w postępowaniu oceniane będzie łącznie.</w:t>
      </w:r>
    </w:p>
    <w:p w14:paraId="1BC90556"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 formularzu oferty należy wskazać firmy (nazwy) wszystkich Wykonawców wspólnie ubiegających się o udzielenie zamówienia. </w:t>
      </w:r>
    </w:p>
    <w:p w14:paraId="09DE68D8" w14:textId="77777777" w:rsid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386F08B4"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Wszyscy Wykonawcy wspólnie ubiegający się o udzielenie zamówienia będą ponosić odpowiedzialność solidarną za wykonanie umowy.  </w:t>
      </w:r>
    </w:p>
    <w:p w14:paraId="16ADB53D"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Wykonawcy wspólnie ubiegający się o udzielenie zamówienia wyznaczą spośród siebie Wykonawcę kierującego (lidera), upoważnionego do zaciągania zobowiązań, otrzymywania poleceń oraz instrukcji dla i w imieniu każdego, jak też dla wszystkich partnerów.  </w:t>
      </w:r>
    </w:p>
    <w:p w14:paraId="210EA274"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Zamawiający może w ramach odpowiedzialności solidarnej żądać wykonania umowy                           w całości przez lidera lub od wszystkich Wykonawców wspólnie ubiegających się                            o udzielenie zamówienia łącznie lub każdego z osobna. </w:t>
      </w:r>
    </w:p>
    <w:p w14:paraId="497B05F2" w14:textId="77777777" w:rsidR="00FD4D07" w:rsidRPr="00FD4D07" w:rsidRDefault="00FD4D07" w:rsidP="002379FF">
      <w:pPr>
        <w:numPr>
          <w:ilvl w:val="0"/>
          <w:numId w:val="22"/>
        </w:numPr>
        <w:spacing w:line="360" w:lineRule="auto"/>
        <w:jc w:val="both"/>
        <w:rPr>
          <w:rFonts w:ascii="Arial" w:eastAsia="Calibri" w:hAnsi="Arial" w:cs="Arial"/>
          <w:color w:val="000000"/>
          <w:sz w:val="20"/>
          <w:szCs w:val="20"/>
          <w:lang w:eastAsia="x-none"/>
        </w:rPr>
      </w:pPr>
      <w:r w:rsidRPr="00FD4D07">
        <w:rPr>
          <w:rFonts w:ascii="Arial" w:eastAsia="Calibri" w:hAnsi="Arial" w:cs="Arial"/>
          <w:color w:val="000000"/>
          <w:sz w:val="20"/>
          <w:szCs w:val="20"/>
          <w:lang w:eastAsia="x-none"/>
        </w:rPr>
        <w:t xml:space="preserve">W przypadku Wykonawców wykonujących działalność w formie spółki cywilnej postanowienia dotyczące oferty Wykonawców wspólnie ubiegających się o udzielenie zamówienia (konsorcjum) stosuje się odpowiednio.  </w:t>
      </w:r>
    </w:p>
    <w:p w14:paraId="0F9FEB89" w14:textId="77777777" w:rsidR="00FD4D07" w:rsidRDefault="00FD4D07" w:rsidP="00FD4D07">
      <w:pPr>
        <w:spacing w:line="360" w:lineRule="auto"/>
        <w:ind w:left="720"/>
        <w:jc w:val="both"/>
        <w:rPr>
          <w:rFonts w:ascii="Arial" w:eastAsia="Calibri" w:hAnsi="Arial" w:cs="Arial"/>
          <w:color w:val="000000"/>
          <w:sz w:val="20"/>
          <w:szCs w:val="20"/>
          <w:lang w:eastAsia="x-none"/>
        </w:rPr>
      </w:pPr>
    </w:p>
    <w:p w14:paraId="34932A17" w14:textId="77777777" w:rsidR="00435C50" w:rsidRPr="00FD4D07" w:rsidRDefault="00435C50" w:rsidP="00FD4D07">
      <w:pPr>
        <w:spacing w:line="360" w:lineRule="auto"/>
        <w:ind w:left="720"/>
        <w:jc w:val="both"/>
        <w:rPr>
          <w:rFonts w:ascii="Arial" w:eastAsia="Calibri" w:hAnsi="Arial" w:cs="Arial"/>
          <w:color w:val="000000"/>
          <w:sz w:val="20"/>
          <w:szCs w:val="20"/>
          <w:lang w:eastAsia="x-none"/>
        </w:rPr>
      </w:pPr>
    </w:p>
    <w:p w14:paraId="051B995A" w14:textId="77777777" w:rsidR="00FD4D07" w:rsidRDefault="00584D72" w:rsidP="00FD4D07">
      <w:pPr>
        <w:spacing w:line="360" w:lineRule="auto"/>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XVI</w:t>
      </w:r>
    </w:p>
    <w:p w14:paraId="0ED6B61D" w14:textId="77777777" w:rsidR="00224C96" w:rsidRPr="00224C9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5E1534A6" w14:textId="77777777" w:rsidR="00FD4D07" w:rsidRPr="00FD4D07" w:rsidRDefault="00FD4D07" w:rsidP="00FD4D07">
      <w:pPr>
        <w:spacing w:line="360" w:lineRule="auto"/>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Informacje o środkach komunikacji elektronicznej, przy użyciu których Zamawiający będzie komunikował się z Wykonawcą, oraz informacje o wymaganiach technicznych i organizacyjnych sporządzania, wysyłania i odbierania korespondencji elektronicznej.</w:t>
      </w:r>
    </w:p>
    <w:p w14:paraId="6E91B465" w14:textId="77777777" w:rsidR="00FD4D07" w:rsidRPr="00FD4D07" w:rsidRDefault="00FD4D07" w:rsidP="00FD4D07">
      <w:pPr>
        <w:spacing w:line="360" w:lineRule="auto"/>
        <w:ind w:left="1021"/>
        <w:jc w:val="center"/>
        <w:rPr>
          <w:rFonts w:ascii="Arial" w:eastAsia="Calibri" w:hAnsi="Arial" w:cs="Arial"/>
          <w:sz w:val="20"/>
          <w:szCs w:val="20"/>
          <w:lang w:eastAsia="x-none"/>
        </w:rPr>
      </w:pPr>
    </w:p>
    <w:p w14:paraId="31FA18B5" w14:textId="77777777" w:rsidR="00BB42EC" w:rsidRPr="00B64234" w:rsidRDefault="00BB42EC" w:rsidP="00BB42EC">
      <w:pPr>
        <w:pStyle w:val="Akapitzlist"/>
        <w:spacing w:line="360" w:lineRule="auto"/>
        <w:ind w:left="1021"/>
        <w:jc w:val="center"/>
        <w:rPr>
          <w:rFonts w:ascii="Arial" w:hAnsi="Arial" w:cs="Arial"/>
          <w:sz w:val="20"/>
          <w:szCs w:val="20"/>
        </w:rPr>
      </w:pPr>
    </w:p>
    <w:p w14:paraId="6292AC32" w14:textId="77777777" w:rsidR="00BB42EC" w:rsidRPr="00B64234" w:rsidRDefault="00BB42EC" w:rsidP="002379FF">
      <w:pPr>
        <w:pStyle w:val="Akapitzlist"/>
        <w:numPr>
          <w:ilvl w:val="0"/>
          <w:numId w:val="23"/>
        </w:numPr>
        <w:spacing w:line="360" w:lineRule="auto"/>
        <w:ind w:left="360"/>
        <w:jc w:val="both"/>
        <w:rPr>
          <w:rFonts w:ascii="Arial" w:hAnsi="Arial" w:cs="Arial"/>
          <w:b/>
          <w:color w:val="000000"/>
          <w:sz w:val="20"/>
          <w:szCs w:val="20"/>
        </w:rPr>
      </w:pPr>
      <w:r w:rsidRPr="00B64234">
        <w:rPr>
          <w:rFonts w:ascii="Arial" w:hAnsi="Arial" w:cs="Arial"/>
          <w:sz w:val="20"/>
          <w:szCs w:val="20"/>
        </w:rPr>
        <w:t>Niniejsze postępowanie o udzielenie zamówienia publicznego prowadzi się wyłącznie                       w języku polskim.</w:t>
      </w:r>
    </w:p>
    <w:p w14:paraId="2FE4EF34" w14:textId="2C756C34" w:rsidR="00BB42EC" w:rsidRPr="00B64234" w:rsidRDefault="00BB42EC" w:rsidP="002379FF">
      <w:pPr>
        <w:pStyle w:val="Akapitzlist"/>
        <w:numPr>
          <w:ilvl w:val="0"/>
          <w:numId w:val="23"/>
        </w:numPr>
        <w:spacing w:line="360" w:lineRule="auto"/>
        <w:ind w:left="360"/>
        <w:jc w:val="both"/>
        <w:rPr>
          <w:rFonts w:ascii="Arial" w:hAnsi="Arial" w:cs="Arial"/>
          <w:b/>
          <w:color w:val="000000"/>
          <w:sz w:val="20"/>
          <w:szCs w:val="20"/>
        </w:rPr>
      </w:pPr>
      <w:r w:rsidRPr="00B64234">
        <w:rPr>
          <w:rFonts w:ascii="Arial" w:hAnsi="Arial" w:cs="Arial"/>
          <w:sz w:val="20"/>
          <w:szCs w:val="20"/>
        </w:rPr>
        <w:t>Postępowanie, którego dotyczy niniejsza specyfikacja warunków zamówienia (SWZ), jest</w:t>
      </w:r>
      <w:r w:rsidRPr="00B64234">
        <w:rPr>
          <w:rFonts w:ascii="Arial" w:hAnsi="Arial" w:cs="Arial"/>
          <w:b/>
          <w:color w:val="000000"/>
          <w:sz w:val="20"/>
          <w:szCs w:val="20"/>
        </w:rPr>
        <w:t xml:space="preserve"> </w:t>
      </w:r>
      <w:r w:rsidRPr="00B64234">
        <w:rPr>
          <w:rFonts w:ascii="Arial" w:hAnsi="Arial" w:cs="Arial"/>
          <w:sz w:val="20"/>
          <w:szCs w:val="20"/>
        </w:rPr>
        <w:t xml:space="preserve">oznaczone </w:t>
      </w:r>
      <w:r w:rsidRPr="00B64234">
        <w:rPr>
          <w:rFonts w:ascii="Arial" w:hAnsi="Arial" w:cs="Arial"/>
          <w:b/>
          <w:bCs/>
          <w:sz w:val="20"/>
          <w:szCs w:val="20"/>
        </w:rPr>
        <w:t xml:space="preserve">nr sprawy: </w:t>
      </w:r>
      <w:r w:rsidRPr="003C52D8">
        <w:rPr>
          <w:rFonts w:ascii="Arial" w:hAnsi="Arial" w:cs="Arial"/>
          <w:sz w:val="20"/>
          <w:szCs w:val="20"/>
          <w:lang w:eastAsia="en-US"/>
        </w:rPr>
        <w:t>GOPS.FA</w:t>
      </w:r>
      <w:r>
        <w:rPr>
          <w:rFonts w:ascii="Arial" w:hAnsi="Arial" w:cs="Arial"/>
          <w:sz w:val="20"/>
          <w:szCs w:val="20"/>
          <w:lang w:eastAsia="en-US"/>
        </w:rPr>
        <w:t>.V.261</w:t>
      </w:r>
      <w:r w:rsidR="00435C50">
        <w:rPr>
          <w:rFonts w:ascii="Arial" w:hAnsi="Arial" w:cs="Arial"/>
          <w:sz w:val="20"/>
          <w:szCs w:val="20"/>
          <w:lang w:eastAsia="en-US"/>
        </w:rPr>
        <w:t>.2</w:t>
      </w:r>
      <w:r w:rsidR="00F36165">
        <w:rPr>
          <w:rFonts w:ascii="Arial" w:hAnsi="Arial" w:cs="Arial"/>
          <w:sz w:val="20"/>
          <w:szCs w:val="20"/>
          <w:lang w:eastAsia="en-US"/>
        </w:rPr>
        <w:t>.</w:t>
      </w:r>
      <w:r w:rsidRPr="003C52D8">
        <w:rPr>
          <w:rFonts w:ascii="Arial" w:hAnsi="Arial" w:cs="Arial"/>
          <w:sz w:val="20"/>
          <w:szCs w:val="20"/>
          <w:lang w:eastAsia="en-US"/>
        </w:rPr>
        <w:t>202</w:t>
      </w:r>
      <w:r w:rsidR="00435C50">
        <w:rPr>
          <w:rFonts w:ascii="Arial" w:hAnsi="Arial" w:cs="Arial"/>
          <w:sz w:val="20"/>
          <w:szCs w:val="20"/>
          <w:lang w:eastAsia="en-US"/>
        </w:rPr>
        <w:t>5</w:t>
      </w:r>
      <w:r w:rsidRPr="00B64234">
        <w:rPr>
          <w:rFonts w:ascii="Arial" w:hAnsi="Arial" w:cs="Arial"/>
          <w:b/>
          <w:bCs/>
          <w:sz w:val="20"/>
          <w:szCs w:val="20"/>
        </w:rPr>
        <w:t xml:space="preserve"> </w:t>
      </w:r>
      <w:r w:rsidRPr="00B64234">
        <w:rPr>
          <w:rFonts w:ascii="Arial" w:hAnsi="Arial" w:cs="Arial"/>
          <w:sz w:val="20"/>
          <w:szCs w:val="20"/>
        </w:rPr>
        <w:t>Wykonawcy winni we wszelkich kontaktach                            z zamawiającym powoływać się na wyżej podane oznaczenie.</w:t>
      </w:r>
    </w:p>
    <w:p w14:paraId="7CB96D16" w14:textId="77777777" w:rsidR="00BB42EC" w:rsidRPr="00F5475E" w:rsidRDefault="00BB42EC" w:rsidP="002379FF">
      <w:pPr>
        <w:pStyle w:val="Akapitzlist"/>
        <w:numPr>
          <w:ilvl w:val="0"/>
          <w:numId w:val="23"/>
        </w:numPr>
        <w:spacing w:line="360" w:lineRule="auto"/>
        <w:ind w:left="360"/>
        <w:jc w:val="both"/>
        <w:rPr>
          <w:rFonts w:ascii="Arial" w:hAnsi="Arial" w:cs="Arial"/>
          <w:b/>
          <w:color w:val="000000"/>
          <w:sz w:val="20"/>
          <w:szCs w:val="20"/>
        </w:rPr>
      </w:pPr>
      <w:r>
        <w:rPr>
          <w:rFonts w:ascii="Arial" w:hAnsi="Arial" w:cs="Arial"/>
          <w:sz w:val="20"/>
          <w:szCs w:val="20"/>
        </w:rPr>
        <w:lastRenderedPageBreak/>
        <w:t>W postę</w:t>
      </w:r>
      <w:r w:rsidRPr="00B64234">
        <w:rPr>
          <w:rFonts w:ascii="Arial" w:hAnsi="Arial" w:cs="Arial"/>
          <w:sz w:val="20"/>
          <w:szCs w:val="20"/>
        </w:rPr>
        <w:t>powaniu o udzielenie zamówienia komunikacja pomiędzy Zamawiającym,</w:t>
      </w:r>
      <w:r>
        <w:rPr>
          <w:rFonts w:ascii="Arial" w:hAnsi="Arial" w:cs="Arial"/>
          <w:sz w:val="20"/>
          <w:szCs w:val="20"/>
        </w:rPr>
        <w:t xml:space="preserve">                          </w:t>
      </w:r>
      <w:r w:rsidRPr="00B64234">
        <w:rPr>
          <w:rFonts w:ascii="Arial" w:hAnsi="Arial" w:cs="Arial"/>
          <w:sz w:val="20"/>
          <w:szCs w:val="20"/>
        </w:rPr>
        <w:t>a Wykonawcami odbywa się przy użyciu następujących narzędzi:</w:t>
      </w:r>
      <w:r>
        <w:rPr>
          <w:rFonts w:ascii="Arial" w:hAnsi="Arial" w:cs="Arial"/>
          <w:sz w:val="20"/>
          <w:szCs w:val="20"/>
        </w:rPr>
        <w:t xml:space="preserve"> Platforma e-zamówienia -</w:t>
      </w:r>
      <w:hyperlink r:id="rId10" w:history="1">
        <w:r w:rsidRPr="00901B54">
          <w:rPr>
            <w:rStyle w:val="Hipercze"/>
            <w:rFonts w:ascii="Arial" w:hAnsi="Arial" w:cs="Arial"/>
            <w:sz w:val="20"/>
            <w:szCs w:val="20"/>
          </w:rPr>
          <w:t>https://ezamowienia.gov.pl</w:t>
        </w:r>
      </w:hyperlink>
      <w:r w:rsidRPr="00901B54">
        <w:rPr>
          <w:rFonts w:ascii="Arial" w:hAnsi="Arial" w:cs="Arial"/>
          <w:color w:val="000000"/>
          <w:sz w:val="20"/>
          <w:szCs w:val="20"/>
        </w:rPr>
        <w:t>.</w:t>
      </w:r>
    </w:p>
    <w:p w14:paraId="709AE4F8" w14:textId="77777777" w:rsidR="00BB42EC" w:rsidRPr="00F5475E" w:rsidRDefault="00BB42EC" w:rsidP="002379FF">
      <w:pPr>
        <w:pStyle w:val="Akapitzlist"/>
        <w:numPr>
          <w:ilvl w:val="0"/>
          <w:numId w:val="23"/>
        </w:numPr>
        <w:spacing w:line="360" w:lineRule="auto"/>
        <w:ind w:left="360"/>
        <w:jc w:val="both"/>
        <w:rPr>
          <w:rFonts w:ascii="Arial" w:hAnsi="Arial" w:cs="Arial"/>
          <w:b/>
          <w:color w:val="000000"/>
          <w:sz w:val="20"/>
          <w:szCs w:val="20"/>
        </w:rPr>
      </w:pPr>
      <w:r w:rsidRPr="00F5475E">
        <w:rPr>
          <w:rFonts w:ascii="Arial" w:hAnsi="Arial" w:cs="Arial"/>
          <w:sz w:val="20"/>
          <w:szCs w:val="20"/>
        </w:rPr>
        <w:t>Korzystanie z Platformy e-Zamówienia jest bezpłatne.</w:t>
      </w:r>
    </w:p>
    <w:p w14:paraId="014EE13A" w14:textId="3973BFEB" w:rsidR="00BB42EC" w:rsidRPr="00BD392C" w:rsidRDefault="00BB42EC" w:rsidP="002379FF">
      <w:pPr>
        <w:pStyle w:val="Akapitzlist"/>
        <w:numPr>
          <w:ilvl w:val="0"/>
          <w:numId w:val="23"/>
        </w:numPr>
        <w:spacing w:line="360" w:lineRule="auto"/>
        <w:ind w:left="360"/>
        <w:contextualSpacing/>
        <w:jc w:val="both"/>
        <w:rPr>
          <w:rFonts w:ascii="Arial" w:hAnsi="Arial" w:cs="Arial"/>
          <w:b/>
          <w:color w:val="000000"/>
          <w:sz w:val="20"/>
          <w:szCs w:val="20"/>
        </w:rPr>
      </w:pPr>
      <w:r w:rsidRPr="00B64234">
        <w:rPr>
          <w:rFonts w:ascii="Arial" w:hAnsi="Arial" w:cs="Arial"/>
          <w:color w:val="000000"/>
          <w:sz w:val="20"/>
          <w:szCs w:val="20"/>
        </w:rPr>
        <w:t>Zamawiający wyznacza do kontaktu z W</w:t>
      </w:r>
      <w:r>
        <w:rPr>
          <w:rFonts w:ascii="Arial" w:hAnsi="Arial" w:cs="Arial"/>
          <w:color w:val="000000"/>
          <w:sz w:val="20"/>
          <w:szCs w:val="20"/>
        </w:rPr>
        <w:t>ykonawcami osoby</w:t>
      </w:r>
      <w:r w:rsidR="00A544F0">
        <w:rPr>
          <w:rFonts w:ascii="Arial" w:hAnsi="Arial" w:cs="Arial"/>
          <w:color w:val="000000"/>
          <w:sz w:val="20"/>
          <w:szCs w:val="20"/>
        </w:rPr>
        <w:t xml:space="preserve"> wskazane</w:t>
      </w:r>
      <w:r w:rsidRPr="00B64234">
        <w:rPr>
          <w:rFonts w:ascii="Arial" w:hAnsi="Arial" w:cs="Arial"/>
          <w:color w:val="000000"/>
          <w:sz w:val="20"/>
          <w:szCs w:val="20"/>
        </w:rPr>
        <w:t xml:space="preserve"> poniżej: </w:t>
      </w:r>
      <w:r w:rsidRPr="00B64234">
        <w:rPr>
          <w:rStyle w:val="Hipercze"/>
          <w:rFonts w:ascii="Arial" w:hAnsi="Arial" w:cs="Arial"/>
          <w:b/>
          <w:bCs/>
          <w:color w:val="000000"/>
          <w:sz w:val="20"/>
          <w:szCs w:val="20"/>
        </w:rPr>
        <w:t xml:space="preserve">Katarzyna Bukowska -  inspektor ds. </w:t>
      </w:r>
      <w:r>
        <w:rPr>
          <w:rStyle w:val="Hipercze"/>
          <w:rFonts w:ascii="Arial" w:hAnsi="Arial" w:cs="Arial"/>
          <w:b/>
          <w:bCs/>
          <w:color w:val="000000"/>
          <w:sz w:val="20"/>
          <w:szCs w:val="20"/>
        </w:rPr>
        <w:t>zamówień publicznych i informatyzacji</w:t>
      </w:r>
      <w:r w:rsidRPr="00B64234">
        <w:rPr>
          <w:rStyle w:val="Hipercze"/>
          <w:rFonts w:ascii="Arial" w:hAnsi="Arial" w:cs="Arial"/>
          <w:b/>
          <w:bCs/>
          <w:color w:val="000000"/>
          <w:sz w:val="20"/>
          <w:szCs w:val="20"/>
        </w:rPr>
        <w:t xml:space="preserve"> tel. (55) 261 04 47, e-mail: </w:t>
      </w:r>
      <w:hyperlink r:id="rId11" w:history="1">
        <w:r w:rsidRPr="002965A0">
          <w:rPr>
            <w:rStyle w:val="Hipercze"/>
            <w:rFonts w:ascii="Arial" w:hAnsi="Arial" w:cs="Arial"/>
            <w:b/>
            <w:bCs/>
            <w:sz w:val="20"/>
            <w:szCs w:val="20"/>
          </w:rPr>
          <w:t>sekretariat@gopskwidzyn.pl</w:t>
        </w:r>
      </w:hyperlink>
      <w:r w:rsidR="00A544F0">
        <w:rPr>
          <w:rStyle w:val="Hipercze"/>
          <w:rFonts w:ascii="Arial" w:hAnsi="Arial" w:cs="Arial"/>
          <w:b/>
          <w:bCs/>
          <w:sz w:val="20"/>
          <w:szCs w:val="20"/>
        </w:rPr>
        <w:t xml:space="preserve">,  </w:t>
      </w:r>
      <w:r w:rsidR="00A544F0" w:rsidRPr="00B64234">
        <w:rPr>
          <w:rStyle w:val="Hipercze"/>
          <w:rFonts w:ascii="Arial" w:hAnsi="Arial" w:cs="Arial"/>
          <w:b/>
          <w:bCs/>
          <w:color w:val="000000"/>
          <w:sz w:val="20"/>
          <w:szCs w:val="20"/>
        </w:rPr>
        <w:t xml:space="preserve">Katarzyna </w:t>
      </w:r>
      <w:r w:rsidR="00A544F0">
        <w:rPr>
          <w:rStyle w:val="Hipercze"/>
          <w:rFonts w:ascii="Arial" w:hAnsi="Arial" w:cs="Arial"/>
          <w:b/>
          <w:bCs/>
          <w:color w:val="000000"/>
          <w:sz w:val="20"/>
          <w:szCs w:val="20"/>
        </w:rPr>
        <w:t>Stawska – Zastępca Kierownika</w:t>
      </w:r>
      <w:r w:rsidR="006A2BE2">
        <w:rPr>
          <w:rStyle w:val="Hipercze"/>
          <w:rFonts w:ascii="Arial" w:hAnsi="Arial" w:cs="Arial"/>
          <w:b/>
          <w:bCs/>
          <w:color w:val="000000"/>
          <w:sz w:val="20"/>
          <w:szCs w:val="20"/>
        </w:rPr>
        <w:t>,</w:t>
      </w:r>
      <w:r w:rsidR="00A544F0">
        <w:rPr>
          <w:rStyle w:val="Hipercze"/>
          <w:rFonts w:ascii="Arial" w:hAnsi="Arial" w:cs="Arial"/>
          <w:b/>
          <w:bCs/>
          <w:color w:val="000000"/>
          <w:sz w:val="20"/>
          <w:szCs w:val="20"/>
        </w:rPr>
        <w:t xml:space="preserve"> Specjalista Pracy Socjalnej </w:t>
      </w:r>
      <w:r w:rsidR="00A544F0" w:rsidRPr="00B64234">
        <w:rPr>
          <w:rStyle w:val="Hipercze"/>
          <w:rFonts w:ascii="Arial" w:hAnsi="Arial" w:cs="Arial"/>
          <w:b/>
          <w:bCs/>
          <w:color w:val="000000"/>
          <w:sz w:val="20"/>
          <w:szCs w:val="20"/>
        </w:rPr>
        <w:t xml:space="preserve">tel. (55) 261 04 47, e-mail: </w:t>
      </w:r>
      <w:hyperlink r:id="rId12" w:history="1">
        <w:r w:rsidR="00A544F0" w:rsidRPr="002965A0">
          <w:rPr>
            <w:rStyle w:val="Hipercze"/>
            <w:rFonts w:ascii="Arial" w:hAnsi="Arial" w:cs="Arial"/>
            <w:b/>
            <w:bCs/>
            <w:sz w:val="20"/>
            <w:szCs w:val="20"/>
          </w:rPr>
          <w:t>sekretariat@gopskwidzyn.pl</w:t>
        </w:r>
      </w:hyperlink>
      <w:r w:rsidR="00A544F0">
        <w:rPr>
          <w:rStyle w:val="Hipercze"/>
          <w:rFonts w:ascii="Arial" w:hAnsi="Arial" w:cs="Arial"/>
          <w:b/>
          <w:bCs/>
          <w:sz w:val="20"/>
          <w:szCs w:val="20"/>
        </w:rPr>
        <w:t>,</w:t>
      </w:r>
    </w:p>
    <w:p w14:paraId="4A232D89" w14:textId="77777777" w:rsidR="00BB42EC" w:rsidRPr="001C1606" w:rsidRDefault="00BB42EC" w:rsidP="002379FF">
      <w:pPr>
        <w:pStyle w:val="Akapitzlist"/>
        <w:numPr>
          <w:ilvl w:val="0"/>
          <w:numId w:val="23"/>
        </w:numPr>
        <w:spacing w:line="360" w:lineRule="auto"/>
        <w:ind w:left="360"/>
        <w:contextualSpacing/>
        <w:jc w:val="both"/>
        <w:rPr>
          <w:rFonts w:ascii="Arial" w:hAnsi="Arial" w:cs="Arial"/>
          <w:sz w:val="20"/>
          <w:szCs w:val="20"/>
        </w:rPr>
      </w:pPr>
      <w:r w:rsidRPr="001C1606">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1C1606">
        <w:t xml:space="preserve"> </w:t>
      </w:r>
    </w:p>
    <w:p w14:paraId="4296B4D7" w14:textId="77777777" w:rsidR="00BB42EC" w:rsidRPr="001C1606" w:rsidRDefault="00BB42EC" w:rsidP="002379FF">
      <w:pPr>
        <w:pStyle w:val="Akapitzlist"/>
        <w:numPr>
          <w:ilvl w:val="0"/>
          <w:numId w:val="23"/>
        </w:numPr>
        <w:spacing w:line="360" w:lineRule="auto"/>
        <w:ind w:left="360"/>
        <w:contextualSpacing/>
        <w:jc w:val="both"/>
        <w:rPr>
          <w:rFonts w:ascii="Arial" w:hAnsi="Arial" w:cs="Arial"/>
          <w:sz w:val="20"/>
          <w:szCs w:val="20"/>
        </w:rPr>
      </w:pPr>
      <w:r w:rsidRPr="001C1606">
        <w:rPr>
          <w:rFonts w:ascii="Arial" w:hAnsi="Arial" w:cs="Arial"/>
          <w:sz w:val="20"/>
          <w:szCs w:val="20"/>
        </w:rPr>
        <w:t>Przeglądanie i pobieranie publicznej treści dokumentacji postępowania nie wymaga posiadania konta na Platformie e-Zamówienia ani logowania.</w:t>
      </w:r>
    </w:p>
    <w:p w14:paraId="2AA479C4" w14:textId="2BE47AD8" w:rsidR="00BB42EC" w:rsidRPr="001C1606" w:rsidRDefault="00BB42EC" w:rsidP="002379FF">
      <w:pPr>
        <w:pStyle w:val="Akapitzlist"/>
        <w:numPr>
          <w:ilvl w:val="0"/>
          <w:numId w:val="23"/>
        </w:numPr>
        <w:spacing w:line="360" w:lineRule="auto"/>
        <w:ind w:left="360"/>
        <w:contextualSpacing/>
        <w:jc w:val="both"/>
        <w:rPr>
          <w:rFonts w:ascii="Arial" w:hAnsi="Arial" w:cs="Arial"/>
          <w:sz w:val="20"/>
          <w:szCs w:val="20"/>
        </w:rPr>
      </w:pPr>
      <w:r w:rsidRPr="001C1606">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6124E1">
        <w:rPr>
          <w:rFonts w:ascii="Arial" w:hAnsi="Arial" w:cs="Arial"/>
          <w:sz w:val="20"/>
          <w:szCs w:val="20"/>
        </w:rPr>
        <w:t xml:space="preserve">           </w:t>
      </w:r>
      <w:r w:rsidRPr="001C1606">
        <w:rPr>
          <w:rFonts w:ascii="Arial" w:hAnsi="Arial" w:cs="Arial"/>
          <w:sz w:val="20"/>
          <w:szCs w:val="20"/>
        </w:rPr>
        <w:t>o udzielenie zamówienia p</w:t>
      </w:r>
      <w:r w:rsidR="006124E1">
        <w:rPr>
          <w:rFonts w:ascii="Arial" w:hAnsi="Arial" w:cs="Arial"/>
          <w:sz w:val="20"/>
          <w:szCs w:val="20"/>
        </w:rPr>
        <w:t xml:space="preserve">ublicznego lub w konkursie (Dz.U., </w:t>
      </w:r>
      <w:r w:rsidRPr="001C1606">
        <w:rPr>
          <w:rFonts w:ascii="Arial" w:hAnsi="Arial" w:cs="Arial"/>
          <w:sz w:val="20"/>
          <w:szCs w:val="20"/>
        </w:rPr>
        <w:t>poz. 2452), zwany dalej:</w:t>
      </w:r>
      <w:r w:rsidRPr="001C1606">
        <w:t xml:space="preserve"> </w:t>
      </w:r>
      <w:r w:rsidRPr="001C1606">
        <w:rPr>
          <w:rFonts w:ascii="Arial" w:hAnsi="Arial" w:cs="Arial"/>
          <w:sz w:val="20"/>
          <w:szCs w:val="20"/>
        </w:rPr>
        <w:t>Rozporządzenie Prezesa Rady Ministrów w sprawie wymagań dla dokumentów elektronicznych.</w:t>
      </w:r>
    </w:p>
    <w:p w14:paraId="02E02FFF" w14:textId="774969F0" w:rsidR="00BB42EC" w:rsidRPr="001C1606" w:rsidRDefault="00BB42EC" w:rsidP="002379FF">
      <w:pPr>
        <w:pStyle w:val="Akapitzlist"/>
        <w:numPr>
          <w:ilvl w:val="0"/>
          <w:numId w:val="23"/>
        </w:numPr>
        <w:spacing w:line="360" w:lineRule="auto"/>
        <w:ind w:left="360"/>
        <w:contextualSpacing/>
        <w:jc w:val="both"/>
        <w:rPr>
          <w:rFonts w:ascii="Arial" w:hAnsi="Arial" w:cs="Arial"/>
          <w:sz w:val="20"/>
          <w:szCs w:val="20"/>
        </w:rPr>
      </w:pPr>
      <w:r w:rsidRPr="001C1606">
        <w:rPr>
          <w:rFonts w:ascii="Arial" w:hAnsi="Arial" w:cs="Arial"/>
          <w:sz w:val="20"/>
          <w:szCs w:val="20"/>
        </w:rPr>
        <w:t xml:space="preserve"> Dokumenty elektroniczne, o których mowa w § 2 ust. 1 rozporządzenia Prezesa Rady Ministrów w sprawie wymagań dla dokumentów elektronicznych, sporządza się w postaci elektronicznej, </w:t>
      </w:r>
      <w:r w:rsidR="006124E1">
        <w:rPr>
          <w:rFonts w:ascii="Arial" w:hAnsi="Arial" w:cs="Arial"/>
          <w:sz w:val="20"/>
          <w:szCs w:val="20"/>
        </w:rPr>
        <w:t xml:space="preserve">     </w:t>
      </w:r>
      <w:r w:rsidRPr="001C1606">
        <w:rPr>
          <w:rFonts w:ascii="Arial" w:hAnsi="Arial" w:cs="Arial"/>
          <w:sz w:val="20"/>
          <w:szCs w:val="20"/>
        </w:rPr>
        <w:t xml:space="preserve">w formatach danych określonych w przepisach </w:t>
      </w:r>
      <w:r w:rsidRPr="00F85C61">
        <w:rPr>
          <w:rFonts w:ascii="Arial" w:hAnsi="Arial" w:cs="Arial"/>
          <w:sz w:val="20"/>
          <w:szCs w:val="20"/>
        </w:rPr>
        <w:t xml:space="preserve"> Rozporządzenie Rady Ministrów z dnia 12 kwietnia 2012 r. w sprawie Krajowych Ram Interoperacyjności, minimalnych wymagań dla rejestrów publicznych i wymiany informacji w postaci elektronicznej oraz minimalnych wymagań dla systemów teleinformatyczny</w:t>
      </w:r>
      <w:r>
        <w:rPr>
          <w:rFonts w:ascii="Arial" w:hAnsi="Arial" w:cs="Arial"/>
          <w:sz w:val="20"/>
          <w:szCs w:val="20"/>
        </w:rPr>
        <w:t>ch (Dz. U. z 2017 r. poz. 2247) zwany dalej:</w:t>
      </w:r>
      <w:r w:rsidRPr="00F85C61">
        <w:rPr>
          <w:rFonts w:ascii="Arial" w:hAnsi="Arial" w:cs="Arial"/>
          <w:sz w:val="20"/>
          <w:szCs w:val="20"/>
        </w:rPr>
        <w:t xml:space="preserve"> </w:t>
      </w:r>
      <w:r>
        <w:rPr>
          <w:rFonts w:ascii="Arial" w:hAnsi="Arial" w:cs="Arial"/>
          <w:sz w:val="20"/>
          <w:szCs w:val="20"/>
        </w:rPr>
        <w:t>Rozporządzeniem</w:t>
      </w:r>
      <w:r w:rsidRPr="001C1606">
        <w:rPr>
          <w:rFonts w:ascii="Arial" w:hAnsi="Arial" w:cs="Arial"/>
          <w:sz w:val="20"/>
          <w:szCs w:val="20"/>
        </w:rPr>
        <w:t xml:space="preserve"> Rady Ministrów w sprawie Krajowych Ram Interoperacyjności z uwzględnieniem rodzaju przekazywanych danych i przekazuje się jako załączniki. W przypadku formatów, o których mowa w art. 66 ust. 1 ustawy </w:t>
      </w:r>
      <w:proofErr w:type="spellStart"/>
      <w:r w:rsidRPr="001C1606">
        <w:rPr>
          <w:rFonts w:ascii="Arial" w:hAnsi="Arial" w:cs="Arial"/>
          <w:sz w:val="20"/>
          <w:szCs w:val="20"/>
        </w:rPr>
        <w:t>Pzp</w:t>
      </w:r>
      <w:proofErr w:type="spellEnd"/>
      <w:r w:rsidRPr="001C1606">
        <w:rPr>
          <w:rFonts w:ascii="Arial" w:hAnsi="Arial" w:cs="Arial"/>
          <w:sz w:val="20"/>
          <w:szCs w:val="20"/>
        </w:rPr>
        <w:t xml:space="preserve">, ww. regulacje nie będą miały bezpośredniego zastosowania. </w:t>
      </w:r>
    </w:p>
    <w:p w14:paraId="6D9DEA4E" w14:textId="5672023D" w:rsidR="00BB42EC" w:rsidRPr="001C1606" w:rsidRDefault="00BB42EC" w:rsidP="002379FF">
      <w:pPr>
        <w:pStyle w:val="Akapitzlist"/>
        <w:numPr>
          <w:ilvl w:val="0"/>
          <w:numId w:val="23"/>
        </w:numPr>
        <w:spacing w:line="360" w:lineRule="auto"/>
        <w:ind w:left="360"/>
        <w:contextualSpacing/>
        <w:jc w:val="both"/>
        <w:rPr>
          <w:rFonts w:ascii="Arial" w:hAnsi="Arial" w:cs="Arial"/>
          <w:sz w:val="20"/>
          <w:szCs w:val="20"/>
        </w:rPr>
      </w:pPr>
      <w:r w:rsidRPr="001C1606">
        <w:rPr>
          <w:rFonts w:ascii="Arial" w:hAnsi="Arial" w:cs="Arial"/>
          <w:sz w:val="20"/>
          <w:szCs w:val="20"/>
        </w:rPr>
        <w:t xml:space="preserve">Informacje, oświadczenia lub dokumenty, inne niż wymienione w § 2 ust. 1 rozporządzenia Prezesa Rady Ministrów w sprawie wymagań dla dokumentów elektronicznych, przekazywane </w:t>
      </w:r>
      <w:r w:rsidR="006124E1">
        <w:rPr>
          <w:rFonts w:ascii="Arial" w:hAnsi="Arial" w:cs="Arial"/>
          <w:sz w:val="20"/>
          <w:szCs w:val="20"/>
        </w:rPr>
        <w:t xml:space="preserve">   </w:t>
      </w:r>
      <w:r w:rsidRPr="001C1606">
        <w:rPr>
          <w:rFonts w:ascii="Arial" w:hAnsi="Arial" w:cs="Arial"/>
          <w:sz w:val="20"/>
          <w:szCs w:val="20"/>
        </w:rPr>
        <w:t xml:space="preserve">w postępowaniu sporządza się w postaci elektronicznej: </w:t>
      </w:r>
    </w:p>
    <w:p w14:paraId="5E3293AB" w14:textId="75F89E5B" w:rsidR="00BB42EC" w:rsidRPr="001C1606" w:rsidRDefault="0005775B" w:rsidP="00BB42EC">
      <w:pPr>
        <w:pStyle w:val="Akapitzlist"/>
        <w:spacing w:line="360" w:lineRule="auto"/>
        <w:ind w:left="360" w:firstLine="348"/>
        <w:contextualSpacing/>
        <w:jc w:val="both"/>
        <w:rPr>
          <w:rFonts w:ascii="Arial" w:hAnsi="Arial" w:cs="Arial"/>
          <w:sz w:val="20"/>
          <w:szCs w:val="20"/>
        </w:rPr>
      </w:pPr>
      <w:r>
        <w:rPr>
          <w:rFonts w:ascii="Arial" w:hAnsi="Arial" w:cs="Arial"/>
          <w:sz w:val="20"/>
          <w:szCs w:val="20"/>
        </w:rPr>
        <w:t>a)</w:t>
      </w:r>
      <w:r w:rsidR="00BB42EC" w:rsidRPr="001C1606">
        <w:rPr>
          <w:rFonts w:ascii="Arial" w:hAnsi="Arial" w:cs="Arial"/>
          <w:sz w:val="20"/>
          <w:szCs w:val="20"/>
        </w:rPr>
        <w:t xml:space="preserve"> w formatach danych określonych w przepisach rozporządzenia Rady Ministrów w sprawie Krajowych Ram Interoperacyjności (i przekazuje się jako załącznik), lub </w:t>
      </w:r>
    </w:p>
    <w:p w14:paraId="5557F617" w14:textId="7C201462" w:rsidR="00BB42EC" w:rsidRPr="001C1606" w:rsidRDefault="0005775B" w:rsidP="00BB42EC">
      <w:pPr>
        <w:pStyle w:val="Akapitzlist"/>
        <w:spacing w:line="360" w:lineRule="auto"/>
        <w:ind w:left="360" w:firstLine="348"/>
        <w:contextualSpacing/>
        <w:jc w:val="both"/>
        <w:rPr>
          <w:rFonts w:ascii="Arial" w:hAnsi="Arial" w:cs="Arial"/>
          <w:sz w:val="20"/>
          <w:szCs w:val="20"/>
        </w:rPr>
      </w:pPr>
      <w:r>
        <w:rPr>
          <w:rFonts w:ascii="Arial" w:hAnsi="Arial" w:cs="Arial"/>
          <w:sz w:val="20"/>
          <w:szCs w:val="20"/>
        </w:rPr>
        <w:t>b)</w:t>
      </w:r>
      <w:r w:rsidR="00BB42EC" w:rsidRPr="001C1606">
        <w:rPr>
          <w:rFonts w:ascii="Arial" w:hAnsi="Arial" w:cs="Arial"/>
          <w:sz w:val="20"/>
          <w:szCs w:val="20"/>
        </w:rPr>
        <w:t xml:space="preserve"> jako tekst wpisany bezpośrednio do wiadomości przekazywanej przy użyciu środków komunikacji elektronicznej (np. w treści wiadomości e-mail lub w treści „Formularza do komunikacji”). </w:t>
      </w:r>
    </w:p>
    <w:p w14:paraId="2A88AA92" w14:textId="7F7D9A84" w:rsidR="00BB42EC" w:rsidRPr="001C1606" w:rsidRDefault="00BB42EC"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lastRenderedPageBreak/>
        <w:t>11</w:t>
      </w:r>
      <w:r w:rsidRPr="001C1606">
        <w:rPr>
          <w:rFonts w:ascii="Arial" w:hAnsi="Arial" w:cs="Arial"/>
          <w:sz w:val="20"/>
          <w:szCs w:val="20"/>
        </w:rPr>
        <w:t>. Jeżeli dokumenty elektroniczne, przekazywane przy użyciu środków komunikacji elektronicznej, zawierają informacje stanowiące tajemnicę przedsięb</w:t>
      </w:r>
      <w:r w:rsidR="006124E1">
        <w:rPr>
          <w:rFonts w:ascii="Arial" w:hAnsi="Arial" w:cs="Arial"/>
          <w:sz w:val="20"/>
          <w:szCs w:val="20"/>
        </w:rPr>
        <w:t>iorstwa w rozumieniu przepisów U</w:t>
      </w:r>
      <w:r w:rsidRPr="001C1606">
        <w:rPr>
          <w:rFonts w:ascii="Arial" w:hAnsi="Arial" w:cs="Arial"/>
          <w:sz w:val="20"/>
          <w:szCs w:val="20"/>
        </w:rPr>
        <w:t>stawy z dnia 16 kwietnia 1993 r. o zwalczaniu nieucz</w:t>
      </w:r>
      <w:r w:rsidR="006124E1">
        <w:rPr>
          <w:rFonts w:ascii="Arial" w:hAnsi="Arial" w:cs="Arial"/>
          <w:sz w:val="20"/>
          <w:szCs w:val="20"/>
        </w:rPr>
        <w:t>ciwej konkurencji (Dz. U. z 2022</w:t>
      </w:r>
      <w:r w:rsidRPr="001C1606">
        <w:rPr>
          <w:rFonts w:ascii="Arial" w:hAnsi="Arial" w:cs="Arial"/>
          <w:sz w:val="20"/>
          <w:szCs w:val="20"/>
        </w:rPr>
        <w:t xml:space="preserve">r. poz. </w:t>
      </w:r>
      <w:r w:rsidR="006124E1">
        <w:rPr>
          <w:rFonts w:ascii="Arial" w:hAnsi="Arial" w:cs="Arial"/>
          <w:sz w:val="20"/>
          <w:szCs w:val="20"/>
        </w:rPr>
        <w:t>1233</w:t>
      </w:r>
      <w:r w:rsidRPr="001C1606">
        <w:rPr>
          <w:rFonts w:ascii="Arial" w:hAnsi="Arial" w:cs="Arial"/>
          <w:sz w:val="20"/>
          <w:szCs w:val="20"/>
        </w:rPr>
        <w:t xml:space="preserve">) wykonawca, </w:t>
      </w:r>
      <w:r w:rsidR="00AF53ED">
        <w:rPr>
          <w:rFonts w:ascii="Arial" w:hAnsi="Arial" w:cs="Arial"/>
          <w:sz w:val="20"/>
          <w:szCs w:val="20"/>
        </w:rPr>
        <w:t xml:space="preserve">      </w:t>
      </w:r>
      <w:r w:rsidRPr="001C1606">
        <w:rPr>
          <w:rFonts w:ascii="Arial" w:hAnsi="Arial" w:cs="Arial"/>
          <w:sz w:val="20"/>
          <w:szCs w:val="20"/>
        </w:rPr>
        <w:t xml:space="preserve">w celu utrzymania w poufności tych informacji, przekazuje je w wydzielonym i odpowiednio oznaczonym pliku, wraz z jednoczesnym zaznaczeniem w nazwie pliku „Dokument stanowiący tajemnicę przedsiębiorstwa”. </w:t>
      </w:r>
    </w:p>
    <w:p w14:paraId="3D772996" w14:textId="14B117BB"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12</w:t>
      </w:r>
      <w:r w:rsidR="00BB42EC">
        <w:rPr>
          <w:rFonts w:ascii="Arial" w:hAnsi="Arial" w:cs="Arial"/>
          <w:sz w:val="20"/>
          <w:szCs w:val="20"/>
        </w:rPr>
        <w:t xml:space="preserve">. </w:t>
      </w:r>
      <w:r w:rsidR="00BB42EC" w:rsidRPr="00E77BFB">
        <w:rPr>
          <w:rFonts w:ascii="Arial" w:hAnsi="Arial" w:cs="Arial"/>
          <w:sz w:val="20"/>
          <w:szCs w:val="20"/>
        </w:rPr>
        <w:t>Komunikacja w postępowaniu</w:t>
      </w:r>
      <w:r w:rsidR="00BB42EC">
        <w:rPr>
          <w:rFonts w:ascii="Arial" w:hAnsi="Arial" w:cs="Arial"/>
          <w:sz w:val="20"/>
          <w:szCs w:val="20"/>
        </w:rPr>
        <w:t>, z wyłączeniem składania ofert</w:t>
      </w:r>
      <w:r w:rsidR="00BB42EC" w:rsidRPr="00E77BFB">
        <w:rPr>
          <w:rFonts w:ascii="Arial" w:hAnsi="Arial" w:cs="Arial"/>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00BB42EC" w:rsidRPr="00E77BFB">
        <w:rPr>
          <w:rFonts w:ascii="Arial" w:hAnsi="Arial" w:cs="Arial"/>
          <w:sz w:val="20"/>
          <w:szCs w:val="20"/>
        </w:rPr>
        <w:t>Pzp</w:t>
      </w:r>
      <w:proofErr w:type="spellEnd"/>
      <w:r w:rsidR="00BB42EC" w:rsidRPr="00E77BFB">
        <w:rPr>
          <w:rFonts w:ascii="Arial" w:hAnsi="Arial" w:cs="Arial"/>
          <w:sz w:val="20"/>
          <w:szCs w:val="20"/>
        </w:rPr>
        <w:t xml:space="preserve"> lub rozporządzeniem Prezesa Rady Ministrów w sprawie wymagań dla dokumentów elektronicznych opatrzone kwalifikowanym podpisem elektronicznym, podpisem z</w:t>
      </w:r>
      <w:r w:rsidR="00BB42EC">
        <w:rPr>
          <w:rFonts w:ascii="Arial" w:hAnsi="Arial" w:cs="Arial"/>
          <w:sz w:val="20"/>
          <w:szCs w:val="20"/>
        </w:rPr>
        <w:t>aufanym lub podpisem osobistym</w:t>
      </w:r>
      <w:r w:rsidR="00BB42EC" w:rsidRPr="00E77BFB">
        <w:rPr>
          <w:rFonts w:ascii="Arial" w:hAnsi="Arial" w:cs="Arial"/>
          <w:sz w:val="20"/>
          <w:szCs w:val="20"/>
        </w:rPr>
        <w:t xml:space="preserve">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F832F98" w14:textId="2D748E83"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13</w:t>
      </w:r>
      <w:r w:rsidR="00BB42EC" w:rsidRPr="00B3533C">
        <w:rPr>
          <w:rFonts w:ascii="Arial" w:hAnsi="Arial" w:cs="Arial"/>
          <w:sz w:val="20"/>
          <w:szCs w:val="20"/>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05775B">
        <w:rPr>
          <w:rFonts w:ascii="Arial" w:hAnsi="Arial" w:cs="Arial"/>
          <w:sz w:val="20"/>
          <w:szCs w:val="20"/>
        </w:rPr>
        <w:t>ch treści dokumentów zamówienia</w:t>
      </w:r>
      <w:r w:rsidR="00BB42EC" w:rsidRPr="00B3533C">
        <w:rPr>
          <w:rFonts w:ascii="Arial" w:hAnsi="Arial" w:cs="Arial"/>
          <w:sz w:val="20"/>
          <w:szCs w:val="20"/>
        </w:rPr>
        <w:t xml:space="preserve"> wystarczające jest posiadanie tzw. konta uproszczonego na Platformie e-Zamówienia.</w:t>
      </w:r>
    </w:p>
    <w:p w14:paraId="06C5945E" w14:textId="75943101"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14</w:t>
      </w:r>
      <w:r w:rsidR="00BB42EC">
        <w:rPr>
          <w:rFonts w:ascii="Arial" w:hAnsi="Arial" w:cs="Arial"/>
          <w:sz w:val="20"/>
          <w:szCs w:val="20"/>
        </w:rPr>
        <w:t xml:space="preserve">. </w:t>
      </w:r>
      <w:r w:rsidR="00BB42EC" w:rsidRPr="00B3533C">
        <w:rPr>
          <w:rFonts w:ascii="Arial" w:hAnsi="Arial" w:cs="Arial"/>
          <w:sz w:val="20"/>
          <w:szCs w:val="20"/>
        </w:rPr>
        <w:t xml:space="preserve">Wszystkie wysłane i odebrane w postępowaniu przez wykonawcę wiadomości widoczne są po zalogowaniu w podglądzie postępowania w zakładce „Komunikacja”. </w:t>
      </w:r>
    </w:p>
    <w:p w14:paraId="64D98BD3" w14:textId="554C1EFB"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15</w:t>
      </w:r>
      <w:r w:rsidR="00BB42EC" w:rsidRPr="00B3533C">
        <w:rPr>
          <w:rFonts w:ascii="Arial" w:hAnsi="Arial" w:cs="Arial"/>
          <w:sz w:val="20"/>
          <w:szCs w:val="20"/>
        </w:rPr>
        <w:t>. Maksymalny rozmiar plików przesyłanych za pośrednictwem „Formu</w:t>
      </w:r>
      <w:r>
        <w:rPr>
          <w:rFonts w:ascii="Arial" w:hAnsi="Arial" w:cs="Arial"/>
          <w:sz w:val="20"/>
          <w:szCs w:val="20"/>
        </w:rPr>
        <w:t xml:space="preserve">larzy do komunikacji” wynosi 25 </w:t>
      </w:r>
      <w:r w:rsidR="00BB42EC" w:rsidRPr="00B3533C">
        <w:rPr>
          <w:rFonts w:ascii="Arial" w:hAnsi="Arial" w:cs="Arial"/>
          <w:sz w:val="20"/>
          <w:szCs w:val="20"/>
        </w:rPr>
        <w:t xml:space="preserve">MB (wielkość ta dotyczy plików przesyłanych jako załączniki do jednego formularza). </w:t>
      </w:r>
    </w:p>
    <w:p w14:paraId="08D607E8" w14:textId="1610631F" w:rsidR="00BB42EC"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16</w:t>
      </w:r>
      <w:r w:rsidR="00BB42EC" w:rsidRPr="00B3533C">
        <w:rPr>
          <w:rFonts w:ascii="Arial" w:hAnsi="Arial" w:cs="Arial"/>
          <w:sz w:val="20"/>
          <w:szCs w:val="20"/>
        </w:rPr>
        <w:t xml:space="preserve">. Minimalne wymagania techniczne dotyczące sprzętu używanego w celu korzystania z usług Platformy e-Zamówienia oraz informacje dotyczące specyfikacji połączenia określa Regulamin Platformy e-Zamówienia. </w:t>
      </w:r>
    </w:p>
    <w:p w14:paraId="36C67B10" w14:textId="776BEF66" w:rsidR="00435C50" w:rsidRDefault="00DF4B90" w:rsidP="00BB42EC">
      <w:pPr>
        <w:pStyle w:val="Akapitzlist"/>
        <w:spacing w:line="360" w:lineRule="auto"/>
        <w:ind w:left="0"/>
        <w:contextualSpacing/>
        <w:jc w:val="both"/>
        <w:rPr>
          <w:rFonts w:ascii="Arial" w:hAnsi="Arial" w:cs="Arial"/>
          <w:sz w:val="20"/>
          <w:szCs w:val="20"/>
        </w:rPr>
      </w:pPr>
      <w:r>
        <w:rPr>
          <w:rFonts w:ascii="Arial" w:hAnsi="Arial" w:cs="Arial"/>
          <w:sz w:val="20"/>
          <w:szCs w:val="20"/>
        </w:rPr>
        <w:t>17</w:t>
      </w:r>
      <w:r w:rsidR="00BB42EC" w:rsidRPr="00B3533C">
        <w:rPr>
          <w:rFonts w:ascii="Arial" w:hAnsi="Arial" w:cs="Arial"/>
          <w:sz w:val="20"/>
          <w:szCs w:val="2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0CC295FE" w14:textId="77777777" w:rsidR="00435C50" w:rsidRDefault="00435C50" w:rsidP="00BB42EC">
      <w:pPr>
        <w:pStyle w:val="Akapitzlist"/>
        <w:spacing w:line="360" w:lineRule="auto"/>
        <w:ind w:left="0"/>
        <w:contextualSpacing/>
        <w:jc w:val="both"/>
        <w:rPr>
          <w:rFonts w:ascii="Arial" w:hAnsi="Arial" w:cs="Arial"/>
          <w:sz w:val="20"/>
          <w:szCs w:val="20"/>
        </w:rPr>
      </w:pPr>
    </w:p>
    <w:p w14:paraId="5DBC33B6" w14:textId="1F1FD6BC" w:rsidR="002A6804" w:rsidRPr="00435C50" w:rsidRDefault="00435C50" w:rsidP="00435C50">
      <w:pPr>
        <w:spacing w:line="360" w:lineRule="auto"/>
        <w:contextualSpacing/>
        <w:jc w:val="both"/>
        <w:rPr>
          <w:rFonts w:ascii="Arial" w:hAnsi="Arial" w:cs="Arial"/>
          <w:sz w:val="20"/>
          <w:szCs w:val="20"/>
        </w:rPr>
      </w:pPr>
      <w:r>
        <w:rPr>
          <w:rFonts w:ascii="Arial" w:eastAsia="Verdana" w:hAnsi="Arial" w:cs="Arial"/>
          <w:b/>
          <w:bCs/>
          <w:sz w:val="20"/>
          <w:szCs w:val="20"/>
        </w:rPr>
        <w:t xml:space="preserve">18. </w:t>
      </w:r>
      <w:r w:rsidR="002A6804" w:rsidRPr="00435C50">
        <w:rPr>
          <w:rFonts w:ascii="Arial" w:eastAsia="Verdana" w:hAnsi="Arial" w:cs="Arial"/>
          <w:b/>
          <w:bCs/>
          <w:sz w:val="20"/>
          <w:szCs w:val="20"/>
        </w:rPr>
        <w:t>Złożenie oferty.</w:t>
      </w:r>
    </w:p>
    <w:p w14:paraId="1818A9F5" w14:textId="77777777"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w:t>
      </w:r>
      <w:r w:rsidRPr="00381FF8">
        <w:rPr>
          <w:rFonts w:ascii="Arial" w:eastAsia="Verdana" w:hAnsi="Arial" w:cs="Arial"/>
          <w:sz w:val="20"/>
          <w:szCs w:val="20"/>
        </w:rPr>
        <w:lastRenderedPageBreak/>
        <w:t xml:space="preserve">elektronicznych, w którym znajdują się dwa pola </w:t>
      </w:r>
      <w:proofErr w:type="spellStart"/>
      <w:r w:rsidRPr="00381FF8">
        <w:rPr>
          <w:rFonts w:ascii="Arial" w:eastAsia="Verdana" w:hAnsi="Arial" w:cs="Arial"/>
          <w:sz w:val="20"/>
          <w:szCs w:val="20"/>
        </w:rPr>
        <w:t>drag&amp;drop</w:t>
      </w:r>
      <w:proofErr w:type="spellEnd"/>
      <w:r w:rsidRPr="00381FF8">
        <w:rPr>
          <w:rFonts w:ascii="Arial" w:eastAsia="Verdana" w:hAnsi="Arial" w:cs="Arial"/>
          <w:sz w:val="20"/>
          <w:szCs w:val="20"/>
        </w:rPr>
        <w:t xml:space="preserve"> („przeciągnij” i „upuść”) służące do dodawania plików.</w:t>
      </w:r>
    </w:p>
    <w:p w14:paraId="053CD182" w14:textId="77777777"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93E0FDE" w14:textId="77777777"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CF36E7F" w14:textId="3FAC841B" w:rsidR="002A6804" w:rsidRPr="00B0706B" w:rsidRDefault="002A6804" w:rsidP="002379FF">
      <w:pPr>
        <w:pStyle w:val="Akapitzlist"/>
        <w:numPr>
          <w:ilvl w:val="0"/>
          <w:numId w:val="24"/>
        </w:numPr>
        <w:spacing w:before="240" w:line="360" w:lineRule="auto"/>
        <w:jc w:val="both"/>
        <w:rPr>
          <w:rFonts w:ascii="Arial" w:eastAsia="Verdana" w:hAnsi="Arial" w:cs="Arial"/>
          <w:sz w:val="20"/>
          <w:szCs w:val="20"/>
        </w:rPr>
      </w:pPr>
      <w:r w:rsidRPr="00B0706B">
        <w:rPr>
          <w:rFonts w:ascii="Arial" w:eastAsia="Verdana" w:hAnsi="Arial" w:cs="Arial"/>
          <w:sz w:val="20"/>
          <w:szCs w:val="20"/>
        </w:rPr>
        <w:t>Formularz ofertowy podpisuje się kwalifikowanym podpisem el</w:t>
      </w:r>
      <w:r w:rsidR="0005775B" w:rsidRPr="00B0706B">
        <w:rPr>
          <w:rFonts w:ascii="Arial" w:eastAsia="Verdana" w:hAnsi="Arial" w:cs="Arial"/>
          <w:sz w:val="20"/>
          <w:szCs w:val="20"/>
        </w:rPr>
        <w:t>ektronicznym, podpisem zaufanym</w:t>
      </w:r>
      <w:r w:rsidRPr="00B0706B">
        <w:rPr>
          <w:rFonts w:ascii="Arial" w:eastAsia="Verdana" w:hAnsi="Arial" w:cs="Arial"/>
          <w:sz w:val="20"/>
          <w:szCs w:val="20"/>
        </w:rPr>
        <w:t xml:space="preserve"> lub podpisem osobistym. </w:t>
      </w:r>
      <w:r w:rsidRPr="00B0706B">
        <w:rPr>
          <w:rFonts w:ascii="Arial" w:eastAsia="Verdana" w:hAnsi="Arial" w:cs="Arial"/>
          <w:sz w:val="20"/>
          <w:szCs w:val="20"/>
          <w:u w:val="single"/>
        </w:rPr>
        <w:t>Rekomendowanym wariantem podpisu jest typ wewnętrzny</w:t>
      </w:r>
      <w:r w:rsidRPr="00B0706B">
        <w:rPr>
          <w:rFonts w:ascii="Arial" w:eastAsia="Verdana" w:hAnsi="Arial" w:cs="Arial"/>
          <w:sz w:val="20"/>
          <w:szCs w:val="20"/>
        </w:rPr>
        <w:t xml:space="preserve">. Podpis formularza ofertowego </w:t>
      </w:r>
      <w:r w:rsidRPr="00B0706B">
        <w:rPr>
          <w:rFonts w:ascii="Arial" w:eastAsia="Verdana" w:hAnsi="Arial" w:cs="Arial"/>
          <w:sz w:val="20"/>
          <w:szCs w:val="20"/>
          <w:u w:val="single"/>
        </w:rPr>
        <w:t>wariantem podpisu w typie zewnętrznym również jest możliwy,</w:t>
      </w:r>
      <w:r w:rsidRPr="00B0706B">
        <w:rPr>
          <w:rFonts w:ascii="Arial" w:eastAsia="Verdana" w:hAnsi="Arial" w:cs="Arial"/>
          <w:sz w:val="20"/>
          <w:szCs w:val="20"/>
        </w:rPr>
        <w:t xml:space="preserve"> tylko w tym przypadku, powstały oddzielny plik podpisu dla tego formularza należy załączyć w polu „Załączniki i inne dokumenty przedstawione w ofercie przez Wykonawcę”. </w:t>
      </w:r>
      <w:r w:rsidR="009F6E6B" w:rsidRPr="00B0706B">
        <w:rPr>
          <w:rFonts w:ascii="Arial" w:eastAsia="Verdana" w:hAnsi="Arial" w:cs="Arial"/>
          <w:sz w:val="20"/>
          <w:szCs w:val="20"/>
        </w:rPr>
        <w:t>Zamawiający dodatkowo informuje, iż w przypadku podpisywania interaktywnego formularza ofertowego podpisem zaufanym, aby podpisać formularz ofertowy pobrany z platformy e-zamówienia należy po pobraniu i uzupełnieniu formularza zapisać go   w wersji nieedytowalnej i następnie podpisać podpisem zaufanym.</w:t>
      </w:r>
    </w:p>
    <w:p w14:paraId="11E2D67B" w14:textId="77CA8F7A" w:rsidR="002A6804" w:rsidRPr="00381FF8" w:rsidRDefault="002A6804" w:rsidP="002A6804">
      <w:pPr>
        <w:pStyle w:val="Akapitzlist"/>
        <w:spacing w:before="240" w:line="360" w:lineRule="auto"/>
        <w:ind w:left="720"/>
        <w:jc w:val="both"/>
        <w:rPr>
          <w:rFonts w:ascii="Arial" w:eastAsia="Verdana" w:hAnsi="Arial" w:cs="Arial"/>
          <w:sz w:val="20"/>
          <w:szCs w:val="20"/>
        </w:rPr>
      </w:pPr>
      <w:r w:rsidRPr="00381FF8">
        <w:rPr>
          <w:rFonts w:ascii="Arial" w:eastAsia="Verdana" w:hAnsi="Arial" w:cs="Arial"/>
          <w:sz w:val="20"/>
          <w:szCs w:val="20"/>
        </w:rPr>
        <w:t xml:space="preserve">Pozostałe dokumenty wchodzące w skład oferty lub składane wraz z ofertą, które są zgodne </w:t>
      </w:r>
      <w:r w:rsidR="00AF53ED">
        <w:rPr>
          <w:rFonts w:ascii="Arial" w:eastAsia="Verdana" w:hAnsi="Arial" w:cs="Arial"/>
          <w:sz w:val="20"/>
          <w:szCs w:val="20"/>
        </w:rPr>
        <w:t xml:space="preserve">  </w:t>
      </w:r>
      <w:r w:rsidRPr="00381FF8">
        <w:rPr>
          <w:rFonts w:ascii="Arial" w:eastAsia="Verdana" w:hAnsi="Arial" w:cs="Arial"/>
          <w:sz w:val="20"/>
          <w:szCs w:val="20"/>
        </w:rPr>
        <w:t xml:space="preserve">z ustawą </w:t>
      </w:r>
      <w:proofErr w:type="spellStart"/>
      <w:r w:rsidRPr="00381FF8">
        <w:rPr>
          <w:rFonts w:ascii="Arial" w:eastAsia="Verdana" w:hAnsi="Arial" w:cs="Arial"/>
          <w:sz w:val="20"/>
          <w:szCs w:val="20"/>
        </w:rPr>
        <w:t>Pzp</w:t>
      </w:r>
      <w:proofErr w:type="spellEnd"/>
      <w:r w:rsidRPr="00381FF8">
        <w:rPr>
          <w:rFonts w:ascii="Arial" w:eastAsia="Verdana" w:hAnsi="Arial" w:cs="Arial"/>
          <w:sz w:val="20"/>
          <w:szCs w:val="20"/>
        </w:rPr>
        <w:t xml:space="preserve"> lub rozporządzeniem Prezesa Rady Ministrów w sprawie wymagań dla dokumentów elektronicznych opatrzone kwalifikowanym podpisem elektronicznym, podpisem </w:t>
      </w:r>
      <w:r w:rsidR="0005775B">
        <w:rPr>
          <w:rFonts w:ascii="Arial" w:eastAsia="Verdana" w:hAnsi="Arial" w:cs="Arial"/>
          <w:sz w:val="20"/>
          <w:szCs w:val="20"/>
        </w:rPr>
        <w:t>zaufanym lub podpisem osobistym</w:t>
      </w:r>
      <w:r w:rsidRPr="00381FF8">
        <w:rPr>
          <w:rFonts w:ascii="Arial" w:eastAsia="Verdana" w:hAnsi="Arial" w:cs="Arial"/>
          <w:sz w:val="20"/>
          <w:szCs w:val="20"/>
        </w:rPr>
        <w:t xml:space="preserve">, mogą być zgodnie z wyborem wykonawcy/wykonawcy wspólnie ubiegającego się o udzielenie zamówienia/podmiotu udostępniającego zasoby opatrzone podpisem typu zewnętrznego lub wewnętrznego. W zależności od rodzaju podpisu </w:t>
      </w:r>
      <w:r w:rsidR="00AF53ED">
        <w:rPr>
          <w:rFonts w:ascii="Arial" w:eastAsia="Verdana" w:hAnsi="Arial" w:cs="Arial"/>
          <w:sz w:val="20"/>
          <w:szCs w:val="20"/>
        </w:rPr>
        <w:t xml:space="preserve">  </w:t>
      </w:r>
      <w:r w:rsidRPr="00381FF8">
        <w:rPr>
          <w:rFonts w:ascii="Arial" w:eastAsia="Verdana" w:hAnsi="Arial" w:cs="Arial"/>
          <w:sz w:val="20"/>
          <w:szCs w:val="20"/>
        </w:rPr>
        <w:t xml:space="preserve">i jego typu (zewnętrzny, wewnętrzny) w polu „Załączniki i inne dokumenty przedstawione w ofercie przez Wykonawcę” dodaje się uprzednio podpisane dokumenty wraz </w:t>
      </w:r>
      <w:r w:rsidR="00AF53ED">
        <w:rPr>
          <w:rFonts w:ascii="Arial" w:eastAsia="Verdana" w:hAnsi="Arial" w:cs="Arial"/>
          <w:sz w:val="20"/>
          <w:szCs w:val="20"/>
        </w:rPr>
        <w:t xml:space="preserve">                            </w:t>
      </w:r>
      <w:r w:rsidRPr="00381FF8">
        <w:rPr>
          <w:rFonts w:ascii="Arial" w:eastAsia="Verdana" w:hAnsi="Arial" w:cs="Arial"/>
          <w:sz w:val="20"/>
          <w:szCs w:val="20"/>
        </w:rPr>
        <w:t xml:space="preserve">z wygenerowanym plikiem podpisu (typ zewnętrzny) lub dokument z wszytym podpisem (typ wewnętrzny). </w:t>
      </w:r>
    </w:p>
    <w:p w14:paraId="464AE614" w14:textId="77777777"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Arial" w:eastAsia="Verdana" w:hAnsi="Arial" w:cs="Arial"/>
          <w:sz w:val="20"/>
          <w:szCs w:val="20"/>
        </w:rPr>
        <w:t>.</w:t>
      </w:r>
    </w:p>
    <w:p w14:paraId="42696C5A" w14:textId="3D2DC593"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lastRenderedPageBreak/>
        <w:t xml:space="preserve">System sprawdza, czy złożone pliki są podpisane i automatycznie je szyfruje, jednocześnie informując o tym wykonawcę. Potwierdzenie czasu przekazania i odbioru oferty znajduje się </w:t>
      </w:r>
      <w:r w:rsidR="00AF53ED">
        <w:rPr>
          <w:rFonts w:ascii="Arial" w:eastAsia="Verdana" w:hAnsi="Arial" w:cs="Arial"/>
          <w:sz w:val="20"/>
          <w:szCs w:val="20"/>
        </w:rPr>
        <w:t xml:space="preserve"> </w:t>
      </w:r>
      <w:r w:rsidRPr="00381FF8">
        <w:rPr>
          <w:rFonts w:ascii="Arial" w:eastAsia="Verdana" w:hAnsi="Arial" w:cs="Arial"/>
          <w:sz w:val="20"/>
          <w:szCs w:val="20"/>
        </w:rPr>
        <w:t>w Elektronicznym Potwierdzeniu Przesłania (EPP) i Elektronicznym Potwierdzeniu Odebrania (EPO). EPP i EPO dostępne są dla zalogowanego Wykonawcy w zakładce „Oferty/Wnioski”.</w:t>
      </w:r>
    </w:p>
    <w:p w14:paraId="616E7F6D" w14:textId="77777777"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Oferta może być złożona tylko do upływu terminu składania ofert.</w:t>
      </w:r>
    </w:p>
    <w:p w14:paraId="671B646B" w14:textId="77777777" w:rsidR="002A6804" w:rsidRPr="00381FF8"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Wykonawca może przed upływem terminu składania ofert wycofać ofertę. Wykonawca wycofuje ofertę w zakładce „Oferty/wnioski” używając przycisku „Wycofaj ofertę”.</w:t>
      </w:r>
    </w:p>
    <w:p w14:paraId="09B83C93" w14:textId="39D7ECE3" w:rsidR="002A6804" w:rsidRPr="004B62ED" w:rsidRDefault="002A6804" w:rsidP="002379FF">
      <w:pPr>
        <w:pStyle w:val="Akapitzlist"/>
        <w:numPr>
          <w:ilvl w:val="0"/>
          <w:numId w:val="24"/>
        </w:numPr>
        <w:spacing w:before="240" w:line="360" w:lineRule="auto"/>
        <w:jc w:val="both"/>
        <w:rPr>
          <w:rFonts w:ascii="Arial" w:eastAsia="Verdana" w:hAnsi="Arial" w:cs="Arial"/>
          <w:sz w:val="20"/>
          <w:szCs w:val="20"/>
        </w:rPr>
      </w:pPr>
      <w:r w:rsidRPr="00381FF8">
        <w:rPr>
          <w:rFonts w:ascii="Arial" w:eastAsia="Verdana" w:hAnsi="Arial" w:cs="Arial"/>
          <w:sz w:val="20"/>
          <w:szCs w:val="20"/>
        </w:rPr>
        <w:t>Maksymalny łączny rozmiar plików stanowiących ofertę lub składanych wraz z ofertą to 250 MB.</w:t>
      </w:r>
    </w:p>
    <w:p w14:paraId="7BF88873" w14:textId="2472530E" w:rsidR="002A6804" w:rsidRPr="001031DA" w:rsidRDefault="001031DA" w:rsidP="001031DA">
      <w:pPr>
        <w:spacing w:before="240" w:line="360" w:lineRule="auto"/>
        <w:jc w:val="both"/>
        <w:rPr>
          <w:rFonts w:ascii="Arial" w:eastAsia="Verdana" w:hAnsi="Arial" w:cs="Arial"/>
          <w:sz w:val="20"/>
          <w:szCs w:val="20"/>
        </w:rPr>
      </w:pPr>
      <w:r w:rsidRPr="001031DA">
        <w:rPr>
          <w:rFonts w:ascii="Arial" w:hAnsi="Arial" w:cs="Arial"/>
          <w:b/>
          <w:bCs/>
          <w:sz w:val="20"/>
          <w:szCs w:val="20"/>
        </w:rPr>
        <w:t>19</w:t>
      </w:r>
      <w:r w:rsidR="002A6804" w:rsidRPr="001031DA">
        <w:rPr>
          <w:rFonts w:ascii="Arial" w:hAnsi="Arial" w:cs="Arial"/>
          <w:b/>
          <w:bCs/>
          <w:sz w:val="20"/>
          <w:szCs w:val="20"/>
        </w:rPr>
        <w:t>. Sposób komunikowania się Zamawiającego z Wykonawcami (nie dotyczy składania ofert):</w:t>
      </w:r>
    </w:p>
    <w:p w14:paraId="44378BEC" w14:textId="7624468E" w:rsidR="007736AD" w:rsidRPr="00EE7659" w:rsidRDefault="002A6804" w:rsidP="001031DA">
      <w:pPr>
        <w:spacing w:line="360" w:lineRule="auto"/>
        <w:contextualSpacing/>
        <w:jc w:val="both"/>
      </w:pPr>
      <w:r w:rsidRPr="006F2CC7">
        <w:rPr>
          <w:rFonts w:ascii="Arial" w:hAnsi="Arial" w:cs="Arial"/>
          <w:sz w:val="20"/>
          <w:szCs w:val="20"/>
        </w:rPr>
        <w:t xml:space="preserve">Sposób sporządzenia dokumentów elektronicznych musi być zgodny z wymaganiami określonymi </w:t>
      </w:r>
      <w:r w:rsidR="001031DA">
        <w:rPr>
          <w:rFonts w:ascii="Arial" w:hAnsi="Arial" w:cs="Arial"/>
          <w:sz w:val="20"/>
          <w:szCs w:val="20"/>
        </w:rPr>
        <w:br/>
      </w:r>
      <w:r w:rsidRPr="006F2CC7">
        <w:rPr>
          <w:rFonts w:ascii="Arial" w:hAnsi="Arial" w:cs="Arial"/>
          <w:sz w:val="20"/>
          <w:szCs w:val="20"/>
        </w:rPr>
        <w:t>w rozporządzeniu Prezesa Rady Ministrów  z dnia 30 grudnia 2020 r. w sprawie sposobu sporządzania i przekazywania informacji oraz wymagań technicznych dla dokumentów elektronicznych oraz środków komunikacji</w:t>
      </w:r>
      <w:r w:rsidR="00C55AA5">
        <w:rPr>
          <w:rFonts w:ascii="Arial" w:hAnsi="Arial" w:cs="Arial"/>
          <w:sz w:val="20"/>
          <w:szCs w:val="20"/>
        </w:rPr>
        <w:t xml:space="preserve"> elektronicznej w postępowaniu o </w:t>
      </w:r>
      <w:r w:rsidRPr="006F2CC7">
        <w:rPr>
          <w:rFonts w:ascii="Arial" w:hAnsi="Arial" w:cs="Arial"/>
          <w:sz w:val="20"/>
          <w:szCs w:val="20"/>
        </w:rPr>
        <w:t xml:space="preserve">udzielenie zamówienia publicznego lub konkursie (Dz. U. z 2020 poz. 2452) oraz rozporządzeniu Ministra Rozwoju, Pracy </w:t>
      </w:r>
      <w:r w:rsidR="001031DA">
        <w:rPr>
          <w:rFonts w:ascii="Arial" w:hAnsi="Arial" w:cs="Arial"/>
          <w:sz w:val="20"/>
          <w:szCs w:val="20"/>
        </w:rPr>
        <w:br/>
      </w:r>
      <w:r w:rsidRPr="006F2CC7">
        <w:rPr>
          <w:rFonts w:ascii="Arial" w:hAnsi="Arial" w:cs="Arial"/>
          <w:sz w:val="20"/>
          <w:szCs w:val="20"/>
        </w:rPr>
        <w:t xml:space="preserve">i Technologii  z dnia 23 grudnia 2020 r.  w sprawie podmiotowych środków dowodowych oraz innych </w:t>
      </w:r>
      <w:r w:rsidRPr="00F05EF0">
        <w:rPr>
          <w:rFonts w:ascii="Arial" w:hAnsi="Arial" w:cs="Arial"/>
          <w:sz w:val="20"/>
          <w:szCs w:val="20"/>
        </w:rPr>
        <w:t xml:space="preserve">dokumentów lub oświadczeń, jakich może żądać Zamawiający od Wykonawcy </w:t>
      </w:r>
      <w:r w:rsidR="007736AD" w:rsidRPr="00F05EF0">
        <w:rPr>
          <w:rFonts w:ascii="Arial" w:eastAsia="Calibri" w:hAnsi="Arial" w:cs="Arial"/>
          <w:sz w:val="20"/>
          <w:szCs w:val="20"/>
        </w:rPr>
        <w:t xml:space="preserve">(Dz. U. z 2020 poz. 2415 ze zm.). </w:t>
      </w:r>
    </w:p>
    <w:p w14:paraId="3A304050" w14:textId="14CEE0E4" w:rsidR="002A6804" w:rsidRPr="001031DA" w:rsidRDefault="001031DA" w:rsidP="001031DA">
      <w:pPr>
        <w:spacing w:line="360" w:lineRule="auto"/>
        <w:contextualSpacing/>
        <w:jc w:val="both"/>
        <w:rPr>
          <w:rFonts w:ascii="Arial" w:hAnsi="Arial" w:cs="Arial"/>
          <w:sz w:val="20"/>
          <w:szCs w:val="20"/>
        </w:rPr>
      </w:pPr>
      <w:r>
        <w:rPr>
          <w:rFonts w:ascii="Arial" w:hAnsi="Arial" w:cs="Arial"/>
          <w:sz w:val="20"/>
          <w:szCs w:val="20"/>
        </w:rPr>
        <w:t>20</w:t>
      </w:r>
      <w:r w:rsidR="002A6804" w:rsidRPr="001031DA">
        <w:rPr>
          <w:rFonts w:ascii="Arial" w:hAnsi="Arial" w:cs="Arial"/>
          <w:sz w:val="20"/>
          <w:szCs w:val="20"/>
        </w:rPr>
        <w:t>. Komunikacja w postępowaniu o  udzielenie zamówienia, w tym składanie ofert, wymiana informacji oraz przekazywanie dokumentów lub oświadczeń między Zamawiając</w:t>
      </w:r>
      <w:r>
        <w:rPr>
          <w:rFonts w:ascii="Arial" w:hAnsi="Arial" w:cs="Arial"/>
          <w:sz w:val="20"/>
          <w:szCs w:val="20"/>
        </w:rPr>
        <w:t xml:space="preserve">ym a Wykonawcą, </w:t>
      </w:r>
      <w:r>
        <w:rPr>
          <w:rFonts w:ascii="Arial" w:hAnsi="Arial" w:cs="Arial"/>
          <w:sz w:val="20"/>
          <w:szCs w:val="20"/>
        </w:rPr>
        <w:br/>
      </w:r>
      <w:r w:rsidR="002A6804" w:rsidRPr="001031DA">
        <w:rPr>
          <w:rFonts w:ascii="Arial" w:hAnsi="Arial" w:cs="Arial"/>
          <w:sz w:val="20"/>
          <w:szCs w:val="20"/>
        </w:rPr>
        <w:t xml:space="preserve">z uwzględnieniem wyjątków określonych w ustawie, odbywa się przy użyciu środków komunikacji elektronicznej. (art. 61 ust 1 ustawy </w:t>
      </w:r>
      <w:proofErr w:type="spellStart"/>
      <w:r w:rsidR="002A6804" w:rsidRPr="001031DA">
        <w:rPr>
          <w:rFonts w:ascii="Arial" w:hAnsi="Arial" w:cs="Arial"/>
          <w:sz w:val="20"/>
          <w:szCs w:val="20"/>
        </w:rPr>
        <w:t>Pzp</w:t>
      </w:r>
      <w:proofErr w:type="spellEnd"/>
      <w:r w:rsidR="002A6804" w:rsidRPr="001031DA">
        <w:rPr>
          <w:rFonts w:ascii="Arial" w:hAnsi="Arial" w:cs="Arial"/>
          <w:sz w:val="20"/>
          <w:szCs w:val="20"/>
        </w:rPr>
        <w:t>).</w:t>
      </w:r>
    </w:p>
    <w:p w14:paraId="68201A1F" w14:textId="2AFBCC70" w:rsidR="002A6804" w:rsidRPr="001031DA" w:rsidRDefault="001031DA" w:rsidP="001031DA">
      <w:pPr>
        <w:spacing w:line="360" w:lineRule="auto"/>
        <w:contextualSpacing/>
        <w:jc w:val="both"/>
        <w:rPr>
          <w:rFonts w:ascii="Arial" w:hAnsi="Arial" w:cs="Arial"/>
          <w:sz w:val="20"/>
          <w:szCs w:val="20"/>
        </w:rPr>
      </w:pPr>
      <w:r>
        <w:rPr>
          <w:rFonts w:ascii="Arial" w:hAnsi="Arial" w:cs="Arial"/>
          <w:sz w:val="20"/>
          <w:szCs w:val="20"/>
        </w:rPr>
        <w:t>21</w:t>
      </w:r>
      <w:r w:rsidR="002A6804" w:rsidRPr="001031DA">
        <w:rPr>
          <w:rFonts w:ascii="Arial" w:hAnsi="Arial" w:cs="Arial"/>
          <w:sz w:val="20"/>
          <w:szCs w:val="20"/>
        </w:rPr>
        <w:t xml:space="preserve">. Komunikacja ustna dopuszczalna jest w odniesieniu do informacji, które nie są istotne,                    w szczególności nie dotyczą ogłoszenia o zamówieniu lub dokumentów zamówienia, potwierdzenia zainteresowania, ofert, o ile jej treść jest udokumentowana. (art. 61 ust 2 ustawy </w:t>
      </w:r>
      <w:proofErr w:type="spellStart"/>
      <w:r w:rsidR="002A6804" w:rsidRPr="001031DA">
        <w:rPr>
          <w:rFonts w:ascii="Arial" w:hAnsi="Arial" w:cs="Arial"/>
          <w:sz w:val="20"/>
          <w:szCs w:val="20"/>
        </w:rPr>
        <w:t>Pzp</w:t>
      </w:r>
      <w:proofErr w:type="spellEnd"/>
      <w:r w:rsidR="002A6804" w:rsidRPr="001031DA">
        <w:rPr>
          <w:rFonts w:ascii="Arial" w:hAnsi="Arial" w:cs="Arial"/>
          <w:sz w:val="20"/>
          <w:szCs w:val="20"/>
        </w:rPr>
        <w:t>)</w:t>
      </w:r>
    </w:p>
    <w:p w14:paraId="32970808" w14:textId="55724ED4" w:rsidR="002A6804" w:rsidRPr="001031DA" w:rsidRDefault="001031DA" w:rsidP="001031DA">
      <w:pPr>
        <w:spacing w:line="360" w:lineRule="auto"/>
        <w:contextualSpacing/>
        <w:jc w:val="both"/>
        <w:rPr>
          <w:rFonts w:ascii="Arial" w:hAnsi="Arial" w:cs="Arial"/>
          <w:sz w:val="20"/>
          <w:szCs w:val="20"/>
        </w:rPr>
      </w:pPr>
      <w:r>
        <w:rPr>
          <w:rFonts w:ascii="Arial" w:hAnsi="Arial" w:cs="Arial"/>
          <w:sz w:val="20"/>
          <w:szCs w:val="20"/>
        </w:rPr>
        <w:t>22</w:t>
      </w:r>
      <w:r w:rsidR="002A6804" w:rsidRPr="001031DA">
        <w:rPr>
          <w:rFonts w:ascii="Arial" w:hAnsi="Arial" w:cs="Arial"/>
          <w:sz w:val="20"/>
          <w:szCs w:val="20"/>
        </w:rPr>
        <w:t>. Zamawiający nie ponosi odpowiedzialności za złożenie oferty w sposób</w:t>
      </w:r>
      <w:r>
        <w:rPr>
          <w:rFonts w:ascii="Arial" w:hAnsi="Arial" w:cs="Arial"/>
          <w:sz w:val="20"/>
          <w:szCs w:val="20"/>
        </w:rPr>
        <w:t xml:space="preserve"> niezgodny </w:t>
      </w:r>
      <w:r w:rsidR="002A6804" w:rsidRPr="001031DA">
        <w:rPr>
          <w:rFonts w:ascii="Arial" w:hAnsi="Arial" w:cs="Arial"/>
          <w:sz w:val="20"/>
          <w:szCs w:val="20"/>
        </w:rPr>
        <w:t>z regulaminami korzystania z Platformy e-Zamówienia</w:t>
      </w:r>
      <w:r w:rsidR="00193580" w:rsidRPr="001031DA">
        <w:rPr>
          <w:rFonts w:ascii="Arial" w:hAnsi="Arial" w:cs="Arial"/>
          <w:sz w:val="20"/>
          <w:szCs w:val="20"/>
        </w:rPr>
        <w:t>.</w:t>
      </w:r>
    </w:p>
    <w:p w14:paraId="6BB70E50" w14:textId="77777777" w:rsidR="00FD4D07" w:rsidRDefault="00FD4D07" w:rsidP="00FD4D07">
      <w:pPr>
        <w:spacing w:line="360" w:lineRule="auto"/>
        <w:ind w:left="720"/>
        <w:contextualSpacing/>
        <w:jc w:val="both"/>
        <w:rPr>
          <w:rFonts w:ascii="Arial" w:eastAsia="Calibri" w:hAnsi="Arial" w:cs="Arial"/>
          <w:sz w:val="20"/>
          <w:szCs w:val="20"/>
          <w:lang w:eastAsia="x-none"/>
        </w:rPr>
      </w:pPr>
    </w:p>
    <w:p w14:paraId="2BC43811" w14:textId="77777777" w:rsidR="00C87C9A" w:rsidRDefault="00C87C9A" w:rsidP="00FD4D07">
      <w:pPr>
        <w:spacing w:line="360" w:lineRule="auto"/>
        <w:ind w:left="720"/>
        <w:contextualSpacing/>
        <w:jc w:val="both"/>
        <w:rPr>
          <w:rFonts w:ascii="Arial" w:eastAsia="Calibri" w:hAnsi="Arial" w:cs="Arial"/>
          <w:sz w:val="20"/>
          <w:szCs w:val="20"/>
          <w:lang w:eastAsia="x-none"/>
        </w:rPr>
      </w:pPr>
    </w:p>
    <w:p w14:paraId="21A7B5A0" w14:textId="77777777" w:rsidR="00C87C9A" w:rsidRPr="00FD4D07" w:rsidRDefault="00C87C9A" w:rsidP="00FD4D07">
      <w:pPr>
        <w:spacing w:line="360" w:lineRule="auto"/>
        <w:ind w:left="720"/>
        <w:contextualSpacing/>
        <w:jc w:val="both"/>
        <w:rPr>
          <w:rFonts w:ascii="Arial" w:eastAsia="Calibri" w:hAnsi="Arial" w:cs="Arial"/>
          <w:sz w:val="20"/>
          <w:szCs w:val="20"/>
          <w:lang w:eastAsia="x-none"/>
        </w:rPr>
      </w:pPr>
    </w:p>
    <w:p w14:paraId="68AD0CBE" w14:textId="77777777" w:rsidR="00FD4D07" w:rsidRDefault="00584D72" w:rsidP="00FD4D07">
      <w:pPr>
        <w:spacing w:line="360" w:lineRule="auto"/>
        <w:ind w:left="720"/>
        <w:contextualSpacing/>
        <w:jc w:val="center"/>
        <w:rPr>
          <w:rFonts w:ascii="Arial" w:eastAsia="Calibri" w:hAnsi="Arial" w:cs="Arial"/>
          <w:b/>
          <w:sz w:val="20"/>
          <w:szCs w:val="20"/>
          <w:lang w:eastAsia="x-none"/>
        </w:rPr>
      </w:pPr>
      <w:r>
        <w:rPr>
          <w:rFonts w:ascii="Arial" w:eastAsia="Calibri" w:hAnsi="Arial" w:cs="Arial"/>
          <w:b/>
          <w:sz w:val="20"/>
          <w:szCs w:val="20"/>
          <w:lang w:eastAsia="x-none"/>
        </w:rPr>
        <w:t>Rozdział XVII</w:t>
      </w:r>
    </w:p>
    <w:p w14:paraId="51CED4A0" w14:textId="77777777" w:rsidR="00224C96" w:rsidRPr="003C65A6" w:rsidRDefault="00224C96" w:rsidP="00224C96">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6BFE4C8" w14:textId="77777777" w:rsidR="00FD4D07" w:rsidRPr="00FD4D07" w:rsidRDefault="00FD4D07" w:rsidP="00FD4D07">
      <w:pPr>
        <w:spacing w:line="360" w:lineRule="auto"/>
        <w:ind w:left="720"/>
        <w:contextualSpacing/>
        <w:jc w:val="center"/>
        <w:rPr>
          <w:rFonts w:ascii="Arial" w:eastAsia="Calibri" w:hAnsi="Arial" w:cs="Arial"/>
          <w:b/>
          <w:sz w:val="20"/>
          <w:szCs w:val="20"/>
          <w:lang w:eastAsia="x-none"/>
        </w:rPr>
      </w:pPr>
      <w:r w:rsidRPr="00FD4D07">
        <w:rPr>
          <w:rFonts w:ascii="Arial" w:eastAsia="Calibri" w:hAnsi="Arial" w:cs="Arial"/>
          <w:b/>
          <w:sz w:val="20"/>
          <w:szCs w:val="20"/>
          <w:lang w:eastAsia="x-none"/>
        </w:rPr>
        <w:t>Postanowienia dotyczące formy składanych dokumentów oraz oferty</w:t>
      </w:r>
    </w:p>
    <w:p w14:paraId="0AB87A4B" w14:textId="77777777" w:rsidR="00FD4D07" w:rsidRPr="00FD4D07" w:rsidRDefault="00FD4D07" w:rsidP="00FD4D07">
      <w:pPr>
        <w:spacing w:line="360" w:lineRule="auto"/>
        <w:contextualSpacing/>
        <w:jc w:val="both"/>
        <w:rPr>
          <w:rFonts w:ascii="Arial" w:eastAsia="Calibri" w:hAnsi="Arial" w:cs="Arial"/>
          <w:color w:val="000000"/>
          <w:sz w:val="20"/>
          <w:szCs w:val="20"/>
          <w:lang w:eastAsia="x-none"/>
        </w:rPr>
      </w:pPr>
    </w:p>
    <w:p w14:paraId="071A412D" w14:textId="77777777" w:rsidR="00213511" w:rsidRPr="00B64234" w:rsidRDefault="00213511" w:rsidP="00213511">
      <w:pPr>
        <w:pStyle w:val="Akapitzlist"/>
        <w:spacing w:line="360" w:lineRule="auto"/>
        <w:ind w:left="0"/>
        <w:contextualSpacing/>
        <w:jc w:val="both"/>
        <w:rPr>
          <w:rFonts w:ascii="Arial" w:hAnsi="Arial" w:cs="Arial"/>
          <w:color w:val="000000"/>
          <w:sz w:val="20"/>
          <w:szCs w:val="20"/>
        </w:rPr>
      </w:pPr>
    </w:p>
    <w:p w14:paraId="15431E43" w14:textId="7E91AF80" w:rsidR="00213511"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oraz inne dokumenty lub o</w:t>
      </w:r>
      <w:r w:rsidRPr="00B64234">
        <w:rPr>
          <w:rFonts w:ascii="Arial" w:eastAsia="Arial" w:hAnsi="Arial" w:cs="Arial"/>
          <w:color w:val="000000"/>
          <w:sz w:val="20"/>
          <w:szCs w:val="20"/>
        </w:rPr>
        <w:t>ś</w:t>
      </w:r>
      <w:r w:rsidRPr="00B64234">
        <w:rPr>
          <w:rFonts w:ascii="Arial" w:hAnsi="Arial" w:cs="Arial"/>
          <w:color w:val="000000"/>
          <w:sz w:val="20"/>
          <w:szCs w:val="20"/>
        </w:rPr>
        <w:t xml:space="preserve">wiadczenia, o których mowa </w:t>
      </w:r>
      <w:r>
        <w:rPr>
          <w:rFonts w:ascii="Arial" w:hAnsi="Arial" w:cs="Arial"/>
          <w:color w:val="000000"/>
          <w:sz w:val="20"/>
          <w:szCs w:val="20"/>
        </w:rPr>
        <w:t xml:space="preserve">         </w:t>
      </w:r>
      <w:r w:rsidRPr="00B64234">
        <w:rPr>
          <w:rFonts w:ascii="Arial" w:hAnsi="Arial" w:cs="Arial"/>
          <w:color w:val="000000"/>
          <w:sz w:val="20"/>
          <w:szCs w:val="20"/>
        </w:rPr>
        <w:t>w rozporz</w:t>
      </w:r>
      <w:r w:rsidRPr="00B64234">
        <w:rPr>
          <w:rFonts w:ascii="Arial" w:eastAsia="Arial" w:hAnsi="Arial" w:cs="Arial"/>
          <w:color w:val="000000"/>
          <w:sz w:val="20"/>
          <w:szCs w:val="20"/>
        </w:rPr>
        <w:t>ą</w:t>
      </w:r>
      <w:r w:rsidRPr="00B64234">
        <w:rPr>
          <w:rFonts w:ascii="Arial" w:hAnsi="Arial" w:cs="Arial"/>
          <w:color w:val="000000"/>
          <w:sz w:val="20"/>
          <w:szCs w:val="20"/>
        </w:rPr>
        <w:t>dzeniu Ministra</w:t>
      </w:r>
      <w:r w:rsidR="006124E1">
        <w:rPr>
          <w:rFonts w:ascii="Arial" w:hAnsi="Arial" w:cs="Arial"/>
          <w:color w:val="000000"/>
          <w:sz w:val="20"/>
          <w:szCs w:val="20"/>
        </w:rPr>
        <w:t xml:space="preserve"> Rozwoju z dnia 30 grudnia 2020</w:t>
      </w:r>
      <w:r w:rsidRPr="00B64234">
        <w:rPr>
          <w:rFonts w:ascii="Arial" w:hAnsi="Arial" w:cs="Arial"/>
          <w:color w:val="000000"/>
          <w:sz w:val="20"/>
          <w:szCs w:val="20"/>
        </w:rPr>
        <w:t xml:space="preserve">r. w sprawie podmiotowych </w:t>
      </w:r>
      <w:r w:rsidRPr="00B64234">
        <w:rPr>
          <w:rFonts w:ascii="Arial" w:eastAsia="Arial" w:hAnsi="Arial" w:cs="Arial"/>
          <w:color w:val="000000"/>
          <w:sz w:val="20"/>
          <w:szCs w:val="20"/>
        </w:rPr>
        <w:t>ś</w:t>
      </w:r>
      <w:r w:rsidRPr="00B64234">
        <w:rPr>
          <w:rFonts w:ascii="Arial" w:hAnsi="Arial" w:cs="Arial"/>
          <w:color w:val="000000"/>
          <w:sz w:val="20"/>
          <w:szCs w:val="20"/>
        </w:rPr>
        <w:t>rodków dowodowych oraz innych dokumentów lub o</w:t>
      </w:r>
      <w:r w:rsidRPr="00B64234">
        <w:rPr>
          <w:rFonts w:ascii="Arial" w:eastAsia="Arial" w:hAnsi="Arial" w:cs="Arial"/>
          <w:color w:val="000000"/>
          <w:sz w:val="20"/>
          <w:szCs w:val="20"/>
        </w:rPr>
        <w:t>ś</w:t>
      </w:r>
      <w:r w:rsidRPr="00B64234">
        <w:rPr>
          <w:rFonts w:ascii="Arial" w:hAnsi="Arial" w:cs="Arial"/>
          <w:color w:val="000000"/>
          <w:sz w:val="20"/>
          <w:szCs w:val="20"/>
        </w:rPr>
        <w:t>wiadcze</w:t>
      </w:r>
      <w:r w:rsidRPr="00B64234">
        <w:rPr>
          <w:rFonts w:ascii="Arial" w:eastAsia="Arial" w:hAnsi="Arial" w:cs="Arial"/>
          <w:color w:val="000000"/>
          <w:sz w:val="20"/>
          <w:szCs w:val="20"/>
        </w:rPr>
        <w:t>ń</w:t>
      </w:r>
      <w:r w:rsidRPr="00B64234">
        <w:rPr>
          <w:rFonts w:ascii="Arial" w:hAnsi="Arial" w:cs="Arial"/>
          <w:color w:val="000000"/>
          <w:sz w:val="20"/>
          <w:szCs w:val="20"/>
        </w:rPr>
        <w:t>, jakich mo</w:t>
      </w:r>
      <w:r w:rsidRPr="00B64234">
        <w:rPr>
          <w:rFonts w:ascii="Arial" w:eastAsia="Arial" w:hAnsi="Arial" w:cs="Arial"/>
          <w:color w:val="000000"/>
          <w:sz w:val="20"/>
          <w:szCs w:val="20"/>
        </w:rPr>
        <w:t>ż</w:t>
      </w:r>
      <w:r w:rsidRPr="00B64234">
        <w:rPr>
          <w:rFonts w:ascii="Arial" w:hAnsi="Arial" w:cs="Arial"/>
          <w:color w:val="000000"/>
          <w:sz w:val="20"/>
          <w:szCs w:val="20"/>
        </w:rPr>
        <w:t xml:space="preserve">e </w:t>
      </w:r>
      <w:r w:rsidRPr="00B64234">
        <w:rPr>
          <w:rFonts w:ascii="Arial" w:eastAsia="Arial" w:hAnsi="Arial" w:cs="Arial"/>
          <w:color w:val="000000"/>
          <w:sz w:val="20"/>
          <w:szCs w:val="20"/>
        </w:rPr>
        <w:t>żą</w:t>
      </w:r>
      <w:r w:rsidRPr="00B64234">
        <w:rPr>
          <w:rFonts w:ascii="Arial" w:hAnsi="Arial" w:cs="Arial"/>
          <w:color w:val="000000"/>
          <w:sz w:val="20"/>
          <w:szCs w:val="20"/>
        </w:rPr>
        <w:t>da</w:t>
      </w:r>
      <w:r w:rsidRPr="00B64234">
        <w:rPr>
          <w:rFonts w:ascii="Arial" w:eastAsia="Arial" w:hAnsi="Arial" w:cs="Arial"/>
          <w:color w:val="000000"/>
          <w:sz w:val="20"/>
          <w:szCs w:val="20"/>
        </w:rPr>
        <w:t>ć</w:t>
      </w:r>
      <w:r w:rsidRPr="00B64234">
        <w:rPr>
          <w:rFonts w:ascii="Arial" w:hAnsi="Arial" w:cs="Arial"/>
          <w:color w:val="000000"/>
          <w:sz w:val="20"/>
          <w:szCs w:val="20"/>
        </w:rPr>
        <w:t xml:space="preserve"> </w:t>
      </w:r>
      <w:r w:rsidRPr="00B64234">
        <w:rPr>
          <w:rFonts w:ascii="Arial" w:hAnsi="Arial" w:cs="Arial"/>
          <w:color w:val="000000"/>
          <w:sz w:val="20"/>
          <w:szCs w:val="20"/>
        </w:rPr>
        <w:lastRenderedPageBreak/>
        <w:t>Zamawiaj</w:t>
      </w:r>
      <w:r w:rsidRPr="00B64234">
        <w:rPr>
          <w:rFonts w:ascii="Arial" w:eastAsia="Arial" w:hAnsi="Arial" w:cs="Arial"/>
          <w:color w:val="000000"/>
          <w:sz w:val="20"/>
          <w:szCs w:val="20"/>
        </w:rPr>
        <w:t>ą</w:t>
      </w:r>
      <w:r w:rsidRPr="00B64234">
        <w:rPr>
          <w:rFonts w:ascii="Arial" w:hAnsi="Arial" w:cs="Arial"/>
          <w:color w:val="000000"/>
          <w:sz w:val="20"/>
          <w:szCs w:val="20"/>
        </w:rPr>
        <w:t xml:space="preserve">cy od wykonawcy </w:t>
      </w:r>
      <w:r w:rsidR="007736AD" w:rsidRPr="00EE7659">
        <w:rPr>
          <w:rFonts w:ascii="Arial" w:hAnsi="Arial" w:cs="Arial"/>
          <w:color w:val="000000"/>
          <w:sz w:val="20"/>
          <w:szCs w:val="20"/>
        </w:rPr>
        <w:t xml:space="preserve">(Dz.U. poz. </w:t>
      </w:r>
      <w:r w:rsidR="007736AD" w:rsidRPr="00F05EF0">
        <w:rPr>
          <w:rFonts w:ascii="Arial" w:hAnsi="Arial" w:cs="Arial"/>
          <w:sz w:val="20"/>
          <w:szCs w:val="20"/>
        </w:rPr>
        <w:t xml:space="preserve">2415 ze zm.), </w:t>
      </w:r>
      <w:r w:rsidRPr="00F05EF0">
        <w:rPr>
          <w:rFonts w:ascii="Arial" w:hAnsi="Arial" w:cs="Arial"/>
          <w:sz w:val="20"/>
          <w:szCs w:val="20"/>
        </w:rPr>
        <w:t xml:space="preserve"> składa </w:t>
      </w:r>
      <w:r w:rsidRPr="00B64234">
        <w:rPr>
          <w:rFonts w:ascii="Arial" w:hAnsi="Arial" w:cs="Arial"/>
          <w:color w:val="000000"/>
          <w:sz w:val="20"/>
          <w:szCs w:val="20"/>
        </w:rPr>
        <w:t>si</w:t>
      </w:r>
      <w:r w:rsidRPr="00B64234">
        <w:rPr>
          <w:rFonts w:ascii="Arial" w:eastAsia="Arial" w:hAnsi="Arial" w:cs="Arial"/>
          <w:color w:val="000000"/>
          <w:sz w:val="20"/>
          <w:szCs w:val="20"/>
        </w:rPr>
        <w:t xml:space="preserve">ę </w:t>
      </w:r>
      <w:r w:rsidRPr="00B64234">
        <w:rPr>
          <w:rFonts w:ascii="Arial" w:hAnsi="Arial" w:cs="Arial"/>
          <w:color w:val="000000"/>
          <w:sz w:val="20"/>
          <w:szCs w:val="20"/>
        </w:rPr>
        <w:t>w formie elektronicznej, w zakresie i w sposób okre</w:t>
      </w:r>
      <w:r w:rsidRPr="00B64234">
        <w:rPr>
          <w:rFonts w:ascii="Arial" w:eastAsia="Arial" w:hAnsi="Arial" w:cs="Arial"/>
          <w:color w:val="000000"/>
          <w:sz w:val="20"/>
          <w:szCs w:val="20"/>
        </w:rPr>
        <w:t>ś</w:t>
      </w:r>
      <w:r w:rsidRPr="00B64234">
        <w:rPr>
          <w:rFonts w:ascii="Arial" w:hAnsi="Arial" w:cs="Arial"/>
          <w:color w:val="000000"/>
          <w:sz w:val="20"/>
          <w:szCs w:val="20"/>
        </w:rPr>
        <w:t>lony  w przepisach rozporz</w:t>
      </w:r>
      <w:r w:rsidRPr="00B64234">
        <w:rPr>
          <w:rFonts w:ascii="Arial" w:eastAsia="Arial" w:hAnsi="Arial" w:cs="Arial"/>
          <w:color w:val="000000"/>
          <w:sz w:val="20"/>
          <w:szCs w:val="20"/>
        </w:rPr>
        <w:t>ą</w:t>
      </w:r>
      <w:r w:rsidRPr="00B64234">
        <w:rPr>
          <w:rFonts w:ascii="Arial" w:hAnsi="Arial" w:cs="Arial"/>
          <w:color w:val="000000"/>
          <w:sz w:val="20"/>
          <w:szCs w:val="20"/>
        </w:rPr>
        <w:t xml:space="preserve">dzenia Prezesa Rady Ministrów z dnia </w:t>
      </w:r>
      <w:r>
        <w:rPr>
          <w:rFonts w:ascii="Arial" w:hAnsi="Arial" w:cs="Arial"/>
          <w:color w:val="000000"/>
          <w:sz w:val="20"/>
          <w:szCs w:val="20"/>
        </w:rPr>
        <w:t xml:space="preserve">              </w:t>
      </w:r>
      <w:r w:rsidRPr="00B64234">
        <w:rPr>
          <w:rFonts w:ascii="Arial" w:hAnsi="Arial" w:cs="Arial"/>
          <w:color w:val="000000"/>
          <w:sz w:val="20"/>
          <w:szCs w:val="20"/>
        </w:rPr>
        <w:t>30 grudnia 2020 r. w sprawie sposobu sporz</w:t>
      </w:r>
      <w:r w:rsidRPr="00B64234">
        <w:rPr>
          <w:rFonts w:ascii="Arial" w:eastAsia="Arial" w:hAnsi="Arial" w:cs="Arial"/>
          <w:color w:val="000000"/>
          <w:sz w:val="20"/>
          <w:szCs w:val="20"/>
        </w:rPr>
        <w:t>ą</w:t>
      </w:r>
      <w:r w:rsidRPr="00B64234">
        <w:rPr>
          <w:rFonts w:ascii="Arial" w:hAnsi="Arial" w:cs="Arial"/>
          <w:color w:val="000000"/>
          <w:sz w:val="20"/>
          <w:szCs w:val="20"/>
        </w:rPr>
        <w:t>dzania i przekazywania informacji oraz wymaga</w:t>
      </w:r>
      <w:r w:rsidRPr="00B64234">
        <w:rPr>
          <w:rFonts w:ascii="Arial" w:eastAsia="Arial" w:hAnsi="Arial" w:cs="Arial"/>
          <w:color w:val="000000"/>
          <w:sz w:val="20"/>
          <w:szCs w:val="20"/>
        </w:rPr>
        <w:t>ń</w:t>
      </w:r>
      <w:r w:rsidRPr="00B64234">
        <w:rPr>
          <w:rFonts w:ascii="Arial" w:hAnsi="Arial" w:cs="Arial"/>
          <w:color w:val="000000"/>
          <w:sz w:val="20"/>
          <w:szCs w:val="20"/>
        </w:rPr>
        <w:t xml:space="preserve"> technicznych dla dokumentów elektronicznych oraz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w:t>
      </w:r>
      <w:r>
        <w:rPr>
          <w:rFonts w:ascii="Arial" w:hAnsi="Arial" w:cs="Arial"/>
          <w:color w:val="000000"/>
          <w:sz w:val="20"/>
          <w:szCs w:val="20"/>
        </w:rPr>
        <w:t xml:space="preserve"> </w:t>
      </w:r>
      <w:r w:rsidRPr="00B64234">
        <w:rPr>
          <w:rFonts w:ascii="Arial" w:hAnsi="Arial" w:cs="Arial"/>
          <w:color w:val="000000"/>
          <w:sz w:val="20"/>
          <w:szCs w:val="20"/>
        </w:rPr>
        <w:t>w post</w:t>
      </w:r>
      <w:r w:rsidRPr="00B64234">
        <w:rPr>
          <w:rFonts w:ascii="Arial" w:eastAsia="Arial" w:hAnsi="Arial" w:cs="Arial"/>
          <w:color w:val="000000"/>
          <w:sz w:val="20"/>
          <w:szCs w:val="20"/>
        </w:rPr>
        <w:t>ę</w:t>
      </w:r>
      <w:r w:rsidRPr="00B64234">
        <w:rPr>
          <w:rFonts w:ascii="Arial" w:hAnsi="Arial" w:cs="Arial"/>
          <w:color w:val="000000"/>
          <w:sz w:val="20"/>
          <w:szCs w:val="20"/>
        </w:rPr>
        <w:t xml:space="preserve">powaniu o udzielenie zamówienia publicznego lub konkursie </w:t>
      </w:r>
      <w:r>
        <w:rPr>
          <w:rFonts w:ascii="Arial" w:hAnsi="Arial" w:cs="Arial"/>
          <w:color w:val="000000"/>
          <w:sz w:val="20"/>
          <w:szCs w:val="20"/>
        </w:rPr>
        <w:t xml:space="preserve">         </w:t>
      </w:r>
      <w:r w:rsidRPr="00B64234">
        <w:rPr>
          <w:rFonts w:ascii="Arial" w:hAnsi="Arial" w:cs="Arial"/>
          <w:color w:val="000000"/>
          <w:sz w:val="20"/>
          <w:szCs w:val="20"/>
        </w:rPr>
        <w:t xml:space="preserve">(Dz.U. poz. 2452) - dalej jako </w:t>
      </w:r>
      <w:r w:rsidRPr="00B64234">
        <w:rPr>
          <w:rFonts w:ascii="Arial" w:eastAsia="Arial" w:hAnsi="Arial" w:cs="Arial"/>
          <w:b/>
          <w:color w:val="000000"/>
          <w:sz w:val="20"/>
          <w:szCs w:val="20"/>
        </w:rPr>
        <w:t>„rozporządzenie</w:t>
      </w:r>
      <w:r w:rsidRPr="00B64234">
        <w:rPr>
          <w:rFonts w:ascii="Arial" w:hAnsi="Arial" w:cs="Arial"/>
          <w:color w:val="000000"/>
          <w:sz w:val="20"/>
          <w:szCs w:val="20"/>
        </w:rPr>
        <w:t xml:space="preserve">”. </w:t>
      </w:r>
    </w:p>
    <w:p w14:paraId="07F0959B" w14:textId="77777777" w:rsidR="00DF4B90" w:rsidRPr="00DF4B90" w:rsidRDefault="00DF4B90" w:rsidP="00DF4B90">
      <w:pPr>
        <w:pStyle w:val="Akapitzlist"/>
        <w:spacing w:line="360" w:lineRule="auto"/>
        <w:ind w:left="720"/>
        <w:contextualSpacing/>
        <w:jc w:val="both"/>
        <w:rPr>
          <w:rFonts w:ascii="Arial" w:hAnsi="Arial" w:cs="Arial"/>
          <w:color w:val="000000"/>
          <w:sz w:val="18"/>
          <w:szCs w:val="20"/>
        </w:rPr>
      </w:pPr>
    </w:p>
    <w:p w14:paraId="1853DBB4" w14:textId="409A41F5" w:rsidR="00DF4B90" w:rsidRPr="00435C50" w:rsidRDefault="00DF4B90" w:rsidP="00435C50">
      <w:pPr>
        <w:pStyle w:val="Akapitzlist"/>
        <w:spacing w:line="360" w:lineRule="auto"/>
        <w:ind w:left="720"/>
        <w:contextualSpacing/>
        <w:jc w:val="both"/>
        <w:rPr>
          <w:rFonts w:ascii="Arial" w:hAnsi="Arial" w:cs="Arial"/>
          <w:sz w:val="18"/>
          <w:szCs w:val="20"/>
        </w:rPr>
      </w:pPr>
      <w:r w:rsidRPr="00DF4B90">
        <w:rPr>
          <w:rFonts w:ascii="Arial" w:hAnsi="Arial" w:cs="Arial"/>
          <w:sz w:val="20"/>
          <w:shd w:val="clear" w:color="auto" w:fill="FFFFFF"/>
        </w:rPr>
        <w:t>W postępowaniu o udzielenie zamówienia ofertę, oświadczenie, o którym mowa w art. 125 ust. 1, składa się, pod rygorem nieważności, w formie elektronicznej lub w postaci elektronicznej opatrzonej podpisem zaufanym lub podpisem osobistym.</w:t>
      </w:r>
    </w:p>
    <w:p w14:paraId="6420386B" w14:textId="77777777" w:rsidR="00DF4B90" w:rsidRPr="00B64234" w:rsidRDefault="00DF4B90" w:rsidP="00DF4B90">
      <w:pPr>
        <w:pStyle w:val="Akapitzlist"/>
        <w:spacing w:line="360" w:lineRule="auto"/>
        <w:ind w:left="720"/>
        <w:contextualSpacing/>
        <w:jc w:val="both"/>
        <w:rPr>
          <w:rFonts w:ascii="Arial" w:hAnsi="Arial" w:cs="Arial"/>
          <w:color w:val="000000"/>
          <w:sz w:val="20"/>
          <w:szCs w:val="20"/>
        </w:rPr>
      </w:pPr>
    </w:p>
    <w:p w14:paraId="4AECABAF" w14:textId="08272ED7"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Oferty, o</w:t>
      </w:r>
      <w:r w:rsidRPr="00B64234">
        <w:rPr>
          <w:rFonts w:ascii="Arial" w:eastAsia="Arial" w:hAnsi="Arial" w:cs="Arial"/>
          <w:color w:val="000000"/>
          <w:sz w:val="20"/>
          <w:szCs w:val="20"/>
        </w:rPr>
        <w:t>ś</w:t>
      </w:r>
      <w:r w:rsidRPr="00B64234">
        <w:rPr>
          <w:rFonts w:ascii="Arial" w:hAnsi="Arial" w:cs="Arial"/>
          <w:color w:val="000000"/>
          <w:sz w:val="20"/>
          <w:szCs w:val="20"/>
        </w:rPr>
        <w:t xml:space="preserve">wiadczenia, o których mowa w art. 125 ust. 1 ustawy </w:t>
      </w:r>
      <w:proofErr w:type="spellStart"/>
      <w:r w:rsidRPr="00B64234">
        <w:rPr>
          <w:rFonts w:ascii="Arial" w:hAnsi="Arial" w:cs="Arial"/>
          <w:color w:val="000000"/>
          <w:sz w:val="20"/>
          <w:szCs w:val="20"/>
        </w:rPr>
        <w:t>Pzp</w:t>
      </w:r>
      <w:proofErr w:type="spellEnd"/>
      <w:r w:rsidRPr="00B64234">
        <w:rPr>
          <w:rFonts w:ascii="Arial" w:hAnsi="Arial" w:cs="Arial"/>
          <w:color w:val="000000"/>
          <w:sz w:val="20"/>
          <w:szCs w:val="20"/>
        </w:rPr>
        <w:t xml:space="preserve">, podmiotowe </w:t>
      </w:r>
      <w:r w:rsidRPr="00B64234">
        <w:rPr>
          <w:rFonts w:ascii="Arial" w:eastAsia="Arial" w:hAnsi="Arial" w:cs="Arial"/>
          <w:color w:val="000000"/>
          <w:sz w:val="20"/>
          <w:szCs w:val="20"/>
        </w:rPr>
        <w:t>ś</w:t>
      </w:r>
      <w:r w:rsidRPr="00B64234">
        <w:rPr>
          <w:rFonts w:ascii="Arial" w:hAnsi="Arial" w:cs="Arial"/>
          <w:color w:val="000000"/>
          <w:sz w:val="20"/>
          <w:szCs w:val="20"/>
        </w:rPr>
        <w:t xml:space="preserve">rodki dowodowe, w tym oświadczenie, o którym mowa w art. 117 ust. 4 </w:t>
      </w:r>
      <w:r>
        <w:rPr>
          <w:rFonts w:ascii="Arial" w:hAnsi="Arial" w:cs="Arial"/>
          <w:color w:val="000000"/>
          <w:sz w:val="20"/>
          <w:szCs w:val="20"/>
        </w:rPr>
        <w:t xml:space="preserve">ww. </w:t>
      </w:r>
      <w:r w:rsidRPr="00B64234">
        <w:rPr>
          <w:rFonts w:ascii="Arial" w:hAnsi="Arial" w:cs="Arial"/>
          <w:color w:val="000000"/>
          <w:sz w:val="20"/>
          <w:szCs w:val="20"/>
        </w:rPr>
        <w:t>ustawy, oraz zobowiązanie podmiotu udostępniającego zasoby, o których mowa w art. 118 ust. 3 ustawy, zwane dalej: „zobowiązaniem podmiotu udostępniającego zasoby”, pełnomocnictwo, sporz</w:t>
      </w:r>
      <w:r w:rsidRPr="00B64234">
        <w:rPr>
          <w:rFonts w:ascii="Arial" w:eastAsia="Arial" w:hAnsi="Arial" w:cs="Arial"/>
          <w:color w:val="000000"/>
          <w:sz w:val="20"/>
          <w:szCs w:val="20"/>
        </w:rPr>
        <w:t>ą</w:t>
      </w:r>
      <w:r w:rsidRPr="00B64234">
        <w:rPr>
          <w:rFonts w:ascii="Arial" w:hAnsi="Arial" w:cs="Arial"/>
          <w:color w:val="000000"/>
          <w:sz w:val="20"/>
          <w:szCs w:val="20"/>
        </w:rPr>
        <w:t>dza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w postaci elektronicznej,  w formatach danych okre</w:t>
      </w:r>
      <w:r w:rsidRPr="00B64234">
        <w:rPr>
          <w:rFonts w:ascii="Arial" w:eastAsia="Arial" w:hAnsi="Arial" w:cs="Arial"/>
          <w:color w:val="000000"/>
          <w:sz w:val="20"/>
          <w:szCs w:val="20"/>
        </w:rPr>
        <w:t>ś</w:t>
      </w:r>
      <w:r w:rsidRPr="00B64234">
        <w:rPr>
          <w:rFonts w:ascii="Arial" w:hAnsi="Arial" w:cs="Arial"/>
          <w:color w:val="000000"/>
          <w:sz w:val="20"/>
          <w:szCs w:val="20"/>
        </w:rPr>
        <w:t>lonych w przepisach</w:t>
      </w:r>
      <w:r w:rsidR="006124E1">
        <w:rPr>
          <w:rFonts w:ascii="Arial" w:hAnsi="Arial" w:cs="Arial"/>
          <w:color w:val="000000"/>
          <w:sz w:val="20"/>
          <w:szCs w:val="20"/>
        </w:rPr>
        <w:t xml:space="preserve"> wydanych na podstawie art. 18 U</w:t>
      </w:r>
      <w:r w:rsidRPr="00B64234">
        <w:rPr>
          <w:rFonts w:ascii="Arial" w:hAnsi="Arial" w:cs="Arial"/>
          <w:color w:val="000000"/>
          <w:sz w:val="20"/>
          <w:szCs w:val="20"/>
        </w:rPr>
        <w:t>stawy z dnia 17 lutego 2005 r. o informatyzacji działalno</w:t>
      </w:r>
      <w:r w:rsidRPr="00B64234">
        <w:rPr>
          <w:rFonts w:ascii="Arial" w:eastAsia="Arial" w:hAnsi="Arial" w:cs="Arial"/>
          <w:color w:val="000000"/>
          <w:sz w:val="20"/>
          <w:szCs w:val="20"/>
        </w:rPr>
        <w:t>ś</w:t>
      </w:r>
      <w:r w:rsidRPr="00B64234">
        <w:rPr>
          <w:rFonts w:ascii="Arial" w:hAnsi="Arial" w:cs="Arial"/>
          <w:color w:val="000000"/>
          <w:sz w:val="20"/>
          <w:szCs w:val="20"/>
        </w:rPr>
        <w:t>ci podmiotów realizuj</w:t>
      </w:r>
      <w:r w:rsidRPr="00B64234">
        <w:rPr>
          <w:rFonts w:ascii="Arial" w:eastAsia="Arial" w:hAnsi="Arial" w:cs="Arial"/>
          <w:color w:val="000000"/>
          <w:sz w:val="20"/>
          <w:szCs w:val="20"/>
        </w:rPr>
        <w:t>ą</w:t>
      </w:r>
      <w:r w:rsidR="006124E1">
        <w:rPr>
          <w:rFonts w:ascii="Arial" w:hAnsi="Arial" w:cs="Arial"/>
          <w:color w:val="000000"/>
          <w:sz w:val="20"/>
          <w:szCs w:val="20"/>
        </w:rPr>
        <w:t>cych zadania publiczne (Dz.</w:t>
      </w:r>
      <w:r w:rsidRPr="00B64234">
        <w:rPr>
          <w:rFonts w:ascii="Arial" w:hAnsi="Arial" w:cs="Arial"/>
          <w:color w:val="000000"/>
          <w:sz w:val="20"/>
          <w:szCs w:val="20"/>
        </w:rPr>
        <w:t>U. z 2</w:t>
      </w:r>
      <w:r w:rsidR="006124E1">
        <w:rPr>
          <w:rFonts w:ascii="Arial" w:hAnsi="Arial" w:cs="Arial"/>
          <w:color w:val="000000"/>
          <w:sz w:val="20"/>
          <w:szCs w:val="20"/>
        </w:rPr>
        <w:t>023r. poz. 57</w:t>
      </w:r>
      <w:r w:rsidRPr="00B64234">
        <w:rPr>
          <w:rFonts w:ascii="Arial" w:hAnsi="Arial" w:cs="Arial"/>
          <w:color w:val="000000"/>
          <w:sz w:val="20"/>
          <w:szCs w:val="20"/>
        </w:rPr>
        <w:t xml:space="preserve"> ze zm.),  z zastrze</w:t>
      </w:r>
      <w:r w:rsidRPr="00B64234">
        <w:rPr>
          <w:rFonts w:ascii="Arial" w:eastAsia="Arial" w:hAnsi="Arial" w:cs="Arial"/>
          <w:color w:val="000000"/>
          <w:sz w:val="20"/>
          <w:szCs w:val="20"/>
        </w:rPr>
        <w:t>ż</w:t>
      </w:r>
      <w:r w:rsidRPr="00B64234">
        <w:rPr>
          <w:rFonts w:ascii="Arial" w:hAnsi="Arial" w:cs="Arial"/>
          <w:color w:val="000000"/>
          <w:sz w:val="20"/>
          <w:szCs w:val="20"/>
        </w:rPr>
        <w:t xml:space="preserve">eniem formatów, o których mowa w art. 66 ust. 1 ustawy </w:t>
      </w:r>
      <w:proofErr w:type="spellStart"/>
      <w:r w:rsidRPr="00B64234">
        <w:rPr>
          <w:rFonts w:ascii="Arial" w:hAnsi="Arial" w:cs="Arial"/>
          <w:color w:val="000000"/>
          <w:sz w:val="20"/>
          <w:szCs w:val="20"/>
        </w:rPr>
        <w:t>Pzp</w:t>
      </w:r>
      <w:proofErr w:type="spellEnd"/>
      <w:r w:rsidRPr="00B64234">
        <w:rPr>
          <w:rFonts w:ascii="Arial" w:hAnsi="Arial" w:cs="Arial"/>
          <w:color w:val="000000"/>
          <w:sz w:val="20"/>
          <w:szCs w:val="20"/>
        </w:rPr>
        <w:t>, z uwzgl</w:t>
      </w:r>
      <w:r w:rsidRPr="00B64234">
        <w:rPr>
          <w:rFonts w:ascii="Arial" w:eastAsia="Arial" w:hAnsi="Arial" w:cs="Arial"/>
          <w:color w:val="000000"/>
          <w:sz w:val="20"/>
          <w:szCs w:val="20"/>
        </w:rPr>
        <w:t>ę</w:t>
      </w:r>
      <w:r w:rsidRPr="00B64234">
        <w:rPr>
          <w:rFonts w:ascii="Arial" w:hAnsi="Arial" w:cs="Arial"/>
          <w:color w:val="000000"/>
          <w:sz w:val="20"/>
          <w:szCs w:val="20"/>
        </w:rPr>
        <w:t xml:space="preserve">dnieniem rodzaju przekazywanych danych. </w:t>
      </w:r>
    </w:p>
    <w:p w14:paraId="74832D04" w14:textId="60E3026E"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Informacje, o</w:t>
      </w:r>
      <w:r w:rsidRPr="00B64234">
        <w:rPr>
          <w:rFonts w:ascii="Arial" w:eastAsia="Arial" w:hAnsi="Arial" w:cs="Arial"/>
          <w:color w:val="000000"/>
          <w:sz w:val="20"/>
          <w:szCs w:val="20"/>
        </w:rPr>
        <w:t>ś</w:t>
      </w:r>
      <w:r w:rsidRPr="00B64234">
        <w:rPr>
          <w:rFonts w:ascii="Arial" w:hAnsi="Arial" w:cs="Arial"/>
          <w:color w:val="000000"/>
          <w:sz w:val="20"/>
          <w:szCs w:val="20"/>
        </w:rPr>
        <w:t>wiadczenia lub dokumenty, inne ni</w:t>
      </w:r>
      <w:r w:rsidRPr="00B64234">
        <w:rPr>
          <w:rFonts w:ascii="Arial" w:eastAsia="Arial" w:hAnsi="Arial" w:cs="Arial"/>
          <w:color w:val="000000"/>
          <w:sz w:val="20"/>
          <w:szCs w:val="20"/>
        </w:rPr>
        <w:t>ż</w:t>
      </w:r>
      <w:r w:rsidRPr="00B64234">
        <w:rPr>
          <w:rFonts w:ascii="Arial" w:hAnsi="Arial" w:cs="Arial"/>
          <w:color w:val="000000"/>
          <w:sz w:val="20"/>
          <w:szCs w:val="20"/>
        </w:rPr>
        <w:t xml:space="preserve"> okre</w:t>
      </w:r>
      <w:r w:rsidRPr="00B64234">
        <w:rPr>
          <w:rFonts w:ascii="Arial" w:eastAsia="Arial" w:hAnsi="Arial" w:cs="Arial"/>
          <w:color w:val="000000"/>
          <w:sz w:val="20"/>
          <w:szCs w:val="20"/>
        </w:rPr>
        <w:t>ś</w:t>
      </w:r>
      <w:r w:rsidRPr="00B64234">
        <w:rPr>
          <w:rFonts w:ascii="Arial" w:hAnsi="Arial" w:cs="Arial"/>
          <w:color w:val="000000"/>
          <w:sz w:val="20"/>
          <w:szCs w:val="20"/>
        </w:rPr>
        <w:t xml:space="preserve">lone </w:t>
      </w:r>
      <w:r w:rsidRPr="00B64234">
        <w:rPr>
          <w:rFonts w:ascii="Arial" w:hAnsi="Arial" w:cs="Arial"/>
          <w:sz w:val="20"/>
          <w:szCs w:val="20"/>
        </w:rPr>
        <w:t xml:space="preserve">w </w:t>
      </w:r>
      <w:r w:rsidR="0005775B">
        <w:rPr>
          <w:rFonts w:ascii="Arial" w:hAnsi="Arial" w:cs="Arial"/>
          <w:sz w:val="20"/>
          <w:szCs w:val="20"/>
        </w:rPr>
        <w:t>ust.</w:t>
      </w:r>
      <w:r w:rsidRPr="00B64234">
        <w:rPr>
          <w:rFonts w:ascii="Arial" w:hAnsi="Arial" w:cs="Arial"/>
          <w:sz w:val="20"/>
          <w:szCs w:val="20"/>
        </w:rPr>
        <w:t xml:space="preserve"> 2,</w:t>
      </w:r>
      <w:r w:rsidRPr="00B64234">
        <w:rPr>
          <w:rFonts w:ascii="Arial" w:hAnsi="Arial" w:cs="Arial"/>
          <w:color w:val="000000"/>
          <w:sz w:val="20"/>
          <w:szCs w:val="20"/>
        </w:rPr>
        <w:t xml:space="preserve"> przekazywane                    w post</w:t>
      </w:r>
      <w:r w:rsidRPr="00B64234">
        <w:rPr>
          <w:rFonts w:ascii="Arial" w:eastAsia="Arial" w:hAnsi="Arial" w:cs="Arial"/>
          <w:color w:val="000000"/>
          <w:sz w:val="20"/>
          <w:szCs w:val="20"/>
        </w:rPr>
        <w:t>ę</w:t>
      </w:r>
      <w:r w:rsidRPr="00B64234">
        <w:rPr>
          <w:rFonts w:ascii="Arial" w:hAnsi="Arial" w:cs="Arial"/>
          <w:color w:val="000000"/>
          <w:sz w:val="20"/>
          <w:szCs w:val="20"/>
        </w:rPr>
        <w:t>powaniu, sporz</w:t>
      </w:r>
      <w:r w:rsidRPr="00B64234">
        <w:rPr>
          <w:rFonts w:ascii="Arial" w:eastAsia="Arial" w:hAnsi="Arial" w:cs="Arial"/>
          <w:color w:val="000000"/>
          <w:sz w:val="20"/>
          <w:szCs w:val="20"/>
        </w:rPr>
        <w:t>ą</w:t>
      </w:r>
      <w:r w:rsidRPr="00B64234">
        <w:rPr>
          <w:rFonts w:ascii="Arial" w:hAnsi="Arial" w:cs="Arial"/>
          <w:color w:val="000000"/>
          <w:sz w:val="20"/>
          <w:szCs w:val="20"/>
        </w:rPr>
        <w:t>dza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w postaci elektronicznej, w formatach danych okre</w:t>
      </w:r>
      <w:r w:rsidRPr="00B64234">
        <w:rPr>
          <w:rFonts w:ascii="Arial" w:eastAsia="Arial" w:hAnsi="Arial" w:cs="Arial"/>
          <w:color w:val="000000"/>
          <w:sz w:val="20"/>
          <w:szCs w:val="20"/>
        </w:rPr>
        <w:t>ś</w:t>
      </w:r>
      <w:r w:rsidRPr="00B64234">
        <w:rPr>
          <w:rFonts w:ascii="Arial" w:hAnsi="Arial" w:cs="Arial"/>
          <w:color w:val="000000"/>
          <w:sz w:val="20"/>
          <w:szCs w:val="20"/>
        </w:rPr>
        <w:t>lonych                    w przepisach</w:t>
      </w:r>
      <w:r w:rsidR="00FB1239">
        <w:rPr>
          <w:rFonts w:ascii="Arial" w:hAnsi="Arial" w:cs="Arial"/>
          <w:color w:val="000000"/>
          <w:sz w:val="20"/>
          <w:szCs w:val="20"/>
        </w:rPr>
        <w:t xml:space="preserve"> wydanych na podstawie art. 18 U</w:t>
      </w:r>
      <w:r w:rsidRPr="00B64234">
        <w:rPr>
          <w:rFonts w:ascii="Arial" w:hAnsi="Arial" w:cs="Arial"/>
          <w:color w:val="000000"/>
          <w:sz w:val="20"/>
          <w:szCs w:val="20"/>
        </w:rPr>
        <w:t>stawy z dnia  17 lutego 2005 r. o informatyzacji działalno</w:t>
      </w:r>
      <w:r w:rsidRPr="00B64234">
        <w:rPr>
          <w:rFonts w:ascii="Arial" w:eastAsia="Arial" w:hAnsi="Arial" w:cs="Arial"/>
          <w:color w:val="000000"/>
          <w:sz w:val="20"/>
          <w:szCs w:val="20"/>
        </w:rPr>
        <w:t>ś</w:t>
      </w:r>
      <w:r w:rsidRPr="00B64234">
        <w:rPr>
          <w:rFonts w:ascii="Arial" w:hAnsi="Arial" w:cs="Arial"/>
          <w:color w:val="000000"/>
          <w:sz w:val="20"/>
          <w:szCs w:val="20"/>
        </w:rPr>
        <w:t>ci podmiotów realizuj</w:t>
      </w:r>
      <w:r w:rsidRPr="00B64234">
        <w:rPr>
          <w:rFonts w:ascii="Arial" w:eastAsia="Arial" w:hAnsi="Arial" w:cs="Arial"/>
          <w:color w:val="000000"/>
          <w:sz w:val="20"/>
          <w:szCs w:val="20"/>
        </w:rPr>
        <w:t>ą</w:t>
      </w:r>
      <w:r w:rsidRPr="00B64234">
        <w:rPr>
          <w:rFonts w:ascii="Arial" w:hAnsi="Arial" w:cs="Arial"/>
          <w:color w:val="000000"/>
          <w:sz w:val="20"/>
          <w:szCs w:val="20"/>
        </w:rPr>
        <w:t>cych zadania publiczne lub jako tekst wpisany bezpo</w:t>
      </w:r>
      <w:r w:rsidRPr="00B64234">
        <w:rPr>
          <w:rFonts w:ascii="Arial" w:eastAsia="Arial" w:hAnsi="Arial" w:cs="Arial"/>
          <w:color w:val="000000"/>
          <w:sz w:val="20"/>
          <w:szCs w:val="20"/>
        </w:rPr>
        <w:t>ś</w:t>
      </w:r>
      <w:r w:rsidRPr="00B64234">
        <w:rPr>
          <w:rFonts w:ascii="Arial" w:hAnsi="Arial" w:cs="Arial"/>
          <w:color w:val="000000"/>
          <w:sz w:val="20"/>
          <w:szCs w:val="20"/>
        </w:rPr>
        <w:t>rednio do wiadomo</w:t>
      </w:r>
      <w:r w:rsidRPr="00B64234">
        <w:rPr>
          <w:rFonts w:ascii="Arial" w:eastAsia="Arial" w:hAnsi="Arial" w:cs="Arial"/>
          <w:color w:val="000000"/>
          <w:sz w:val="20"/>
          <w:szCs w:val="20"/>
        </w:rPr>
        <w:t>ś</w:t>
      </w:r>
      <w:r w:rsidRPr="00B64234">
        <w:rPr>
          <w:rFonts w:ascii="Arial" w:hAnsi="Arial" w:cs="Arial"/>
          <w:color w:val="000000"/>
          <w:sz w:val="20"/>
          <w:szCs w:val="20"/>
        </w:rPr>
        <w:t>ci przekazywanej przy u</w:t>
      </w:r>
      <w:r w:rsidRPr="00B64234">
        <w:rPr>
          <w:rFonts w:ascii="Arial" w:eastAsia="Arial" w:hAnsi="Arial" w:cs="Arial"/>
          <w:color w:val="000000"/>
          <w:sz w:val="20"/>
          <w:szCs w:val="20"/>
        </w:rPr>
        <w:t>ż</w:t>
      </w:r>
      <w:r w:rsidRPr="00B64234">
        <w:rPr>
          <w:rFonts w:ascii="Arial" w:hAnsi="Arial" w:cs="Arial"/>
          <w:color w:val="000000"/>
          <w:sz w:val="20"/>
          <w:szCs w:val="20"/>
        </w:rPr>
        <w:t xml:space="preserve">yciu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o których mowa w § 3 ust. 1 rozporz</w:t>
      </w:r>
      <w:r w:rsidRPr="00B64234">
        <w:rPr>
          <w:rFonts w:ascii="Arial" w:eastAsia="Arial" w:hAnsi="Arial" w:cs="Arial"/>
          <w:color w:val="000000"/>
          <w:sz w:val="20"/>
          <w:szCs w:val="20"/>
        </w:rPr>
        <w:t>ą</w:t>
      </w:r>
      <w:r w:rsidRPr="00B64234">
        <w:rPr>
          <w:rFonts w:ascii="Arial" w:hAnsi="Arial" w:cs="Arial"/>
          <w:color w:val="000000"/>
          <w:sz w:val="20"/>
          <w:szCs w:val="20"/>
        </w:rPr>
        <w:t xml:space="preserve">dzenia.  </w:t>
      </w:r>
    </w:p>
    <w:p w14:paraId="58579C1F" w14:textId="1E967476" w:rsidR="00213511" w:rsidRPr="001E270D" w:rsidRDefault="00213511" w:rsidP="002379FF">
      <w:pPr>
        <w:pStyle w:val="Akapitzlist"/>
        <w:numPr>
          <w:ilvl w:val="0"/>
          <w:numId w:val="25"/>
        </w:numPr>
        <w:spacing w:line="360" w:lineRule="auto"/>
        <w:contextualSpacing/>
        <w:jc w:val="both"/>
        <w:rPr>
          <w:rFonts w:ascii="Arial" w:hAnsi="Arial" w:cs="Arial"/>
          <w:sz w:val="20"/>
          <w:szCs w:val="20"/>
        </w:rPr>
      </w:pPr>
      <w:r w:rsidRPr="00B64234">
        <w:rPr>
          <w:rFonts w:ascii="Arial" w:hAnsi="Arial" w:cs="Arial"/>
          <w:sz w:val="20"/>
          <w:szCs w:val="20"/>
        </w:rPr>
        <w:t>Dokumenty elektroniczne przekazuje się w postępowaniu przy użyciu środków komunikacji elektronicznej</w:t>
      </w:r>
      <w:r>
        <w:rPr>
          <w:rFonts w:ascii="Arial" w:hAnsi="Arial" w:cs="Arial"/>
          <w:sz w:val="20"/>
          <w:szCs w:val="20"/>
        </w:rPr>
        <w:t>, o których mowa w rozdziale XV</w:t>
      </w:r>
      <w:r w:rsidRPr="00B64234">
        <w:rPr>
          <w:rFonts w:ascii="Arial" w:hAnsi="Arial" w:cs="Arial"/>
          <w:sz w:val="20"/>
          <w:szCs w:val="20"/>
        </w:rPr>
        <w:t xml:space="preserve">I. </w:t>
      </w:r>
    </w:p>
    <w:p w14:paraId="340D38D0" w14:textId="48B4B012"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W</w:t>
      </w:r>
      <w:r w:rsidRPr="00B64234">
        <w:rPr>
          <w:rFonts w:ascii="Arial" w:eastAsia="Arial" w:hAnsi="Arial" w:cs="Arial"/>
          <w:b/>
          <w:color w:val="000000"/>
          <w:sz w:val="20"/>
          <w:szCs w:val="20"/>
        </w:rPr>
        <w:t xml:space="preserve"> </w:t>
      </w:r>
      <w:r w:rsidRPr="00B64234">
        <w:rPr>
          <w:rFonts w:ascii="Arial" w:hAnsi="Arial" w:cs="Arial"/>
          <w:color w:val="000000"/>
          <w:sz w:val="20"/>
          <w:szCs w:val="20"/>
        </w:rPr>
        <w:t>przypadku gdy dokumenty elektroniczne w post</w:t>
      </w:r>
      <w:r w:rsidRPr="00B64234">
        <w:rPr>
          <w:rFonts w:ascii="Arial" w:eastAsia="Arial" w:hAnsi="Arial" w:cs="Arial"/>
          <w:color w:val="000000"/>
          <w:sz w:val="20"/>
          <w:szCs w:val="20"/>
        </w:rPr>
        <w:t>ę</w:t>
      </w:r>
      <w:r w:rsidRPr="00B64234">
        <w:rPr>
          <w:rFonts w:ascii="Arial" w:hAnsi="Arial" w:cs="Arial"/>
          <w:color w:val="000000"/>
          <w:sz w:val="20"/>
          <w:szCs w:val="20"/>
        </w:rPr>
        <w:t>powaniu, przekazywane przy u</w:t>
      </w:r>
      <w:r w:rsidRPr="00B64234">
        <w:rPr>
          <w:rFonts w:ascii="Arial" w:eastAsia="Arial" w:hAnsi="Arial" w:cs="Arial"/>
          <w:color w:val="000000"/>
          <w:sz w:val="20"/>
          <w:szCs w:val="20"/>
        </w:rPr>
        <w:t>ż</w:t>
      </w:r>
      <w:r w:rsidRPr="00B64234">
        <w:rPr>
          <w:rFonts w:ascii="Arial" w:hAnsi="Arial" w:cs="Arial"/>
          <w:color w:val="000000"/>
          <w:sz w:val="20"/>
          <w:szCs w:val="20"/>
        </w:rPr>
        <w:t xml:space="preserve">yciu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zawieraj</w:t>
      </w:r>
      <w:r w:rsidRPr="00B64234">
        <w:rPr>
          <w:rFonts w:ascii="Arial" w:eastAsia="Arial" w:hAnsi="Arial" w:cs="Arial"/>
          <w:color w:val="000000"/>
          <w:sz w:val="20"/>
          <w:szCs w:val="20"/>
        </w:rPr>
        <w:t>ą</w:t>
      </w:r>
      <w:r w:rsidRPr="00B64234">
        <w:rPr>
          <w:rFonts w:ascii="Arial" w:hAnsi="Arial" w:cs="Arial"/>
          <w:color w:val="000000"/>
          <w:sz w:val="20"/>
          <w:szCs w:val="20"/>
        </w:rPr>
        <w:t xml:space="preserve"> informacje stanowi</w:t>
      </w:r>
      <w:r w:rsidRPr="00B64234">
        <w:rPr>
          <w:rFonts w:ascii="Arial" w:eastAsia="Arial" w:hAnsi="Arial" w:cs="Arial"/>
          <w:color w:val="000000"/>
          <w:sz w:val="20"/>
          <w:szCs w:val="20"/>
        </w:rPr>
        <w:t>ą</w:t>
      </w:r>
      <w:r w:rsidRPr="00B64234">
        <w:rPr>
          <w:rFonts w:ascii="Arial" w:hAnsi="Arial" w:cs="Arial"/>
          <w:color w:val="000000"/>
          <w:sz w:val="20"/>
          <w:szCs w:val="20"/>
        </w:rPr>
        <w:t>ce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w:t>
      </w:r>
      <w:r w:rsidR="008C5979">
        <w:rPr>
          <w:rFonts w:ascii="Arial" w:hAnsi="Arial" w:cs="Arial"/>
          <w:color w:val="000000"/>
          <w:sz w:val="20"/>
          <w:szCs w:val="20"/>
        </w:rPr>
        <w:t>iorstwa w rozumieniu przepisów U</w:t>
      </w:r>
      <w:r w:rsidRPr="00B64234">
        <w:rPr>
          <w:rFonts w:ascii="Arial" w:hAnsi="Arial" w:cs="Arial"/>
          <w:color w:val="000000"/>
          <w:sz w:val="20"/>
          <w:szCs w:val="20"/>
        </w:rPr>
        <w:t>stawy z dnia 16 kwietnia 1993 r. o zwalczaniu nieuczc</w:t>
      </w:r>
      <w:r w:rsidR="006124E1">
        <w:rPr>
          <w:rFonts w:ascii="Arial" w:hAnsi="Arial" w:cs="Arial"/>
          <w:color w:val="000000"/>
          <w:sz w:val="20"/>
          <w:szCs w:val="20"/>
        </w:rPr>
        <w:t>iwej konkurencji (Dz. U. z 2022</w:t>
      </w:r>
      <w:r w:rsidRPr="00B64234">
        <w:rPr>
          <w:rFonts w:ascii="Arial" w:hAnsi="Arial" w:cs="Arial"/>
          <w:color w:val="000000"/>
          <w:sz w:val="20"/>
          <w:szCs w:val="20"/>
        </w:rPr>
        <w:t xml:space="preserve">r. poz. </w:t>
      </w:r>
      <w:r w:rsidR="006124E1">
        <w:rPr>
          <w:rFonts w:ascii="Arial" w:hAnsi="Arial" w:cs="Arial"/>
          <w:color w:val="000000"/>
          <w:sz w:val="20"/>
          <w:szCs w:val="20"/>
        </w:rPr>
        <w:t>1233</w:t>
      </w:r>
      <w:r w:rsidRPr="00B64234">
        <w:rPr>
          <w:rFonts w:ascii="Arial" w:hAnsi="Arial" w:cs="Arial"/>
          <w:color w:val="000000"/>
          <w:sz w:val="20"/>
          <w:szCs w:val="20"/>
        </w:rPr>
        <w:t xml:space="preserve">), Wykonawca, w celu utrzymania       </w:t>
      </w:r>
      <w:r w:rsidR="00AF53ED">
        <w:rPr>
          <w:rFonts w:ascii="Arial" w:hAnsi="Arial" w:cs="Arial"/>
          <w:color w:val="000000"/>
          <w:sz w:val="20"/>
          <w:szCs w:val="20"/>
        </w:rPr>
        <w:t xml:space="preserve">       </w:t>
      </w:r>
      <w:r w:rsidRPr="00B64234">
        <w:rPr>
          <w:rFonts w:ascii="Arial" w:hAnsi="Arial" w:cs="Arial"/>
          <w:color w:val="000000"/>
          <w:sz w:val="20"/>
          <w:szCs w:val="20"/>
        </w:rPr>
        <w:t>w poufno</w:t>
      </w:r>
      <w:r w:rsidRPr="00B64234">
        <w:rPr>
          <w:rFonts w:ascii="Arial" w:eastAsia="Arial" w:hAnsi="Arial" w:cs="Arial"/>
          <w:color w:val="000000"/>
          <w:sz w:val="20"/>
          <w:szCs w:val="20"/>
        </w:rPr>
        <w:t>ś</w:t>
      </w:r>
      <w:r w:rsidRPr="00B64234">
        <w:rPr>
          <w:rFonts w:ascii="Arial" w:hAnsi="Arial" w:cs="Arial"/>
          <w:color w:val="000000"/>
          <w:sz w:val="20"/>
          <w:szCs w:val="20"/>
        </w:rPr>
        <w:t>ci tych informacji, przekazuje je w wydzielonym i odpowiednio oznaczonym pliku zgodnie z rozdziałem XV</w:t>
      </w:r>
      <w:r>
        <w:rPr>
          <w:rFonts w:ascii="Arial" w:hAnsi="Arial" w:cs="Arial"/>
          <w:color w:val="000000"/>
          <w:sz w:val="20"/>
          <w:szCs w:val="20"/>
        </w:rPr>
        <w:t>I</w:t>
      </w:r>
      <w:r w:rsidRPr="00B64234">
        <w:rPr>
          <w:rFonts w:ascii="Arial" w:hAnsi="Arial" w:cs="Arial"/>
          <w:color w:val="000000"/>
          <w:sz w:val="20"/>
          <w:szCs w:val="20"/>
        </w:rPr>
        <w:t xml:space="preserve"> SWZ</w:t>
      </w:r>
      <w:r w:rsidRPr="00B64234">
        <w:rPr>
          <w:rFonts w:ascii="Arial" w:hAnsi="Arial" w:cs="Arial"/>
          <w:color w:val="FF0000"/>
          <w:sz w:val="20"/>
          <w:szCs w:val="20"/>
        </w:rPr>
        <w:t xml:space="preserve">. </w:t>
      </w:r>
    </w:p>
    <w:p w14:paraId="7A495E73" w14:textId="77777777"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oraz inne dokumenty lub o</w:t>
      </w:r>
      <w:r w:rsidRPr="00B64234">
        <w:rPr>
          <w:rFonts w:ascii="Arial" w:eastAsia="Arial" w:hAnsi="Arial" w:cs="Arial"/>
          <w:color w:val="000000"/>
          <w:sz w:val="20"/>
          <w:szCs w:val="20"/>
        </w:rPr>
        <w:t>ś</w:t>
      </w:r>
      <w:r w:rsidRPr="00B64234">
        <w:rPr>
          <w:rFonts w:ascii="Arial" w:hAnsi="Arial" w:cs="Arial"/>
          <w:color w:val="000000"/>
          <w:sz w:val="20"/>
          <w:szCs w:val="20"/>
        </w:rPr>
        <w:t>wiadczenia, sporz</w:t>
      </w:r>
      <w:r w:rsidRPr="00B64234">
        <w:rPr>
          <w:rFonts w:ascii="Arial" w:eastAsia="Arial" w:hAnsi="Arial" w:cs="Arial"/>
          <w:color w:val="000000"/>
          <w:sz w:val="20"/>
          <w:szCs w:val="20"/>
        </w:rPr>
        <w:t>ą</w:t>
      </w:r>
      <w:r w:rsidRPr="00B64234">
        <w:rPr>
          <w:rFonts w:ascii="Arial" w:hAnsi="Arial" w:cs="Arial"/>
          <w:color w:val="000000"/>
          <w:sz w:val="20"/>
          <w:szCs w:val="20"/>
        </w:rPr>
        <w:t>dzone                      w j</w:t>
      </w:r>
      <w:r w:rsidRPr="00B64234">
        <w:rPr>
          <w:rFonts w:ascii="Arial" w:eastAsia="Arial" w:hAnsi="Arial" w:cs="Arial"/>
          <w:color w:val="000000"/>
          <w:sz w:val="20"/>
          <w:szCs w:val="20"/>
        </w:rPr>
        <w:t>ę</w:t>
      </w:r>
      <w:r w:rsidRPr="00B64234">
        <w:rPr>
          <w:rFonts w:ascii="Arial" w:hAnsi="Arial" w:cs="Arial"/>
          <w:color w:val="000000"/>
          <w:sz w:val="20"/>
          <w:szCs w:val="20"/>
        </w:rPr>
        <w:t>zyku obcym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wraz z tłumaczeniem na j</w:t>
      </w:r>
      <w:r w:rsidRPr="00B64234">
        <w:rPr>
          <w:rFonts w:ascii="Arial" w:eastAsia="Arial" w:hAnsi="Arial" w:cs="Arial"/>
          <w:color w:val="000000"/>
          <w:sz w:val="20"/>
          <w:szCs w:val="20"/>
        </w:rPr>
        <w:t>ę</w:t>
      </w:r>
      <w:r w:rsidRPr="00B64234">
        <w:rPr>
          <w:rFonts w:ascii="Arial" w:hAnsi="Arial" w:cs="Arial"/>
          <w:color w:val="000000"/>
          <w:sz w:val="20"/>
          <w:szCs w:val="20"/>
        </w:rPr>
        <w:t xml:space="preserve">zyk polski.  </w:t>
      </w:r>
    </w:p>
    <w:p w14:paraId="6BB94847" w14:textId="00CAD9FA"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W przypadku gdy 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inne dokumenty, lub dokumenty potwierdzaj</w:t>
      </w:r>
      <w:r w:rsidRPr="00B64234">
        <w:rPr>
          <w:rFonts w:ascii="Arial" w:eastAsia="Arial" w:hAnsi="Arial" w:cs="Arial"/>
          <w:color w:val="000000"/>
          <w:sz w:val="20"/>
          <w:szCs w:val="20"/>
        </w:rPr>
        <w:t>ą</w:t>
      </w:r>
      <w:r w:rsidRPr="00B64234">
        <w:rPr>
          <w:rFonts w:ascii="Arial" w:hAnsi="Arial" w:cs="Arial"/>
          <w:color w:val="000000"/>
          <w:sz w:val="20"/>
          <w:szCs w:val="20"/>
        </w:rPr>
        <w:t>ce umocowanie do reprezentowania odpowiednio Wykonawcy,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publicznego</w:t>
      </w:r>
      <w:r w:rsidR="00DF4B90">
        <w:rPr>
          <w:rFonts w:ascii="Arial" w:hAnsi="Arial" w:cs="Arial"/>
          <w:color w:val="000000"/>
          <w:sz w:val="20"/>
          <w:szCs w:val="20"/>
        </w:rPr>
        <w:t>, podmiotu udostępniającego zasoby na zasadach określonych w art. 118 ustawy</w:t>
      </w:r>
      <w:r w:rsidRPr="00B64234">
        <w:rPr>
          <w:rFonts w:ascii="Arial" w:hAnsi="Arial" w:cs="Arial"/>
          <w:color w:val="000000"/>
          <w:sz w:val="20"/>
          <w:szCs w:val="20"/>
        </w:rPr>
        <w:t>, nieb</w:t>
      </w:r>
      <w:r w:rsidRPr="00B64234">
        <w:rPr>
          <w:rFonts w:ascii="Arial" w:eastAsia="Arial" w:hAnsi="Arial" w:cs="Arial"/>
          <w:color w:val="000000"/>
          <w:sz w:val="20"/>
          <w:szCs w:val="20"/>
        </w:rPr>
        <w:t>ę</w:t>
      </w:r>
      <w:r w:rsidRPr="00B64234">
        <w:rPr>
          <w:rFonts w:ascii="Arial" w:hAnsi="Arial" w:cs="Arial"/>
          <w:color w:val="000000"/>
          <w:sz w:val="20"/>
          <w:szCs w:val="20"/>
        </w:rPr>
        <w:t>d</w:t>
      </w:r>
      <w:r w:rsidRPr="00B64234">
        <w:rPr>
          <w:rFonts w:ascii="Arial" w:eastAsia="Arial" w:hAnsi="Arial" w:cs="Arial"/>
          <w:color w:val="000000"/>
          <w:sz w:val="20"/>
          <w:szCs w:val="20"/>
        </w:rPr>
        <w:t>ą</w:t>
      </w:r>
      <w:r w:rsidRPr="00B64234">
        <w:rPr>
          <w:rFonts w:ascii="Arial" w:hAnsi="Arial" w:cs="Arial"/>
          <w:color w:val="000000"/>
          <w:sz w:val="20"/>
          <w:szCs w:val="20"/>
        </w:rPr>
        <w:t>cego podmiotem udost</w:t>
      </w:r>
      <w:r w:rsidRPr="00B64234">
        <w:rPr>
          <w:rFonts w:ascii="Arial" w:eastAsia="Arial" w:hAnsi="Arial" w:cs="Arial"/>
          <w:color w:val="000000"/>
          <w:sz w:val="20"/>
          <w:szCs w:val="20"/>
        </w:rPr>
        <w:t>ę</w:t>
      </w:r>
      <w:r w:rsidRPr="00B64234">
        <w:rPr>
          <w:rFonts w:ascii="Arial" w:hAnsi="Arial" w:cs="Arial"/>
          <w:color w:val="000000"/>
          <w:sz w:val="20"/>
          <w:szCs w:val="20"/>
        </w:rPr>
        <w:t>pniaj</w:t>
      </w:r>
      <w:r w:rsidRPr="00B64234">
        <w:rPr>
          <w:rFonts w:ascii="Arial" w:eastAsia="Arial" w:hAnsi="Arial" w:cs="Arial"/>
          <w:color w:val="000000"/>
          <w:sz w:val="20"/>
          <w:szCs w:val="20"/>
        </w:rPr>
        <w:t>ą</w:t>
      </w:r>
      <w:r w:rsidRPr="00B64234">
        <w:rPr>
          <w:rFonts w:ascii="Arial" w:hAnsi="Arial" w:cs="Arial"/>
          <w:color w:val="000000"/>
          <w:sz w:val="20"/>
          <w:szCs w:val="20"/>
        </w:rPr>
        <w:t xml:space="preserve">cym zasoby na takich zasadach, zwane dalej </w:t>
      </w:r>
      <w:r w:rsidRPr="00B64234">
        <w:rPr>
          <w:rFonts w:ascii="Arial" w:eastAsia="Arial" w:hAnsi="Arial" w:cs="Arial"/>
          <w:b/>
          <w:color w:val="000000"/>
          <w:sz w:val="20"/>
          <w:szCs w:val="20"/>
        </w:rPr>
        <w:t xml:space="preserve">„dokumentami potwierdzającymi </w:t>
      </w:r>
      <w:r w:rsidRPr="00B64234">
        <w:rPr>
          <w:rFonts w:ascii="Arial" w:eastAsia="Arial" w:hAnsi="Arial" w:cs="Arial"/>
          <w:b/>
          <w:color w:val="000000"/>
          <w:sz w:val="20"/>
          <w:szCs w:val="20"/>
        </w:rPr>
        <w:lastRenderedPageBreak/>
        <w:t>umocowanie do reprezentowania”</w:t>
      </w:r>
      <w:r w:rsidRPr="00B64234">
        <w:rPr>
          <w:rFonts w:ascii="Arial" w:hAnsi="Arial" w:cs="Arial"/>
          <w:color w:val="000000"/>
          <w:sz w:val="20"/>
          <w:szCs w:val="20"/>
        </w:rPr>
        <w:t>, zostały wystawione przez upowa</w:t>
      </w:r>
      <w:r w:rsidRPr="00B64234">
        <w:rPr>
          <w:rFonts w:ascii="Arial" w:eastAsia="Arial" w:hAnsi="Arial" w:cs="Arial"/>
          <w:color w:val="000000"/>
          <w:sz w:val="20"/>
          <w:szCs w:val="20"/>
        </w:rPr>
        <w:t>ż</w:t>
      </w:r>
      <w:r w:rsidRPr="00B64234">
        <w:rPr>
          <w:rFonts w:ascii="Arial" w:hAnsi="Arial" w:cs="Arial"/>
          <w:color w:val="000000"/>
          <w:sz w:val="20"/>
          <w:szCs w:val="20"/>
        </w:rPr>
        <w:t>nione podmioty inne ni</w:t>
      </w:r>
      <w:r w:rsidRPr="00B64234">
        <w:rPr>
          <w:rFonts w:ascii="Arial" w:eastAsia="Arial" w:hAnsi="Arial" w:cs="Arial"/>
          <w:color w:val="000000"/>
          <w:sz w:val="20"/>
          <w:szCs w:val="20"/>
        </w:rPr>
        <w:t>ż</w:t>
      </w:r>
      <w:r w:rsidRPr="00B64234">
        <w:rPr>
          <w:rFonts w:ascii="Arial" w:hAnsi="Arial" w:cs="Arial"/>
          <w:color w:val="000000"/>
          <w:sz w:val="20"/>
          <w:szCs w:val="20"/>
        </w:rPr>
        <w:t xml:space="preserve"> Wykonawca, Wykonawcy wspólnie ubiegaj</w:t>
      </w:r>
      <w:r w:rsidRPr="00B64234">
        <w:rPr>
          <w:rFonts w:ascii="Arial" w:eastAsia="Arial" w:hAnsi="Arial" w:cs="Arial"/>
          <w:color w:val="000000"/>
          <w:sz w:val="20"/>
          <w:szCs w:val="20"/>
        </w:rPr>
        <w:t>ą</w:t>
      </w:r>
      <w:r w:rsidRPr="00B64234">
        <w:rPr>
          <w:rFonts w:ascii="Arial" w:hAnsi="Arial" w:cs="Arial"/>
          <w:color w:val="000000"/>
          <w:sz w:val="20"/>
          <w:szCs w:val="20"/>
        </w:rPr>
        <w:t>cy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w:t>
      </w:r>
      <w:r w:rsidR="00675DA6">
        <w:rPr>
          <w:rFonts w:ascii="Arial" w:hAnsi="Arial" w:cs="Arial"/>
          <w:color w:val="000000"/>
          <w:sz w:val="20"/>
          <w:szCs w:val="20"/>
        </w:rPr>
        <w:t>, podmiot udostępniający zasoby</w:t>
      </w:r>
      <w:r w:rsidRPr="00B64234">
        <w:rPr>
          <w:rFonts w:ascii="Arial" w:hAnsi="Arial" w:cs="Arial"/>
          <w:color w:val="000000"/>
          <w:sz w:val="20"/>
          <w:szCs w:val="20"/>
        </w:rPr>
        <w:t xml:space="preserve">, zwane dalej </w:t>
      </w:r>
      <w:r w:rsidRPr="00B64234">
        <w:rPr>
          <w:rFonts w:ascii="Arial" w:eastAsia="Arial" w:hAnsi="Arial" w:cs="Arial"/>
          <w:b/>
          <w:color w:val="000000"/>
          <w:sz w:val="20"/>
          <w:szCs w:val="20"/>
        </w:rPr>
        <w:t>„upoważnionymi podmiotami”</w:t>
      </w:r>
      <w:r w:rsidRPr="00B64234">
        <w:rPr>
          <w:rFonts w:ascii="Arial" w:hAnsi="Arial" w:cs="Arial"/>
          <w:color w:val="000000"/>
          <w:sz w:val="20"/>
          <w:szCs w:val="20"/>
        </w:rPr>
        <w:t>,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ten dokument jako dokument elektroniczny.</w:t>
      </w:r>
    </w:p>
    <w:p w14:paraId="3E16B837" w14:textId="0118F21D"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W przypadku gdy 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inne dokumenty, lub dokumenty potwierdzaj</w:t>
      </w:r>
      <w:r w:rsidRPr="00B64234">
        <w:rPr>
          <w:rFonts w:ascii="Arial" w:eastAsia="Arial" w:hAnsi="Arial" w:cs="Arial"/>
          <w:color w:val="000000"/>
          <w:sz w:val="20"/>
          <w:szCs w:val="20"/>
        </w:rPr>
        <w:t>ą</w:t>
      </w:r>
      <w:r w:rsidRPr="00B64234">
        <w:rPr>
          <w:rFonts w:ascii="Arial" w:hAnsi="Arial" w:cs="Arial"/>
          <w:color w:val="000000"/>
          <w:sz w:val="20"/>
          <w:szCs w:val="20"/>
        </w:rPr>
        <w:t>ce umocowanie do reprezentowania, zostały wystawione przez upowa</w:t>
      </w:r>
      <w:r w:rsidRPr="00B64234">
        <w:rPr>
          <w:rFonts w:ascii="Arial" w:eastAsia="Arial" w:hAnsi="Arial" w:cs="Arial"/>
          <w:color w:val="000000"/>
          <w:sz w:val="20"/>
          <w:szCs w:val="20"/>
        </w:rPr>
        <w:t>ż</w:t>
      </w:r>
      <w:r w:rsidRPr="00B64234">
        <w:rPr>
          <w:rFonts w:ascii="Arial" w:hAnsi="Arial" w:cs="Arial"/>
          <w:color w:val="000000"/>
          <w:sz w:val="20"/>
          <w:szCs w:val="20"/>
        </w:rPr>
        <w:t>nione podmioty jako dokument w postaci papierowej,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cyfrowe odwzorowanie tego dokumentu opatrzone kwalifikowanym podpisem elektronicznym</w:t>
      </w:r>
      <w:r w:rsidR="00675DA6">
        <w:rPr>
          <w:rFonts w:ascii="Arial" w:hAnsi="Arial" w:cs="Arial"/>
          <w:color w:val="000000"/>
          <w:sz w:val="20"/>
          <w:szCs w:val="20"/>
        </w:rPr>
        <w:t>, podpisem zaufanym lub podpisem osobistym,</w:t>
      </w:r>
      <w:r w:rsidRPr="00B64234">
        <w:rPr>
          <w:rFonts w:ascii="Arial" w:hAnsi="Arial" w:cs="Arial"/>
          <w:color w:val="000000"/>
          <w:sz w:val="20"/>
          <w:szCs w:val="20"/>
        </w:rPr>
        <w:t xml:space="preserve"> po</w:t>
      </w:r>
      <w:r w:rsidRPr="00B64234">
        <w:rPr>
          <w:rFonts w:ascii="Arial" w:eastAsia="Arial" w:hAnsi="Arial" w:cs="Arial"/>
          <w:color w:val="000000"/>
          <w:sz w:val="20"/>
          <w:szCs w:val="20"/>
        </w:rPr>
        <w:t>ś</w:t>
      </w:r>
      <w:r w:rsidRPr="00B64234">
        <w:rPr>
          <w:rFonts w:ascii="Arial" w:hAnsi="Arial" w:cs="Arial"/>
          <w:color w:val="000000"/>
          <w:sz w:val="20"/>
          <w:szCs w:val="20"/>
        </w:rPr>
        <w:t>wiadczaj</w:t>
      </w:r>
      <w:r w:rsidRPr="00B64234">
        <w:rPr>
          <w:rFonts w:ascii="Arial" w:eastAsia="Arial" w:hAnsi="Arial" w:cs="Arial"/>
          <w:color w:val="000000"/>
          <w:sz w:val="20"/>
          <w:szCs w:val="20"/>
        </w:rPr>
        <w:t>ą</w:t>
      </w:r>
      <w:r w:rsidRPr="00B64234">
        <w:rPr>
          <w:rFonts w:ascii="Arial" w:hAnsi="Arial" w:cs="Arial"/>
          <w:color w:val="000000"/>
          <w:sz w:val="20"/>
          <w:szCs w:val="20"/>
        </w:rPr>
        <w:t>ce zgodno</w:t>
      </w:r>
      <w:r w:rsidRPr="00B64234">
        <w:rPr>
          <w:rFonts w:ascii="Arial" w:eastAsia="Arial" w:hAnsi="Arial" w:cs="Arial"/>
          <w:color w:val="000000"/>
          <w:sz w:val="20"/>
          <w:szCs w:val="20"/>
        </w:rPr>
        <w:t>ść</w:t>
      </w:r>
      <w:r w:rsidRPr="00B64234">
        <w:rPr>
          <w:rFonts w:ascii="Arial" w:hAnsi="Arial" w:cs="Arial"/>
          <w:color w:val="000000"/>
          <w:sz w:val="20"/>
          <w:szCs w:val="20"/>
        </w:rPr>
        <w:t xml:space="preserve"> cyfrowego odwzorowania z dokumentem w postaci papierowej.  </w:t>
      </w:r>
    </w:p>
    <w:p w14:paraId="08A5E987" w14:textId="7B55788B" w:rsidR="00213511" w:rsidRPr="00B64234" w:rsidRDefault="00213511" w:rsidP="002379FF">
      <w:pPr>
        <w:pStyle w:val="Akapitzlist"/>
        <w:numPr>
          <w:ilvl w:val="0"/>
          <w:numId w:val="25"/>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Zgodnie z § 6 ust. 3 rozporz</w:t>
      </w:r>
      <w:r w:rsidRPr="00B64234">
        <w:rPr>
          <w:rFonts w:ascii="Arial" w:eastAsia="Arial" w:hAnsi="Arial" w:cs="Arial"/>
          <w:color w:val="000000"/>
          <w:sz w:val="20"/>
          <w:szCs w:val="20"/>
        </w:rPr>
        <w:t>ą</w:t>
      </w:r>
      <w:r w:rsidRPr="00B64234">
        <w:rPr>
          <w:rFonts w:ascii="Arial" w:hAnsi="Arial" w:cs="Arial"/>
          <w:color w:val="000000"/>
          <w:sz w:val="20"/>
          <w:szCs w:val="20"/>
        </w:rPr>
        <w:t>dzenia</w:t>
      </w:r>
      <w:r w:rsidRPr="00B64234">
        <w:rPr>
          <w:rFonts w:ascii="Arial" w:hAnsi="Arial" w:cs="Arial"/>
          <w:color w:val="00B050"/>
          <w:sz w:val="20"/>
          <w:szCs w:val="20"/>
        </w:rPr>
        <w:t xml:space="preserve"> </w:t>
      </w:r>
      <w:r w:rsidRPr="00B64234">
        <w:rPr>
          <w:rFonts w:ascii="Arial" w:hAnsi="Arial" w:cs="Arial"/>
          <w:color w:val="FF0000"/>
          <w:sz w:val="20"/>
          <w:szCs w:val="20"/>
        </w:rPr>
        <w:t xml:space="preserve"> </w:t>
      </w:r>
      <w:r w:rsidRPr="00B64234">
        <w:rPr>
          <w:rFonts w:ascii="Arial" w:hAnsi="Arial" w:cs="Arial"/>
          <w:color w:val="000000"/>
          <w:sz w:val="20"/>
          <w:szCs w:val="20"/>
        </w:rPr>
        <w:t>Prezesa Rady M</w:t>
      </w:r>
      <w:r w:rsidR="00AF53ED">
        <w:rPr>
          <w:rFonts w:ascii="Arial" w:hAnsi="Arial" w:cs="Arial"/>
          <w:color w:val="000000"/>
          <w:sz w:val="20"/>
          <w:szCs w:val="20"/>
        </w:rPr>
        <w:t>inistrów z dnia 30 grudnia 2020</w:t>
      </w:r>
      <w:r w:rsidRPr="00B64234">
        <w:rPr>
          <w:rFonts w:ascii="Arial" w:hAnsi="Arial" w:cs="Arial"/>
          <w:color w:val="000000"/>
          <w:sz w:val="20"/>
          <w:szCs w:val="20"/>
        </w:rPr>
        <w:t>r.                            w sprawie sposobu sporz</w:t>
      </w:r>
      <w:r w:rsidRPr="00B64234">
        <w:rPr>
          <w:rFonts w:ascii="Arial" w:eastAsia="Arial" w:hAnsi="Arial" w:cs="Arial"/>
          <w:color w:val="000000"/>
          <w:sz w:val="20"/>
          <w:szCs w:val="20"/>
        </w:rPr>
        <w:t>ą</w:t>
      </w:r>
      <w:r w:rsidRPr="00B64234">
        <w:rPr>
          <w:rFonts w:ascii="Arial" w:hAnsi="Arial" w:cs="Arial"/>
          <w:color w:val="000000"/>
          <w:sz w:val="20"/>
          <w:szCs w:val="20"/>
        </w:rPr>
        <w:t>dzania i przekazywania informacji oraz wymaga</w:t>
      </w:r>
      <w:r w:rsidRPr="00B64234">
        <w:rPr>
          <w:rFonts w:ascii="Arial" w:eastAsia="Arial" w:hAnsi="Arial" w:cs="Arial"/>
          <w:color w:val="000000"/>
          <w:sz w:val="20"/>
          <w:szCs w:val="20"/>
        </w:rPr>
        <w:t>ń</w:t>
      </w:r>
      <w:r w:rsidRPr="00B64234">
        <w:rPr>
          <w:rFonts w:ascii="Arial" w:hAnsi="Arial" w:cs="Arial"/>
          <w:color w:val="000000"/>
          <w:sz w:val="20"/>
          <w:szCs w:val="20"/>
        </w:rPr>
        <w:t xml:space="preserve"> technicznych dla dokumentów elektronicznych oraz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w post</w:t>
      </w:r>
      <w:r w:rsidRPr="00B64234">
        <w:rPr>
          <w:rFonts w:ascii="Arial" w:eastAsia="Arial" w:hAnsi="Arial" w:cs="Arial"/>
          <w:color w:val="000000"/>
          <w:sz w:val="20"/>
          <w:szCs w:val="20"/>
        </w:rPr>
        <w:t>ę</w:t>
      </w:r>
      <w:r w:rsidRPr="00B64234">
        <w:rPr>
          <w:rFonts w:ascii="Arial" w:hAnsi="Arial" w:cs="Arial"/>
          <w:color w:val="000000"/>
          <w:sz w:val="20"/>
          <w:szCs w:val="20"/>
        </w:rPr>
        <w:t>powaniu                               o udzielenie zamówienia publicznego lub konkursie  po</w:t>
      </w:r>
      <w:r w:rsidRPr="00B64234">
        <w:rPr>
          <w:rFonts w:ascii="Arial" w:eastAsia="Arial" w:hAnsi="Arial" w:cs="Arial"/>
          <w:color w:val="000000"/>
          <w:sz w:val="20"/>
          <w:szCs w:val="20"/>
        </w:rPr>
        <w:t>ś</w:t>
      </w:r>
      <w:r w:rsidRPr="00B64234">
        <w:rPr>
          <w:rFonts w:ascii="Arial" w:hAnsi="Arial" w:cs="Arial"/>
          <w:color w:val="000000"/>
          <w:sz w:val="20"/>
          <w:szCs w:val="20"/>
        </w:rPr>
        <w:t>wiadczenia zgodno</w:t>
      </w:r>
      <w:r w:rsidRPr="00B64234">
        <w:rPr>
          <w:rFonts w:ascii="Arial" w:eastAsia="Arial" w:hAnsi="Arial" w:cs="Arial"/>
          <w:color w:val="000000"/>
          <w:sz w:val="20"/>
          <w:szCs w:val="20"/>
        </w:rPr>
        <w:t>ś</w:t>
      </w:r>
      <w:r w:rsidRPr="00B64234">
        <w:rPr>
          <w:rFonts w:ascii="Arial" w:hAnsi="Arial" w:cs="Arial"/>
          <w:color w:val="000000"/>
          <w:sz w:val="20"/>
          <w:szCs w:val="20"/>
        </w:rPr>
        <w:t xml:space="preserve">ci cyfrowego odwzorowania z dokumentem w postaci papierowej, o którym mowa </w:t>
      </w:r>
      <w:r w:rsidRPr="00B64234">
        <w:rPr>
          <w:rFonts w:ascii="Arial" w:hAnsi="Arial" w:cs="Arial"/>
          <w:sz w:val="20"/>
          <w:szCs w:val="20"/>
        </w:rPr>
        <w:t xml:space="preserve">w </w:t>
      </w:r>
      <w:r w:rsidR="0005775B">
        <w:rPr>
          <w:rFonts w:ascii="Arial" w:hAnsi="Arial" w:cs="Arial"/>
          <w:sz w:val="20"/>
          <w:szCs w:val="20"/>
        </w:rPr>
        <w:t>ust.</w:t>
      </w:r>
      <w:r w:rsidRPr="00B64234">
        <w:rPr>
          <w:rFonts w:ascii="Arial" w:hAnsi="Arial" w:cs="Arial"/>
          <w:sz w:val="20"/>
          <w:szCs w:val="20"/>
        </w:rPr>
        <w:t xml:space="preserve"> 7,</w:t>
      </w:r>
      <w:r w:rsidRPr="00B64234">
        <w:rPr>
          <w:rFonts w:ascii="Arial" w:hAnsi="Arial" w:cs="Arial"/>
          <w:color w:val="000000"/>
          <w:sz w:val="20"/>
          <w:szCs w:val="20"/>
        </w:rPr>
        <w:t xml:space="preserve"> dokonuje                        w przypadku:  </w:t>
      </w:r>
    </w:p>
    <w:p w14:paraId="5FFCA7D3" w14:textId="77777777" w:rsidR="00213511" w:rsidRPr="00B64234" w:rsidRDefault="00213511" w:rsidP="002379FF">
      <w:pPr>
        <w:pStyle w:val="Akapitzlist"/>
        <w:numPr>
          <w:ilvl w:val="0"/>
          <w:numId w:val="26"/>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 xml:space="preserve">podmiotowych </w:t>
      </w:r>
      <w:r w:rsidRPr="00B64234">
        <w:rPr>
          <w:rFonts w:ascii="Arial" w:eastAsia="Arial" w:hAnsi="Arial" w:cs="Arial"/>
          <w:color w:val="000000"/>
          <w:sz w:val="20"/>
          <w:szCs w:val="20"/>
        </w:rPr>
        <w:t>ś</w:t>
      </w:r>
      <w:r w:rsidRPr="00B64234">
        <w:rPr>
          <w:rFonts w:ascii="Arial" w:hAnsi="Arial" w:cs="Arial"/>
          <w:color w:val="000000"/>
          <w:sz w:val="20"/>
          <w:szCs w:val="20"/>
        </w:rPr>
        <w:t>rodków dowodowych oraz dokumentów potwierdzaj</w:t>
      </w:r>
      <w:r w:rsidRPr="00B64234">
        <w:rPr>
          <w:rFonts w:ascii="Arial" w:eastAsia="Arial" w:hAnsi="Arial" w:cs="Arial"/>
          <w:color w:val="000000"/>
          <w:sz w:val="20"/>
          <w:szCs w:val="20"/>
        </w:rPr>
        <w:t>ą</w:t>
      </w:r>
      <w:r w:rsidRPr="00B64234">
        <w:rPr>
          <w:rFonts w:ascii="Arial" w:hAnsi="Arial" w:cs="Arial"/>
          <w:color w:val="000000"/>
          <w:sz w:val="20"/>
          <w:szCs w:val="20"/>
        </w:rPr>
        <w:t>cych umocowanie do reprezentowania - odpowiednio Wykonawca, Wykonawcy wspólnie ubiegaj</w:t>
      </w:r>
      <w:r w:rsidRPr="00B64234">
        <w:rPr>
          <w:rFonts w:ascii="Arial" w:eastAsia="Arial" w:hAnsi="Arial" w:cs="Arial"/>
          <w:color w:val="000000"/>
          <w:sz w:val="20"/>
          <w:szCs w:val="20"/>
        </w:rPr>
        <w:t>ą</w:t>
      </w:r>
      <w:r w:rsidRPr="00B64234">
        <w:rPr>
          <w:rFonts w:ascii="Arial" w:hAnsi="Arial" w:cs="Arial"/>
          <w:color w:val="000000"/>
          <w:sz w:val="20"/>
          <w:szCs w:val="20"/>
        </w:rPr>
        <w:t>cy si</w:t>
      </w:r>
      <w:r w:rsidRPr="00B64234">
        <w:rPr>
          <w:rFonts w:ascii="Arial" w:eastAsia="Arial" w:hAnsi="Arial" w:cs="Arial"/>
          <w:color w:val="000000"/>
          <w:sz w:val="20"/>
          <w:szCs w:val="20"/>
        </w:rPr>
        <w:t xml:space="preserve">ę </w:t>
      </w:r>
      <w:r w:rsidRPr="00B64234">
        <w:rPr>
          <w:rFonts w:ascii="Arial" w:hAnsi="Arial" w:cs="Arial"/>
          <w:color w:val="000000"/>
          <w:sz w:val="20"/>
          <w:szCs w:val="20"/>
        </w:rPr>
        <w:t xml:space="preserve">o udzielenie zamówienia, podmiot udostępniający zasoby w zakresie podmiotowych </w:t>
      </w:r>
      <w:r w:rsidRPr="00B64234">
        <w:rPr>
          <w:rFonts w:ascii="Arial" w:eastAsia="Arial" w:hAnsi="Arial" w:cs="Arial"/>
          <w:color w:val="000000"/>
          <w:sz w:val="20"/>
          <w:szCs w:val="20"/>
        </w:rPr>
        <w:t>ś</w:t>
      </w:r>
      <w:r w:rsidRPr="00B64234">
        <w:rPr>
          <w:rFonts w:ascii="Arial" w:hAnsi="Arial" w:cs="Arial"/>
          <w:color w:val="000000"/>
          <w:sz w:val="20"/>
          <w:szCs w:val="20"/>
        </w:rPr>
        <w:t>rodków dowodowych lub dokumentów potwierdzaj</w:t>
      </w:r>
      <w:r w:rsidRPr="00B64234">
        <w:rPr>
          <w:rFonts w:ascii="Arial" w:eastAsia="Arial" w:hAnsi="Arial" w:cs="Arial"/>
          <w:color w:val="000000"/>
          <w:sz w:val="20"/>
          <w:szCs w:val="20"/>
        </w:rPr>
        <w:t>ą</w:t>
      </w:r>
      <w:r w:rsidRPr="00B64234">
        <w:rPr>
          <w:rFonts w:ascii="Arial" w:hAnsi="Arial" w:cs="Arial"/>
          <w:color w:val="000000"/>
          <w:sz w:val="20"/>
          <w:szCs w:val="20"/>
        </w:rPr>
        <w:t>cych umocowanie do reprezentowania, które ka</w:t>
      </w:r>
      <w:r w:rsidRPr="00B64234">
        <w:rPr>
          <w:rFonts w:ascii="Arial" w:eastAsia="Arial" w:hAnsi="Arial" w:cs="Arial"/>
          <w:color w:val="000000"/>
          <w:sz w:val="20"/>
          <w:szCs w:val="20"/>
        </w:rPr>
        <w:t>ż</w:t>
      </w:r>
      <w:r w:rsidRPr="00B64234">
        <w:rPr>
          <w:rFonts w:ascii="Arial" w:hAnsi="Arial" w:cs="Arial"/>
          <w:color w:val="000000"/>
          <w:sz w:val="20"/>
          <w:szCs w:val="20"/>
        </w:rPr>
        <w:t>dego z nich dotycz</w:t>
      </w:r>
      <w:r w:rsidRPr="00B64234">
        <w:rPr>
          <w:rFonts w:ascii="Arial" w:eastAsia="Arial" w:hAnsi="Arial" w:cs="Arial"/>
          <w:color w:val="000000"/>
          <w:sz w:val="20"/>
          <w:szCs w:val="20"/>
        </w:rPr>
        <w:t>ą</w:t>
      </w:r>
      <w:r w:rsidRPr="00B64234">
        <w:rPr>
          <w:rFonts w:ascii="Arial" w:hAnsi="Arial" w:cs="Arial"/>
          <w:color w:val="000000"/>
          <w:sz w:val="20"/>
          <w:szCs w:val="20"/>
        </w:rPr>
        <w:t xml:space="preserve">; </w:t>
      </w:r>
    </w:p>
    <w:p w14:paraId="7ABF23F0" w14:textId="77777777" w:rsidR="00213511" w:rsidRPr="00B64234" w:rsidRDefault="00213511" w:rsidP="002379FF">
      <w:pPr>
        <w:pStyle w:val="Akapitzlist"/>
        <w:numPr>
          <w:ilvl w:val="0"/>
          <w:numId w:val="26"/>
        </w:numPr>
        <w:spacing w:line="360" w:lineRule="auto"/>
        <w:contextualSpacing/>
        <w:jc w:val="both"/>
        <w:rPr>
          <w:rFonts w:ascii="Arial" w:hAnsi="Arial" w:cs="Arial"/>
          <w:color w:val="000000"/>
          <w:sz w:val="20"/>
          <w:szCs w:val="20"/>
        </w:rPr>
      </w:pPr>
      <w:r w:rsidRPr="00B64234">
        <w:rPr>
          <w:rFonts w:ascii="Arial" w:hAnsi="Arial" w:cs="Arial"/>
          <w:color w:val="000000"/>
          <w:sz w:val="20"/>
          <w:szCs w:val="20"/>
        </w:rPr>
        <w:t>innych dokumentów - odpowiednio Wykonawca lub Wykonawcy wspólnie ubiegaj</w:t>
      </w:r>
      <w:r w:rsidRPr="00B64234">
        <w:rPr>
          <w:rFonts w:ascii="Arial" w:eastAsia="Arial" w:hAnsi="Arial" w:cs="Arial"/>
          <w:color w:val="000000"/>
          <w:sz w:val="20"/>
          <w:szCs w:val="20"/>
        </w:rPr>
        <w:t>ą</w:t>
      </w:r>
      <w:r w:rsidRPr="00B64234">
        <w:rPr>
          <w:rFonts w:ascii="Arial" w:hAnsi="Arial" w:cs="Arial"/>
          <w:color w:val="000000"/>
          <w:sz w:val="20"/>
          <w:szCs w:val="20"/>
        </w:rPr>
        <w:t>cy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w zakresie dokumentów, które ka</w:t>
      </w:r>
      <w:r w:rsidRPr="00B64234">
        <w:rPr>
          <w:rFonts w:ascii="Arial" w:eastAsia="Arial" w:hAnsi="Arial" w:cs="Arial"/>
          <w:color w:val="000000"/>
          <w:sz w:val="20"/>
          <w:szCs w:val="20"/>
        </w:rPr>
        <w:t>ż</w:t>
      </w:r>
      <w:r w:rsidRPr="00B64234">
        <w:rPr>
          <w:rFonts w:ascii="Arial" w:hAnsi="Arial" w:cs="Arial"/>
          <w:color w:val="000000"/>
          <w:sz w:val="20"/>
          <w:szCs w:val="20"/>
        </w:rPr>
        <w:t>dego z nich dotycz</w:t>
      </w:r>
      <w:r w:rsidRPr="00B64234">
        <w:rPr>
          <w:rFonts w:ascii="Arial" w:eastAsia="Arial" w:hAnsi="Arial" w:cs="Arial"/>
          <w:color w:val="000000"/>
          <w:sz w:val="20"/>
          <w:szCs w:val="20"/>
        </w:rPr>
        <w:t>ą</w:t>
      </w:r>
      <w:r w:rsidRPr="00B64234">
        <w:rPr>
          <w:rFonts w:ascii="Arial" w:hAnsi="Arial" w:cs="Arial"/>
          <w:color w:val="000000"/>
          <w:sz w:val="20"/>
          <w:szCs w:val="20"/>
        </w:rPr>
        <w:t xml:space="preserve">.  </w:t>
      </w:r>
    </w:p>
    <w:p w14:paraId="11D2A9AC" w14:textId="71413BEE" w:rsidR="00213511" w:rsidRPr="00B64234" w:rsidRDefault="00213511" w:rsidP="002379FF">
      <w:pPr>
        <w:pStyle w:val="Akapitzlist"/>
        <w:numPr>
          <w:ilvl w:val="0"/>
          <w:numId w:val="25"/>
        </w:numPr>
        <w:spacing w:after="131" w:line="360" w:lineRule="auto"/>
        <w:jc w:val="both"/>
        <w:rPr>
          <w:rFonts w:ascii="Arial" w:hAnsi="Arial" w:cs="Arial"/>
          <w:color w:val="000000"/>
          <w:sz w:val="20"/>
          <w:szCs w:val="20"/>
        </w:rPr>
      </w:pPr>
      <w:r w:rsidRPr="00B64234">
        <w:rPr>
          <w:rFonts w:ascii="Arial" w:hAnsi="Arial" w:cs="Arial"/>
          <w:color w:val="000000"/>
          <w:sz w:val="20"/>
          <w:szCs w:val="20"/>
        </w:rPr>
        <w:t>Po</w:t>
      </w:r>
      <w:r w:rsidRPr="00B64234">
        <w:rPr>
          <w:rFonts w:ascii="Arial" w:eastAsia="Arial" w:hAnsi="Arial" w:cs="Arial"/>
          <w:color w:val="000000"/>
          <w:sz w:val="20"/>
          <w:szCs w:val="20"/>
        </w:rPr>
        <w:t>ś</w:t>
      </w:r>
      <w:r w:rsidRPr="00B64234">
        <w:rPr>
          <w:rFonts w:ascii="Arial" w:hAnsi="Arial" w:cs="Arial"/>
          <w:color w:val="000000"/>
          <w:sz w:val="20"/>
          <w:szCs w:val="20"/>
        </w:rPr>
        <w:t>wiadczenia zgodno</w:t>
      </w:r>
      <w:r w:rsidRPr="00B64234">
        <w:rPr>
          <w:rFonts w:ascii="Arial" w:eastAsia="Arial" w:hAnsi="Arial" w:cs="Arial"/>
          <w:color w:val="000000"/>
          <w:sz w:val="20"/>
          <w:szCs w:val="20"/>
        </w:rPr>
        <w:t>ś</w:t>
      </w:r>
      <w:r w:rsidRPr="00B64234">
        <w:rPr>
          <w:rFonts w:ascii="Arial" w:hAnsi="Arial" w:cs="Arial"/>
          <w:color w:val="000000"/>
          <w:sz w:val="20"/>
          <w:szCs w:val="20"/>
        </w:rPr>
        <w:t xml:space="preserve">ci cyfrowego odwzorowania z dokumentem w postaci papierowej,             </w:t>
      </w:r>
      <w:r w:rsidR="0005775B">
        <w:rPr>
          <w:rFonts w:ascii="Arial" w:hAnsi="Arial" w:cs="Arial"/>
          <w:color w:val="000000"/>
          <w:sz w:val="20"/>
          <w:szCs w:val="20"/>
        </w:rPr>
        <w:t xml:space="preserve">             o którym mowa w ust.</w:t>
      </w:r>
      <w:r w:rsidRPr="00B64234">
        <w:rPr>
          <w:rFonts w:ascii="Arial" w:hAnsi="Arial" w:cs="Arial"/>
          <w:color w:val="000000"/>
          <w:sz w:val="20"/>
          <w:szCs w:val="20"/>
        </w:rPr>
        <w:t xml:space="preserve"> 7, mo</w:t>
      </w:r>
      <w:r w:rsidRPr="00B64234">
        <w:rPr>
          <w:rFonts w:ascii="Arial" w:eastAsia="Arial" w:hAnsi="Arial" w:cs="Arial"/>
          <w:color w:val="000000"/>
          <w:sz w:val="20"/>
          <w:szCs w:val="20"/>
        </w:rPr>
        <w:t>ż</w:t>
      </w:r>
      <w:r w:rsidRPr="00B64234">
        <w:rPr>
          <w:rFonts w:ascii="Arial" w:hAnsi="Arial" w:cs="Arial"/>
          <w:color w:val="000000"/>
          <w:sz w:val="20"/>
          <w:szCs w:val="20"/>
        </w:rPr>
        <w:t>e dokona</w:t>
      </w:r>
      <w:r w:rsidRPr="00B64234">
        <w:rPr>
          <w:rFonts w:ascii="Arial" w:eastAsia="Arial" w:hAnsi="Arial" w:cs="Arial"/>
          <w:color w:val="000000"/>
          <w:sz w:val="20"/>
          <w:szCs w:val="20"/>
        </w:rPr>
        <w:t>ć</w:t>
      </w:r>
      <w:r w:rsidRPr="00B64234">
        <w:rPr>
          <w:rFonts w:ascii="Arial" w:hAnsi="Arial" w:cs="Arial"/>
          <w:color w:val="000000"/>
          <w:sz w:val="20"/>
          <w:szCs w:val="20"/>
        </w:rPr>
        <w:t xml:space="preserve"> równie</w:t>
      </w:r>
      <w:r w:rsidRPr="00B64234">
        <w:rPr>
          <w:rFonts w:ascii="Arial" w:eastAsia="Arial" w:hAnsi="Arial" w:cs="Arial"/>
          <w:color w:val="000000"/>
          <w:sz w:val="20"/>
          <w:szCs w:val="20"/>
        </w:rPr>
        <w:t>ż</w:t>
      </w:r>
      <w:r w:rsidRPr="00B64234">
        <w:rPr>
          <w:rFonts w:ascii="Arial" w:hAnsi="Arial" w:cs="Arial"/>
          <w:color w:val="000000"/>
          <w:sz w:val="20"/>
          <w:szCs w:val="20"/>
        </w:rPr>
        <w:t xml:space="preserve"> notariusz</w:t>
      </w:r>
      <w:r w:rsidRPr="00B64234">
        <w:rPr>
          <w:rFonts w:ascii="Arial" w:eastAsia="Arial" w:hAnsi="Arial" w:cs="Arial"/>
          <w:b/>
          <w:color w:val="000000"/>
          <w:sz w:val="20"/>
          <w:szCs w:val="20"/>
        </w:rPr>
        <w:t>.</w:t>
      </w:r>
      <w:r w:rsidRPr="00B64234">
        <w:rPr>
          <w:rFonts w:ascii="Arial" w:hAnsi="Arial" w:cs="Arial"/>
          <w:color w:val="000000"/>
          <w:sz w:val="20"/>
          <w:szCs w:val="20"/>
        </w:rPr>
        <w:t xml:space="preserve"> </w:t>
      </w:r>
    </w:p>
    <w:p w14:paraId="59C3EC25" w14:textId="4D46D268" w:rsidR="00213511" w:rsidRPr="00B64234" w:rsidRDefault="00213511" w:rsidP="002379FF">
      <w:pPr>
        <w:pStyle w:val="Akapitzlist"/>
        <w:numPr>
          <w:ilvl w:val="0"/>
          <w:numId w:val="25"/>
        </w:numPr>
        <w:spacing w:after="131" w:line="360" w:lineRule="auto"/>
        <w:jc w:val="both"/>
        <w:rPr>
          <w:rFonts w:ascii="Arial" w:hAnsi="Arial" w:cs="Arial"/>
          <w:color w:val="000000"/>
          <w:sz w:val="20"/>
          <w:szCs w:val="20"/>
        </w:rPr>
      </w:pPr>
      <w:r w:rsidRPr="00B64234">
        <w:rPr>
          <w:rFonts w:ascii="Arial" w:hAnsi="Arial" w:cs="Arial"/>
          <w:color w:val="000000"/>
          <w:sz w:val="20"/>
          <w:szCs w:val="20"/>
        </w:rPr>
        <w:t>Przez cyfrowe o</w:t>
      </w:r>
      <w:r w:rsidR="0005775B">
        <w:rPr>
          <w:rFonts w:ascii="Arial" w:hAnsi="Arial" w:cs="Arial"/>
          <w:color w:val="000000"/>
          <w:sz w:val="20"/>
          <w:szCs w:val="20"/>
        </w:rPr>
        <w:t>dwzorowanie, o którym mowa w ust.</w:t>
      </w:r>
      <w:r w:rsidRPr="00B64234">
        <w:rPr>
          <w:rFonts w:ascii="Arial" w:hAnsi="Arial" w:cs="Arial"/>
          <w:color w:val="000000"/>
          <w:sz w:val="20"/>
          <w:szCs w:val="20"/>
        </w:rPr>
        <w:t xml:space="preserve"> </w:t>
      </w:r>
      <w:r w:rsidRPr="00B64234">
        <w:rPr>
          <w:rFonts w:ascii="Arial" w:hAnsi="Arial" w:cs="Arial"/>
          <w:sz w:val="20"/>
          <w:szCs w:val="20"/>
        </w:rPr>
        <w:t>7–9</w:t>
      </w:r>
      <w:r w:rsidRPr="00B64234">
        <w:rPr>
          <w:rFonts w:ascii="Arial" w:hAnsi="Arial" w:cs="Arial"/>
          <w:color w:val="FF0000"/>
          <w:sz w:val="20"/>
          <w:szCs w:val="20"/>
        </w:rPr>
        <w:t xml:space="preserve"> </w:t>
      </w:r>
      <w:r w:rsidRPr="00B64234">
        <w:rPr>
          <w:rFonts w:ascii="Arial" w:hAnsi="Arial" w:cs="Arial"/>
          <w:color w:val="000000"/>
          <w:sz w:val="20"/>
          <w:szCs w:val="20"/>
        </w:rPr>
        <w:t>nale</w:t>
      </w:r>
      <w:r w:rsidRPr="00B64234">
        <w:rPr>
          <w:rFonts w:ascii="Arial" w:eastAsia="Arial" w:hAnsi="Arial" w:cs="Arial"/>
          <w:color w:val="000000"/>
          <w:sz w:val="20"/>
          <w:szCs w:val="20"/>
        </w:rPr>
        <w:t>ż</w:t>
      </w:r>
      <w:r w:rsidRPr="00B64234">
        <w:rPr>
          <w:rFonts w:ascii="Arial" w:hAnsi="Arial" w:cs="Arial"/>
          <w:color w:val="000000"/>
          <w:sz w:val="20"/>
          <w:szCs w:val="20"/>
        </w:rPr>
        <w:t>y rozumie</w:t>
      </w:r>
      <w:r w:rsidRPr="00B64234">
        <w:rPr>
          <w:rFonts w:ascii="Arial" w:eastAsia="Arial" w:hAnsi="Arial" w:cs="Arial"/>
          <w:color w:val="000000"/>
          <w:sz w:val="20"/>
          <w:szCs w:val="20"/>
        </w:rPr>
        <w:t>ć</w:t>
      </w:r>
      <w:r w:rsidRPr="00B64234">
        <w:rPr>
          <w:rFonts w:ascii="Arial" w:hAnsi="Arial" w:cs="Arial"/>
          <w:color w:val="000000"/>
          <w:sz w:val="20"/>
          <w:szCs w:val="20"/>
        </w:rPr>
        <w:t xml:space="preserve"> dokument elektroniczny b</w:t>
      </w:r>
      <w:r w:rsidRPr="00B64234">
        <w:rPr>
          <w:rFonts w:ascii="Arial" w:eastAsia="Arial" w:hAnsi="Arial" w:cs="Arial"/>
          <w:color w:val="000000"/>
          <w:sz w:val="20"/>
          <w:szCs w:val="20"/>
        </w:rPr>
        <w:t>ę</w:t>
      </w:r>
      <w:r w:rsidRPr="00B64234">
        <w:rPr>
          <w:rFonts w:ascii="Arial" w:hAnsi="Arial" w:cs="Arial"/>
          <w:color w:val="000000"/>
          <w:sz w:val="20"/>
          <w:szCs w:val="20"/>
        </w:rPr>
        <w:t>d</w:t>
      </w:r>
      <w:r w:rsidRPr="00B64234">
        <w:rPr>
          <w:rFonts w:ascii="Arial" w:eastAsia="Arial" w:hAnsi="Arial" w:cs="Arial"/>
          <w:color w:val="000000"/>
          <w:sz w:val="20"/>
          <w:szCs w:val="20"/>
        </w:rPr>
        <w:t>ą</w:t>
      </w:r>
      <w:r w:rsidRPr="00B64234">
        <w:rPr>
          <w:rFonts w:ascii="Arial" w:hAnsi="Arial" w:cs="Arial"/>
          <w:color w:val="000000"/>
          <w:sz w:val="20"/>
          <w:szCs w:val="20"/>
        </w:rPr>
        <w:t>cy kopi</w:t>
      </w:r>
      <w:r w:rsidRPr="00B64234">
        <w:rPr>
          <w:rFonts w:ascii="Arial" w:eastAsia="Arial" w:hAnsi="Arial" w:cs="Arial"/>
          <w:color w:val="000000"/>
          <w:sz w:val="20"/>
          <w:szCs w:val="20"/>
        </w:rPr>
        <w:t>ą</w:t>
      </w:r>
      <w:r w:rsidRPr="00B64234">
        <w:rPr>
          <w:rFonts w:ascii="Arial" w:hAnsi="Arial" w:cs="Arial"/>
          <w:color w:val="000000"/>
          <w:sz w:val="20"/>
          <w:szCs w:val="20"/>
        </w:rPr>
        <w:t xml:space="preserve"> elektroniczn</w:t>
      </w:r>
      <w:r w:rsidRPr="00B64234">
        <w:rPr>
          <w:rFonts w:ascii="Arial" w:eastAsia="Arial" w:hAnsi="Arial" w:cs="Arial"/>
          <w:color w:val="000000"/>
          <w:sz w:val="20"/>
          <w:szCs w:val="20"/>
        </w:rPr>
        <w:t>ą</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ci zapisanej w postaci papierowej, umo</w:t>
      </w:r>
      <w:r w:rsidRPr="00B64234">
        <w:rPr>
          <w:rFonts w:ascii="Arial" w:eastAsia="Arial" w:hAnsi="Arial" w:cs="Arial"/>
          <w:color w:val="000000"/>
          <w:sz w:val="20"/>
          <w:szCs w:val="20"/>
        </w:rPr>
        <w:t>ż</w:t>
      </w:r>
      <w:r w:rsidRPr="00B64234">
        <w:rPr>
          <w:rFonts w:ascii="Arial" w:hAnsi="Arial" w:cs="Arial"/>
          <w:color w:val="000000"/>
          <w:sz w:val="20"/>
          <w:szCs w:val="20"/>
        </w:rPr>
        <w:t>liwiaj</w:t>
      </w:r>
      <w:r w:rsidRPr="00B64234">
        <w:rPr>
          <w:rFonts w:ascii="Arial" w:eastAsia="Arial" w:hAnsi="Arial" w:cs="Arial"/>
          <w:color w:val="000000"/>
          <w:sz w:val="20"/>
          <w:szCs w:val="20"/>
        </w:rPr>
        <w:t>ą</w:t>
      </w:r>
      <w:r w:rsidRPr="00B64234">
        <w:rPr>
          <w:rFonts w:ascii="Arial" w:hAnsi="Arial" w:cs="Arial"/>
          <w:color w:val="000000"/>
          <w:sz w:val="20"/>
          <w:szCs w:val="20"/>
        </w:rPr>
        <w:t>cy zapoznanie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z t</w:t>
      </w:r>
      <w:r w:rsidRPr="00B64234">
        <w:rPr>
          <w:rFonts w:ascii="Arial" w:eastAsia="Arial" w:hAnsi="Arial" w:cs="Arial"/>
          <w:color w:val="000000"/>
          <w:sz w:val="20"/>
          <w:szCs w:val="20"/>
        </w:rPr>
        <w:t>ą</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ci</w:t>
      </w:r>
      <w:r w:rsidRPr="00B64234">
        <w:rPr>
          <w:rFonts w:ascii="Arial" w:eastAsia="Arial" w:hAnsi="Arial" w:cs="Arial"/>
          <w:color w:val="000000"/>
          <w:sz w:val="20"/>
          <w:szCs w:val="20"/>
        </w:rPr>
        <w:t>ą</w:t>
      </w:r>
      <w:r w:rsidRPr="00B64234">
        <w:rPr>
          <w:rFonts w:ascii="Arial" w:hAnsi="Arial" w:cs="Arial"/>
          <w:color w:val="000000"/>
          <w:sz w:val="20"/>
          <w:szCs w:val="20"/>
        </w:rPr>
        <w:t xml:space="preserve"> i jej zrozumienie, bez konieczno</w:t>
      </w:r>
      <w:r w:rsidRPr="00B64234">
        <w:rPr>
          <w:rFonts w:ascii="Arial" w:eastAsia="Arial" w:hAnsi="Arial" w:cs="Arial"/>
          <w:color w:val="000000"/>
          <w:sz w:val="20"/>
          <w:szCs w:val="20"/>
        </w:rPr>
        <w:t>ś</w:t>
      </w:r>
      <w:r w:rsidRPr="00B64234">
        <w:rPr>
          <w:rFonts w:ascii="Arial" w:hAnsi="Arial" w:cs="Arial"/>
          <w:color w:val="000000"/>
          <w:sz w:val="20"/>
          <w:szCs w:val="20"/>
        </w:rPr>
        <w:t>ci bezpo</w:t>
      </w:r>
      <w:r w:rsidRPr="00B64234">
        <w:rPr>
          <w:rFonts w:ascii="Arial" w:eastAsia="Arial" w:hAnsi="Arial" w:cs="Arial"/>
          <w:color w:val="000000"/>
          <w:sz w:val="20"/>
          <w:szCs w:val="20"/>
        </w:rPr>
        <w:t>ś</w:t>
      </w:r>
      <w:r w:rsidRPr="00B64234">
        <w:rPr>
          <w:rFonts w:ascii="Arial" w:hAnsi="Arial" w:cs="Arial"/>
          <w:color w:val="000000"/>
          <w:sz w:val="20"/>
          <w:szCs w:val="20"/>
        </w:rPr>
        <w:t>redniego dost</w:t>
      </w:r>
      <w:r w:rsidRPr="00B64234">
        <w:rPr>
          <w:rFonts w:ascii="Arial" w:eastAsia="Arial" w:hAnsi="Arial" w:cs="Arial"/>
          <w:color w:val="000000"/>
          <w:sz w:val="20"/>
          <w:szCs w:val="20"/>
        </w:rPr>
        <w:t>ę</w:t>
      </w:r>
      <w:r w:rsidRPr="00B64234">
        <w:rPr>
          <w:rFonts w:ascii="Arial" w:hAnsi="Arial" w:cs="Arial"/>
          <w:color w:val="000000"/>
          <w:sz w:val="20"/>
          <w:szCs w:val="20"/>
        </w:rPr>
        <w:t xml:space="preserve">pu do oryginału. </w:t>
      </w:r>
    </w:p>
    <w:p w14:paraId="4C473E47" w14:textId="49099594"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 xml:space="preserve">12. Podmiotowe </w:t>
      </w:r>
      <w:r w:rsidRPr="00B64234">
        <w:rPr>
          <w:rFonts w:ascii="Arial" w:eastAsia="Arial" w:hAnsi="Arial" w:cs="Arial"/>
          <w:sz w:val="20"/>
          <w:szCs w:val="20"/>
        </w:rPr>
        <w:t>ś</w:t>
      </w:r>
      <w:r w:rsidRPr="00B64234">
        <w:rPr>
          <w:rFonts w:ascii="Arial" w:hAnsi="Arial" w:cs="Arial"/>
          <w:sz w:val="20"/>
          <w:szCs w:val="20"/>
        </w:rPr>
        <w:t xml:space="preserve">rodki dowodowe, w tym oświadczenie, o którym mowa w art. 117 ust. </w:t>
      </w:r>
      <w:r w:rsidR="00605DA1">
        <w:rPr>
          <w:rFonts w:ascii="Arial" w:hAnsi="Arial" w:cs="Arial"/>
          <w:sz w:val="20"/>
          <w:szCs w:val="20"/>
        </w:rPr>
        <w:t>4 u</w:t>
      </w:r>
      <w:r>
        <w:rPr>
          <w:rFonts w:ascii="Arial" w:hAnsi="Arial" w:cs="Arial"/>
          <w:sz w:val="20"/>
          <w:szCs w:val="20"/>
        </w:rPr>
        <w:t xml:space="preserve">stawy </w:t>
      </w:r>
      <w:proofErr w:type="spellStart"/>
      <w:r w:rsidR="00605DA1">
        <w:rPr>
          <w:rFonts w:ascii="Arial" w:hAnsi="Arial" w:cs="Arial"/>
          <w:sz w:val="20"/>
          <w:szCs w:val="20"/>
        </w:rPr>
        <w:t>Pzp</w:t>
      </w:r>
      <w:proofErr w:type="spellEnd"/>
      <w:r w:rsidRPr="00B64234">
        <w:rPr>
          <w:rFonts w:ascii="Arial" w:hAnsi="Arial" w:cs="Arial"/>
          <w:sz w:val="20"/>
          <w:szCs w:val="20"/>
        </w:rPr>
        <w:t>, oraz zobowiązanie podmiotu udostępniającego zasoby, niewystawione przez upoważnione podmioty, oraz pełnomocnictwo przekazuje si</w:t>
      </w:r>
      <w:r w:rsidRPr="00B64234">
        <w:rPr>
          <w:rFonts w:ascii="Arial" w:eastAsia="Arial" w:hAnsi="Arial" w:cs="Arial"/>
          <w:sz w:val="20"/>
          <w:szCs w:val="20"/>
        </w:rPr>
        <w:t>ę</w:t>
      </w:r>
      <w:r w:rsidRPr="00B64234">
        <w:rPr>
          <w:rFonts w:ascii="Arial" w:hAnsi="Arial" w:cs="Arial"/>
          <w:sz w:val="20"/>
          <w:szCs w:val="20"/>
        </w:rPr>
        <w:t xml:space="preserve"> w postaci elektronicznej i opatruje si</w:t>
      </w:r>
      <w:r w:rsidRPr="00B64234">
        <w:rPr>
          <w:rFonts w:ascii="Arial" w:eastAsia="Arial" w:hAnsi="Arial" w:cs="Arial"/>
          <w:sz w:val="20"/>
          <w:szCs w:val="20"/>
        </w:rPr>
        <w:t>ę</w:t>
      </w:r>
      <w:r w:rsidRPr="00B64234">
        <w:rPr>
          <w:rFonts w:ascii="Arial" w:hAnsi="Arial" w:cs="Arial"/>
          <w:sz w:val="20"/>
          <w:szCs w:val="20"/>
        </w:rPr>
        <w:t xml:space="preserve"> kwalifikowanym podpisem elektronicznym, podpisem zaufanym lub podpisem osobistym. </w:t>
      </w:r>
    </w:p>
    <w:p w14:paraId="642D06C7" w14:textId="5AA2F3DD"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 xml:space="preserve">13. W przypadku gdy podmiotowe </w:t>
      </w:r>
      <w:r w:rsidRPr="00B64234">
        <w:rPr>
          <w:rFonts w:ascii="Arial" w:eastAsia="Arial" w:hAnsi="Arial" w:cs="Arial"/>
          <w:sz w:val="20"/>
          <w:szCs w:val="20"/>
        </w:rPr>
        <w:t>ś</w:t>
      </w:r>
      <w:r w:rsidRPr="00B64234">
        <w:rPr>
          <w:rFonts w:ascii="Arial" w:hAnsi="Arial" w:cs="Arial"/>
          <w:sz w:val="20"/>
          <w:szCs w:val="20"/>
        </w:rPr>
        <w:t>rodki dowodowe w tym oświadczenie, o którym</w:t>
      </w:r>
      <w:r w:rsidR="007E1EB4">
        <w:rPr>
          <w:rFonts w:ascii="Arial" w:hAnsi="Arial" w:cs="Arial"/>
          <w:sz w:val="20"/>
          <w:szCs w:val="20"/>
        </w:rPr>
        <w:t xml:space="preserve"> mowa w art. 117 ust. </w:t>
      </w:r>
      <w:r w:rsidR="00F521A9">
        <w:rPr>
          <w:rFonts w:ascii="Arial" w:hAnsi="Arial" w:cs="Arial"/>
          <w:sz w:val="20"/>
          <w:szCs w:val="20"/>
        </w:rPr>
        <w:t>4 u</w:t>
      </w:r>
      <w:r>
        <w:rPr>
          <w:rFonts w:ascii="Arial" w:hAnsi="Arial" w:cs="Arial"/>
          <w:sz w:val="20"/>
          <w:szCs w:val="20"/>
        </w:rPr>
        <w:t xml:space="preserve">stawy </w:t>
      </w:r>
      <w:proofErr w:type="spellStart"/>
      <w:r w:rsidR="00F521A9">
        <w:rPr>
          <w:rFonts w:ascii="Arial" w:hAnsi="Arial" w:cs="Arial"/>
          <w:sz w:val="20"/>
          <w:szCs w:val="20"/>
        </w:rPr>
        <w:t>Pzp</w:t>
      </w:r>
      <w:proofErr w:type="spellEnd"/>
      <w:r w:rsidRPr="00B64234">
        <w:rPr>
          <w:rFonts w:ascii="Arial" w:hAnsi="Arial" w:cs="Arial"/>
          <w:sz w:val="20"/>
          <w:szCs w:val="20"/>
        </w:rPr>
        <w:t xml:space="preserve"> oraz zobowiązanie podmiotu udostępniającego zasoby, niewystawione przez upoważnione podmioty lub pełnomocnictwo, zostały sporz</w:t>
      </w:r>
      <w:r w:rsidRPr="00B64234">
        <w:rPr>
          <w:rFonts w:ascii="Arial" w:eastAsia="Arial" w:hAnsi="Arial" w:cs="Arial"/>
          <w:sz w:val="20"/>
          <w:szCs w:val="20"/>
        </w:rPr>
        <w:t>ą</w:t>
      </w:r>
      <w:r w:rsidRPr="00B64234">
        <w:rPr>
          <w:rFonts w:ascii="Arial" w:hAnsi="Arial" w:cs="Arial"/>
          <w:sz w:val="20"/>
          <w:szCs w:val="20"/>
        </w:rPr>
        <w:t>dzone jako dokument w postaci papierowej i opatrzone własnor</w:t>
      </w:r>
      <w:r w:rsidRPr="00B64234">
        <w:rPr>
          <w:rFonts w:ascii="Arial" w:eastAsia="Arial" w:hAnsi="Arial" w:cs="Arial"/>
          <w:sz w:val="20"/>
          <w:szCs w:val="20"/>
        </w:rPr>
        <w:t>ę</w:t>
      </w:r>
      <w:r w:rsidRPr="00B64234">
        <w:rPr>
          <w:rFonts w:ascii="Arial" w:hAnsi="Arial" w:cs="Arial"/>
          <w:sz w:val="20"/>
          <w:szCs w:val="20"/>
        </w:rPr>
        <w:t>cznym podpisem, przekazuje si</w:t>
      </w:r>
      <w:r w:rsidRPr="00B64234">
        <w:rPr>
          <w:rFonts w:ascii="Arial" w:eastAsia="Arial" w:hAnsi="Arial" w:cs="Arial"/>
          <w:sz w:val="20"/>
          <w:szCs w:val="20"/>
        </w:rPr>
        <w:t>ę</w:t>
      </w:r>
      <w:r w:rsidRPr="00B64234">
        <w:rPr>
          <w:rFonts w:ascii="Arial" w:hAnsi="Arial" w:cs="Arial"/>
          <w:sz w:val="20"/>
          <w:szCs w:val="20"/>
        </w:rPr>
        <w:t xml:space="preserve"> cyfrowe odwzorowanie tego dokumentu opatrzone kwalifikowanym podpisem elektronicznym, podpisem zaufanym lub </w:t>
      </w:r>
      <w:r w:rsidRPr="00B64234">
        <w:rPr>
          <w:rFonts w:ascii="Arial" w:hAnsi="Arial" w:cs="Arial"/>
          <w:sz w:val="20"/>
          <w:szCs w:val="20"/>
        </w:rPr>
        <w:lastRenderedPageBreak/>
        <w:t>podpisem osobistym, po</w:t>
      </w:r>
      <w:r w:rsidRPr="00B64234">
        <w:rPr>
          <w:rFonts w:ascii="Arial" w:eastAsia="Arial" w:hAnsi="Arial" w:cs="Arial"/>
          <w:sz w:val="20"/>
          <w:szCs w:val="20"/>
        </w:rPr>
        <w:t>ś</w:t>
      </w:r>
      <w:r w:rsidRPr="00B64234">
        <w:rPr>
          <w:rFonts w:ascii="Arial" w:hAnsi="Arial" w:cs="Arial"/>
          <w:sz w:val="20"/>
          <w:szCs w:val="20"/>
        </w:rPr>
        <w:t>wiadczaj</w:t>
      </w:r>
      <w:r w:rsidRPr="00B64234">
        <w:rPr>
          <w:rFonts w:ascii="Arial" w:eastAsia="Arial" w:hAnsi="Arial" w:cs="Arial"/>
          <w:sz w:val="20"/>
          <w:szCs w:val="20"/>
        </w:rPr>
        <w:t>ą</w:t>
      </w:r>
      <w:r w:rsidRPr="00B64234">
        <w:rPr>
          <w:rFonts w:ascii="Arial" w:hAnsi="Arial" w:cs="Arial"/>
          <w:sz w:val="20"/>
          <w:szCs w:val="20"/>
        </w:rPr>
        <w:t>cym zgodno</w:t>
      </w:r>
      <w:r w:rsidRPr="00B64234">
        <w:rPr>
          <w:rFonts w:ascii="Arial" w:eastAsia="Arial" w:hAnsi="Arial" w:cs="Arial"/>
          <w:sz w:val="20"/>
          <w:szCs w:val="20"/>
        </w:rPr>
        <w:t>ść</w:t>
      </w:r>
      <w:r w:rsidRPr="00B64234">
        <w:rPr>
          <w:rFonts w:ascii="Arial" w:hAnsi="Arial" w:cs="Arial"/>
          <w:sz w:val="20"/>
          <w:szCs w:val="20"/>
        </w:rPr>
        <w:t xml:space="preserve"> cyfrowego odwzorowania z dokumentem </w:t>
      </w:r>
      <w:r>
        <w:rPr>
          <w:rFonts w:ascii="Arial" w:hAnsi="Arial" w:cs="Arial"/>
          <w:sz w:val="20"/>
          <w:szCs w:val="20"/>
        </w:rPr>
        <w:t xml:space="preserve">        </w:t>
      </w:r>
      <w:r w:rsidRPr="00B64234">
        <w:rPr>
          <w:rFonts w:ascii="Arial" w:hAnsi="Arial" w:cs="Arial"/>
          <w:sz w:val="20"/>
          <w:szCs w:val="20"/>
        </w:rPr>
        <w:t xml:space="preserve">w postaci papierowej. </w:t>
      </w:r>
    </w:p>
    <w:p w14:paraId="2E69EA18" w14:textId="5024DF9B"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14. Zgodnie z § 7 ust. 3 rozporz</w:t>
      </w:r>
      <w:r w:rsidRPr="00B64234">
        <w:rPr>
          <w:rFonts w:ascii="Arial" w:eastAsia="Arial" w:hAnsi="Arial" w:cs="Arial"/>
          <w:sz w:val="20"/>
          <w:szCs w:val="20"/>
        </w:rPr>
        <w:t>ą</w:t>
      </w:r>
      <w:r w:rsidRPr="00B64234">
        <w:rPr>
          <w:rFonts w:ascii="Arial" w:hAnsi="Arial" w:cs="Arial"/>
          <w:sz w:val="20"/>
          <w:szCs w:val="20"/>
        </w:rPr>
        <w:t>dzenia</w:t>
      </w:r>
      <w:r w:rsidRPr="00314E93">
        <w:rPr>
          <w:rFonts w:ascii="Arial" w:hAnsi="Arial" w:cs="Arial"/>
          <w:color w:val="000000"/>
          <w:sz w:val="20"/>
          <w:szCs w:val="20"/>
        </w:rPr>
        <w:t xml:space="preserve"> </w:t>
      </w:r>
      <w:r w:rsidRPr="00B64234">
        <w:rPr>
          <w:rFonts w:ascii="Arial" w:hAnsi="Arial" w:cs="Arial"/>
          <w:color w:val="000000"/>
          <w:sz w:val="20"/>
          <w:szCs w:val="20"/>
        </w:rPr>
        <w:t>Prezesa Rady M</w:t>
      </w:r>
      <w:r>
        <w:rPr>
          <w:rFonts w:ascii="Arial" w:hAnsi="Arial" w:cs="Arial"/>
          <w:color w:val="000000"/>
          <w:sz w:val="20"/>
          <w:szCs w:val="20"/>
        </w:rPr>
        <w:t>inistrów z dnia 30 grudnia 2020</w:t>
      </w:r>
      <w:r w:rsidRPr="00B64234">
        <w:rPr>
          <w:rFonts w:ascii="Arial" w:hAnsi="Arial" w:cs="Arial"/>
          <w:color w:val="000000"/>
          <w:sz w:val="20"/>
          <w:szCs w:val="20"/>
        </w:rPr>
        <w:t>r</w:t>
      </w:r>
      <w:r>
        <w:rPr>
          <w:rFonts w:ascii="Arial" w:hAnsi="Arial" w:cs="Arial"/>
          <w:color w:val="000000"/>
          <w:sz w:val="20"/>
          <w:szCs w:val="20"/>
        </w:rPr>
        <w:t>.</w:t>
      </w:r>
      <w:r w:rsidRPr="00B64234">
        <w:rPr>
          <w:rFonts w:ascii="Arial" w:hAnsi="Arial" w:cs="Arial"/>
          <w:sz w:val="20"/>
          <w:szCs w:val="20"/>
        </w:rPr>
        <w:t xml:space="preserve"> po</w:t>
      </w:r>
      <w:r w:rsidRPr="00B64234">
        <w:rPr>
          <w:rFonts w:ascii="Arial" w:eastAsia="Arial" w:hAnsi="Arial" w:cs="Arial"/>
          <w:sz w:val="20"/>
          <w:szCs w:val="20"/>
        </w:rPr>
        <w:t>ś</w:t>
      </w:r>
      <w:r w:rsidRPr="00B64234">
        <w:rPr>
          <w:rFonts w:ascii="Arial" w:hAnsi="Arial" w:cs="Arial"/>
          <w:sz w:val="20"/>
          <w:szCs w:val="20"/>
        </w:rPr>
        <w:t>wiadczenia zgodno</w:t>
      </w:r>
      <w:r w:rsidRPr="00B64234">
        <w:rPr>
          <w:rFonts w:ascii="Arial" w:eastAsia="Arial" w:hAnsi="Arial" w:cs="Arial"/>
          <w:sz w:val="20"/>
          <w:szCs w:val="20"/>
        </w:rPr>
        <w:t>ś</w:t>
      </w:r>
      <w:r>
        <w:rPr>
          <w:rFonts w:ascii="Arial" w:hAnsi="Arial" w:cs="Arial"/>
          <w:sz w:val="20"/>
          <w:szCs w:val="20"/>
        </w:rPr>
        <w:t xml:space="preserve">ci cyfrowego odwzorowania </w:t>
      </w:r>
      <w:r w:rsidRPr="00B64234">
        <w:rPr>
          <w:rFonts w:ascii="Arial" w:hAnsi="Arial" w:cs="Arial"/>
          <w:sz w:val="20"/>
          <w:szCs w:val="20"/>
        </w:rPr>
        <w:t xml:space="preserve">z dokumentem w postaci papierowej, </w:t>
      </w:r>
      <w:r>
        <w:rPr>
          <w:rFonts w:ascii="Arial" w:hAnsi="Arial" w:cs="Arial"/>
          <w:sz w:val="20"/>
          <w:szCs w:val="20"/>
        </w:rPr>
        <w:t xml:space="preserve">           </w:t>
      </w:r>
      <w:r w:rsidR="0005775B">
        <w:rPr>
          <w:rFonts w:ascii="Arial" w:hAnsi="Arial" w:cs="Arial"/>
          <w:sz w:val="20"/>
          <w:szCs w:val="20"/>
        </w:rPr>
        <w:t>o którym mowa w ust.</w:t>
      </w:r>
      <w:r w:rsidRPr="00B64234">
        <w:rPr>
          <w:rFonts w:ascii="Arial" w:hAnsi="Arial" w:cs="Arial"/>
          <w:sz w:val="20"/>
          <w:szCs w:val="20"/>
        </w:rPr>
        <w:t xml:space="preserve"> 12, dokonuje w przypadku:  </w:t>
      </w:r>
    </w:p>
    <w:p w14:paraId="3046607A" w14:textId="77777777" w:rsidR="00213511" w:rsidRPr="00B64234" w:rsidRDefault="00213511" w:rsidP="00213511">
      <w:pPr>
        <w:spacing w:after="11" w:line="360" w:lineRule="auto"/>
        <w:ind w:left="426"/>
        <w:jc w:val="both"/>
        <w:rPr>
          <w:rFonts w:ascii="Arial" w:hAnsi="Arial" w:cs="Arial"/>
          <w:sz w:val="20"/>
          <w:szCs w:val="20"/>
        </w:rPr>
      </w:pPr>
      <w:r w:rsidRPr="00B64234">
        <w:rPr>
          <w:rFonts w:ascii="Arial" w:hAnsi="Arial" w:cs="Arial"/>
          <w:sz w:val="20"/>
          <w:szCs w:val="20"/>
        </w:rPr>
        <w:t xml:space="preserve">14.1. Podmiotowych </w:t>
      </w:r>
      <w:r w:rsidRPr="00B64234">
        <w:rPr>
          <w:rFonts w:ascii="Arial" w:eastAsia="Arial" w:hAnsi="Arial" w:cs="Arial"/>
          <w:sz w:val="20"/>
          <w:szCs w:val="20"/>
        </w:rPr>
        <w:t>ś</w:t>
      </w:r>
      <w:r w:rsidRPr="00B64234">
        <w:rPr>
          <w:rFonts w:ascii="Arial" w:hAnsi="Arial" w:cs="Arial"/>
          <w:sz w:val="20"/>
          <w:szCs w:val="20"/>
        </w:rPr>
        <w:t>rodków dowodowych - odpowiednio wykonawca, Wykonawca wspólnie ubiegaj</w:t>
      </w:r>
      <w:r w:rsidRPr="00B64234">
        <w:rPr>
          <w:rFonts w:ascii="Arial" w:eastAsia="Arial" w:hAnsi="Arial" w:cs="Arial"/>
          <w:sz w:val="20"/>
          <w:szCs w:val="20"/>
        </w:rPr>
        <w:t>ą</w:t>
      </w:r>
      <w:r w:rsidRPr="00B64234">
        <w:rPr>
          <w:rFonts w:ascii="Arial" w:hAnsi="Arial" w:cs="Arial"/>
          <w:sz w:val="20"/>
          <w:szCs w:val="20"/>
        </w:rPr>
        <w:t>cy si</w:t>
      </w:r>
      <w:r w:rsidRPr="00B64234">
        <w:rPr>
          <w:rFonts w:ascii="Arial" w:eastAsia="Arial" w:hAnsi="Arial" w:cs="Arial"/>
          <w:sz w:val="20"/>
          <w:szCs w:val="20"/>
        </w:rPr>
        <w:t>ę</w:t>
      </w:r>
      <w:r w:rsidRPr="00B64234">
        <w:rPr>
          <w:rFonts w:ascii="Arial" w:hAnsi="Arial" w:cs="Arial"/>
          <w:sz w:val="20"/>
          <w:szCs w:val="20"/>
        </w:rPr>
        <w:t xml:space="preserve"> o udzielenie zamówienia, podmiot udostępniający zasoby lub podwykonawca, </w:t>
      </w:r>
      <w:r>
        <w:rPr>
          <w:rFonts w:ascii="Arial" w:hAnsi="Arial" w:cs="Arial"/>
          <w:sz w:val="20"/>
          <w:szCs w:val="20"/>
        </w:rPr>
        <w:t xml:space="preserve">      </w:t>
      </w:r>
      <w:r w:rsidRPr="00B64234">
        <w:rPr>
          <w:rFonts w:ascii="Arial" w:hAnsi="Arial" w:cs="Arial"/>
          <w:sz w:val="20"/>
          <w:szCs w:val="20"/>
        </w:rPr>
        <w:t xml:space="preserve">w zakresie podmiotowych </w:t>
      </w:r>
      <w:r w:rsidRPr="00B64234">
        <w:rPr>
          <w:rFonts w:ascii="Arial" w:eastAsia="Arial" w:hAnsi="Arial" w:cs="Arial"/>
          <w:sz w:val="20"/>
          <w:szCs w:val="20"/>
        </w:rPr>
        <w:t>ś</w:t>
      </w:r>
      <w:r w:rsidRPr="00B64234">
        <w:rPr>
          <w:rFonts w:ascii="Arial" w:hAnsi="Arial" w:cs="Arial"/>
          <w:sz w:val="20"/>
          <w:szCs w:val="20"/>
        </w:rPr>
        <w:t>rodków dowodowych, które ka</w:t>
      </w:r>
      <w:r w:rsidRPr="00B64234">
        <w:rPr>
          <w:rFonts w:ascii="Arial" w:eastAsia="Arial" w:hAnsi="Arial" w:cs="Arial"/>
          <w:sz w:val="20"/>
          <w:szCs w:val="20"/>
        </w:rPr>
        <w:t>ż</w:t>
      </w:r>
      <w:r w:rsidRPr="00B64234">
        <w:rPr>
          <w:rFonts w:ascii="Arial" w:hAnsi="Arial" w:cs="Arial"/>
          <w:sz w:val="20"/>
          <w:szCs w:val="20"/>
        </w:rPr>
        <w:t>dego z nich dotycz</w:t>
      </w:r>
      <w:r w:rsidRPr="00B64234">
        <w:rPr>
          <w:rFonts w:ascii="Arial" w:eastAsia="Arial" w:hAnsi="Arial" w:cs="Arial"/>
          <w:sz w:val="20"/>
          <w:szCs w:val="20"/>
        </w:rPr>
        <w:t>ą</w:t>
      </w:r>
      <w:r w:rsidRPr="00B64234">
        <w:rPr>
          <w:rFonts w:ascii="Arial" w:hAnsi="Arial" w:cs="Arial"/>
          <w:sz w:val="20"/>
          <w:szCs w:val="20"/>
        </w:rPr>
        <w:t>.</w:t>
      </w:r>
    </w:p>
    <w:p w14:paraId="16F00649" w14:textId="54AD9439" w:rsidR="00213511" w:rsidRPr="00B64234" w:rsidRDefault="00213511" w:rsidP="00213511">
      <w:pPr>
        <w:spacing w:after="11" w:line="360" w:lineRule="auto"/>
        <w:ind w:left="426"/>
        <w:jc w:val="both"/>
        <w:rPr>
          <w:rFonts w:ascii="Arial" w:hAnsi="Arial" w:cs="Arial"/>
          <w:sz w:val="20"/>
          <w:szCs w:val="20"/>
        </w:rPr>
      </w:pPr>
      <w:r w:rsidRPr="00B64234">
        <w:rPr>
          <w:rFonts w:ascii="Arial" w:hAnsi="Arial" w:cs="Arial"/>
          <w:sz w:val="20"/>
          <w:szCs w:val="20"/>
        </w:rPr>
        <w:t>14.2. Oświadczenia, o którym</w:t>
      </w:r>
      <w:r w:rsidR="00A40592">
        <w:rPr>
          <w:rFonts w:ascii="Arial" w:hAnsi="Arial" w:cs="Arial"/>
          <w:sz w:val="20"/>
          <w:szCs w:val="20"/>
        </w:rPr>
        <w:t xml:space="preserve"> mowa w art. 117 ust. 4 u</w:t>
      </w:r>
      <w:r>
        <w:rPr>
          <w:rFonts w:ascii="Arial" w:hAnsi="Arial" w:cs="Arial"/>
          <w:sz w:val="20"/>
          <w:szCs w:val="20"/>
        </w:rPr>
        <w:t xml:space="preserve">stawy </w:t>
      </w:r>
      <w:proofErr w:type="spellStart"/>
      <w:r w:rsidR="00A40592">
        <w:rPr>
          <w:rFonts w:ascii="Arial" w:hAnsi="Arial" w:cs="Arial"/>
          <w:sz w:val="20"/>
          <w:szCs w:val="20"/>
        </w:rPr>
        <w:t>Pzp</w:t>
      </w:r>
      <w:proofErr w:type="spellEnd"/>
      <w:r w:rsidRPr="00B64234">
        <w:rPr>
          <w:rFonts w:ascii="Arial" w:hAnsi="Arial" w:cs="Arial"/>
          <w:sz w:val="20"/>
          <w:szCs w:val="20"/>
        </w:rPr>
        <w:t xml:space="preserve"> lub zobowiązania podmiotu udostępniającego zasoby- odpowiednio wykonawca lub wykonawca wspólnie ubiegający się </w:t>
      </w:r>
      <w:r>
        <w:rPr>
          <w:rFonts w:ascii="Arial" w:hAnsi="Arial" w:cs="Arial"/>
          <w:sz w:val="20"/>
          <w:szCs w:val="20"/>
        </w:rPr>
        <w:t xml:space="preserve">       </w:t>
      </w:r>
      <w:r w:rsidRPr="00B64234">
        <w:rPr>
          <w:rFonts w:ascii="Arial" w:hAnsi="Arial" w:cs="Arial"/>
          <w:sz w:val="20"/>
          <w:szCs w:val="20"/>
        </w:rPr>
        <w:t xml:space="preserve">o udzielenie zamówienia.  </w:t>
      </w:r>
    </w:p>
    <w:p w14:paraId="112DC975" w14:textId="77777777"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 xml:space="preserve">14.3. Pełnomocnictwa - mocodawca. </w:t>
      </w:r>
    </w:p>
    <w:p w14:paraId="2496440E" w14:textId="5A5F8B98"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15. Po</w:t>
      </w:r>
      <w:r w:rsidRPr="00B64234">
        <w:rPr>
          <w:rFonts w:ascii="Arial" w:eastAsia="Arial" w:hAnsi="Arial" w:cs="Arial"/>
          <w:sz w:val="20"/>
          <w:szCs w:val="20"/>
        </w:rPr>
        <w:t>ś</w:t>
      </w:r>
      <w:r w:rsidRPr="00B64234">
        <w:rPr>
          <w:rFonts w:ascii="Arial" w:hAnsi="Arial" w:cs="Arial"/>
          <w:sz w:val="20"/>
          <w:szCs w:val="20"/>
        </w:rPr>
        <w:t>wiadczenia zgodno</w:t>
      </w:r>
      <w:r w:rsidRPr="00B64234">
        <w:rPr>
          <w:rFonts w:ascii="Arial" w:eastAsia="Arial" w:hAnsi="Arial" w:cs="Arial"/>
          <w:sz w:val="20"/>
          <w:szCs w:val="20"/>
        </w:rPr>
        <w:t>ś</w:t>
      </w:r>
      <w:r w:rsidRPr="00B64234">
        <w:rPr>
          <w:rFonts w:ascii="Arial" w:hAnsi="Arial" w:cs="Arial"/>
          <w:sz w:val="20"/>
          <w:szCs w:val="20"/>
        </w:rPr>
        <w:t xml:space="preserve">ci cyfrowego odwzorowania z dokumentem w postaci papierowej, </w:t>
      </w:r>
      <w:r>
        <w:rPr>
          <w:rFonts w:ascii="Arial" w:hAnsi="Arial" w:cs="Arial"/>
          <w:sz w:val="20"/>
          <w:szCs w:val="20"/>
        </w:rPr>
        <w:t xml:space="preserve">     </w:t>
      </w:r>
      <w:r w:rsidR="0005775B">
        <w:rPr>
          <w:rFonts w:ascii="Arial" w:hAnsi="Arial" w:cs="Arial"/>
          <w:sz w:val="20"/>
          <w:szCs w:val="20"/>
        </w:rPr>
        <w:t>o którym mowa w ust.</w:t>
      </w:r>
      <w:r w:rsidRPr="00B64234">
        <w:rPr>
          <w:rFonts w:ascii="Arial" w:hAnsi="Arial" w:cs="Arial"/>
          <w:sz w:val="20"/>
          <w:szCs w:val="20"/>
        </w:rPr>
        <w:t xml:space="preserve"> 12, mo</w:t>
      </w:r>
      <w:r w:rsidRPr="00B64234">
        <w:rPr>
          <w:rFonts w:ascii="Arial" w:eastAsia="Arial" w:hAnsi="Arial" w:cs="Arial"/>
          <w:sz w:val="20"/>
          <w:szCs w:val="20"/>
        </w:rPr>
        <w:t>ż</w:t>
      </w:r>
      <w:r w:rsidRPr="00B64234">
        <w:rPr>
          <w:rFonts w:ascii="Arial" w:hAnsi="Arial" w:cs="Arial"/>
          <w:sz w:val="20"/>
          <w:szCs w:val="20"/>
        </w:rPr>
        <w:t>e dokona</w:t>
      </w:r>
      <w:r w:rsidRPr="00B64234">
        <w:rPr>
          <w:rFonts w:ascii="Arial" w:eastAsia="Arial" w:hAnsi="Arial" w:cs="Arial"/>
          <w:sz w:val="20"/>
          <w:szCs w:val="20"/>
        </w:rPr>
        <w:t>ć</w:t>
      </w:r>
      <w:r w:rsidRPr="00B64234">
        <w:rPr>
          <w:rFonts w:ascii="Arial" w:hAnsi="Arial" w:cs="Arial"/>
          <w:sz w:val="20"/>
          <w:szCs w:val="20"/>
        </w:rPr>
        <w:t xml:space="preserve"> równie</w:t>
      </w:r>
      <w:r w:rsidRPr="00B64234">
        <w:rPr>
          <w:rFonts w:ascii="Arial" w:eastAsia="Arial" w:hAnsi="Arial" w:cs="Arial"/>
          <w:sz w:val="20"/>
          <w:szCs w:val="20"/>
        </w:rPr>
        <w:t>ż</w:t>
      </w:r>
      <w:r w:rsidRPr="00B64234">
        <w:rPr>
          <w:rFonts w:ascii="Arial" w:hAnsi="Arial" w:cs="Arial"/>
          <w:sz w:val="20"/>
          <w:szCs w:val="20"/>
        </w:rPr>
        <w:t xml:space="preserve"> notariusz</w:t>
      </w:r>
      <w:r w:rsidRPr="00B64234">
        <w:rPr>
          <w:rFonts w:ascii="Arial" w:eastAsia="Arial" w:hAnsi="Arial" w:cs="Arial"/>
          <w:b/>
          <w:sz w:val="20"/>
          <w:szCs w:val="20"/>
        </w:rPr>
        <w:t>.</w:t>
      </w:r>
      <w:r w:rsidRPr="00B64234">
        <w:rPr>
          <w:rFonts w:ascii="Arial" w:hAnsi="Arial" w:cs="Arial"/>
          <w:sz w:val="20"/>
          <w:szCs w:val="20"/>
        </w:rPr>
        <w:t xml:space="preserve"> </w:t>
      </w:r>
    </w:p>
    <w:p w14:paraId="33BD898E" w14:textId="77777777"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16. W</w:t>
      </w:r>
      <w:r w:rsidRPr="00B64234">
        <w:rPr>
          <w:rFonts w:ascii="Arial" w:eastAsia="Arial" w:hAnsi="Arial" w:cs="Arial"/>
          <w:b/>
          <w:sz w:val="20"/>
          <w:szCs w:val="20"/>
        </w:rPr>
        <w:t xml:space="preserve"> </w:t>
      </w:r>
      <w:r w:rsidRPr="00B64234">
        <w:rPr>
          <w:rFonts w:ascii="Arial" w:hAnsi="Arial" w:cs="Arial"/>
          <w:sz w:val="20"/>
          <w:szCs w:val="20"/>
        </w:rPr>
        <w:t>przypadku przekazywania w post</w:t>
      </w:r>
      <w:r w:rsidRPr="00B64234">
        <w:rPr>
          <w:rFonts w:ascii="Arial" w:eastAsia="Arial" w:hAnsi="Arial" w:cs="Arial"/>
          <w:sz w:val="20"/>
          <w:szCs w:val="20"/>
        </w:rPr>
        <w:t>ę</w:t>
      </w:r>
      <w:r w:rsidRPr="00B64234">
        <w:rPr>
          <w:rFonts w:ascii="Arial" w:hAnsi="Arial" w:cs="Arial"/>
          <w:sz w:val="20"/>
          <w:szCs w:val="20"/>
        </w:rPr>
        <w:t>powaniu dokumentu elektronicznego w formacie poddaj</w:t>
      </w:r>
      <w:r w:rsidRPr="00B64234">
        <w:rPr>
          <w:rFonts w:ascii="Arial" w:eastAsia="Arial" w:hAnsi="Arial" w:cs="Arial"/>
          <w:sz w:val="20"/>
          <w:szCs w:val="20"/>
        </w:rPr>
        <w:t>ą</w:t>
      </w:r>
      <w:r w:rsidRPr="00B64234">
        <w:rPr>
          <w:rFonts w:ascii="Arial" w:hAnsi="Arial" w:cs="Arial"/>
          <w:sz w:val="20"/>
          <w:szCs w:val="20"/>
        </w:rPr>
        <w:t>cym dane kompresji, opatrzenie pliku zawieraj</w:t>
      </w:r>
      <w:r w:rsidRPr="00B64234">
        <w:rPr>
          <w:rFonts w:ascii="Arial" w:eastAsia="Arial" w:hAnsi="Arial" w:cs="Arial"/>
          <w:sz w:val="20"/>
          <w:szCs w:val="20"/>
        </w:rPr>
        <w:t>ą</w:t>
      </w:r>
      <w:r w:rsidRPr="00B64234">
        <w:rPr>
          <w:rFonts w:ascii="Arial" w:hAnsi="Arial" w:cs="Arial"/>
          <w:sz w:val="20"/>
          <w:szCs w:val="20"/>
        </w:rPr>
        <w:t>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952D678" w14:textId="77777777" w:rsidR="00213511" w:rsidRPr="00B64234" w:rsidRDefault="00213511" w:rsidP="00213511">
      <w:pPr>
        <w:spacing w:after="131" w:line="360" w:lineRule="auto"/>
        <w:ind w:left="426"/>
        <w:jc w:val="both"/>
        <w:rPr>
          <w:rFonts w:ascii="Arial" w:hAnsi="Arial" w:cs="Arial"/>
          <w:color w:val="000000"/>
          <w:sz w:val="20"/>
          <w:szCs w:val="20"/>
        </w:rPr>
      </w:pPr>
      <w:r w:rsidRPr="00B64234">
        <w:rPr>
          <w:rFonts w:ascii="Arial" w:hAnsi="Arial" w:cs="Arial"/>
          <w:sz w:val="20"/>
          <w:szCs w:val="20"/>
        </w:rPr>
        <w:t xml:space="preserve">17. </w:t>
      </w:r>
      <w:r w:rsidRPr="00B64234">
        <w:rPr>
          <w:rFonts w:ascii="Arial" w:hAnsi="Arial" w:cs="Arial"/>
          <w:color w:val="000000"/>
          <w:sz w:val="20"/>
          <w:szCs w:val="20"/>
        </w:rPr>
        <w:t xml:space="preserve">W przypadku gdy podmiotowe </w:t>
      </w:r>
      <w:r w:rsidRPr="00B64234">
        <w:rPr>
          <w:rFonts w:ascii="Arial" w:eastAsia="Arial" w:hAnsi="Arial" w:cs="Arial"/>
          <w:color w:val="000000"/>
          <w:sz w:val="20"/>
          <w:szCs w:val="20"/>
        </w:rPr>
        <w:t>ś</w:t>
      </w:r>
      <w:r w:rsidRPr="00B64234">
        <w:rPr>
          <w:rFonts w:ascii="Arial" w:hAnsi="Arial" w:cs="Arial"/>
          <w:color w:val="000000"/>
          <w:sz w:val="20"/>
          <w:szCs w:val="20"/>
        </w:rPr>
        <w:t>rodki dowodowe, inne dokumenty, dokumenty potwierdzaj</w:t>
      </w:r>
      <w:r w:rsidRPr="00B64234">
        <w:rPr>
          <w:rFonts w:ascii="Arial" w:eastAsia="Arial" w:hAnsi="Arial" w:cs="Arial"/>
          <w:color w:val="000000"/>
          <w:sz w:val="20"/>
          <w:szCs w:val="20"/>
        </w:rPr>
        <w:t>ą</w:t>
      </w:r>
      <w:r w:rsidRPr="00B64234">
        <w:rPr>
          <w:rFonts w:ascii="Arial" w:hAnsi="Arial" w:cs="Arial"/>
          <w:color w:val="000000"/>
          <w:sz w:val="20"/>
          <w:szCs w:val="20"/>
        </w:rPr>
        <w:t>ce umocowanie do reprezentowania, zostały wystawione przez upowa</w:t>
      </w:r>
      <w:r w:rsidRPr="00B64234">
        <w:rPr>
          <w:rFonts w:ascii="Arial" w:eastAsia="Arial" w:hAnsi="Arial" w:cs="Arial"/>
          <w:color w:val="000000"/>
          <w:sz w:val="20"/>
          <w:szCs w:val="20"/>
        </w:rPr>
        <w:t>ż</w:t>
      </w:r>
      <w:r w:rsidRPr="00B64234">
        <w:rPr>
          <w:rFonts w:ascii="Arial" w:hAnsi="Arial" w:cs="Arial"/>
          <w:color w:val="000000"/>
          <w:sz w:val="20"/>
          <w:szCs w:val="20"/>
        </w:rPr>
        <w:t>nione podmioty jako dokument elektroniczny, przekazuje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uwierzytelniony wydruk wizualizacji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tego dokumentu. </w:t>
      </w:r>
    </w:p>
    <w:p w14:paraId="49FA70D1" w14:textId="77777777" w:rsidR="00213511" w:rsidRPr="00B64234" w:rsidRDefault="00213511" w:rsidP="00213511">
      <w:pPr>
        <w:spacing w:after="131" w:line="360" w:lineRule="auto"/>
        <w:ind w:left="426"/>
        <w:jc w:val="both"/>
        <w:rPr>
          <w:rFonts w:ascii="Arial" w:hAnsi="Arial" w:cs="Arial"/>
          <w:color w:val="000000"/>
          <w:sz w:val="20"/>
          <w:szCs w:val="20"/>
        </w:rPr>
      </w:pPr>
      <w:r w:rsidRPr="00B64234">
        <w:rPr>
          <w:rFonts w:ascii="Arial" w:hAnsi="Arial" w:cs="Arial"/>
          <w:sz w:val="20"/>
          <w:szCs w:val="20"/>
        </w:rPr>
        <w:t>18.</w:t>
      </w:r>
      <w:r w:rsidRPr="00B64234">
        <w:rPr>
          <w:rFonts w:ascii="Arial" w:hAnsi="Arial" w:cs="Arial"/>
          <w:color w:val="000000"/>
          <w:sz w:val="20"/>
          <w:szCs w:val="20"/>
        </w:rPr>
        <w:t xml:space="preserve"> Uwierzytelniony wydruk, o którym mowa </w:t>
      </w:r>
      <w:r w:rsidRPr="001024E9">
        <w:rPr>
          <w:rFonts w:ascii="Arial" w:hAnsi="Arial" w:cs="Arial"/>
          <w:sz w:val="20"/>
          <w:szCs w:val="20"/>
        </w:rPr>
        <w:t>w ust. 16,</w:t>
      </w:r>
      <w:r w:rsidRPr="00B64234">
        <w:rPr>
          <w:rFonts w:ascii="Arial" w:hAnsi="Arial" w:cs="Arial"/>
          <w:color w:val="000000"/>
          <w:sz w:val="20"/>
          <w:szCs w:val="20"/>
        </w:rPr>
        <w:t xml:space="preserve"> zawiera w szczególno</w:t>
      </w:r>
      <w:r w:rsidRPr="00B64234">
        <w:rPr>
          <w:rFonts w:ascii="Arial" w:eastAsia="Arial" w:hAnsi="Arial" w:cs="Arial"/>
          <w:color w:val="000000"/>
          <w:sz w:val="20"/>
          <w:szCs w:val="20"/>
        </w:rPr>
        <w:t>ś</w:t>
      </w:r>
      <w:r w:rsidRPr="00B64234">
        <w:rPr>
          <w:rFonts w:ascii="Arial" w:hAnsi="Arial" w:cs="Arial"/>
          <w:color w:val="000000"/>
          <w:sz w:val="20"/>
          <w:szCs w:val="20"/>
        </w:rPr>
        <w:t>ci identyfikator dokumentu lub dat</w:t>
      </w:r>
      <w:r w:rsidRPr="00B64234">
        <w:rPr>
          <w:rFonts w:ascii="Arial" w:eastAsia="Arial" w:hAnsi="Arial" w:cs="Arial"/>
          <w:color w:val="000000"/>
          <w:sz w:val="20"/>
          <w:szCs w:val="20"/>
        </w:rPr>
        <w:t>ę</w:t>
      </w:r>
      <w:r w:rsidRPr="00B64234">
        <w:rPr>
          <w:rFonts w:ascii="Arial" w:hAnsi="Arial" w:cs="Arial"/>
          <w:color w:val="000000"/>
          <w:sz w:val="20"/>
          <w:szCs w:val="20"/>
        </w:rPr>
        <w:t xml:space="preserve"> wydruku, a tak</w:t>
      </w:r>
      <w:r w:rsidRPr="00B64234">
        <w:rPr>
          <w:rFonts w:ascii="Arial" w:eastAsia="Arial" w:hAnsi="Arial" w:cs="Arial"/>
          <w:color w:val="000000"/>
          <w:sz w:val="20"/>
          <w:szCs w:val="20"/>
        </w:rPr>
        <w:t>ż</w:t>
      </w:r>
      <w:r w:rsidRPr="00B64234">
        <w:rPr>
          <w:rFonts w:ascii="Arial" w:hAnsi="Arial" w:cs="Arial"/>
          <w:color w:val="000000"/>
          <w:sz w:val="20"/>
          <w:szCs w:val="20"/>
        </w:rPr>
        <w:t>e własnor</w:t>
      </w:r>
      <w:r w:rsidRPr="00B64234">
        <w:rPr>
          <w:rFonts w:ascii="Arial" w:eastAsia="Arial" w:hAnsi="Arial" w:cs="Arial"/>
          <w:color w:val="000000"/>
          <w:sz w:val="20"/>
          <w:szCs w:val="20"/>
        </w:rPr>
        <w:t>ę</w:t>
      </w:r>
      <w:r w:rsidRPr="00B64234">
        <w:rPr>
          <w:rFonts w:ascii="Arial" w:hAnsi="Arial" w:cs="Arial"/>
          <w:color w:val="000000"/>
          <w:sz w:val="20"/>
          <w:szCs w:val="20"/>
        </w:rPr>
        <w:t>czny podpis odpowiednio Wykonawcy,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podmiotu udost</w:t>
      </w:r>
      <w:r w:rsidRPr="00B64234">
        <w:rPr>
          <w:rFonts w:ascii="Arial" w:eastAsia="Arial" w:hAnsi="Arial" w:cs="Arial"/>
          <w:color w:val="000000"/>
          <w:sz w:val="20"/>
          <w:szCs w:val="20"/>
        </w:rPr>
        <w:t>ę</w:t>
      </w:r>
      <w:r w:rsidRPr="00B64234">
        <w:rPr>
          <w:rFonts w:ascii="Arial" w:hAnsi="Arial" w:cs="Arial"/>
          <w:color w:val="000000"/>
          <w:sz w:val="20"/>
          <w:szCs w:val="20"/>
        </w:rPr>
        <w:t>pniaj</w:t>
      </w:r>
      <w:r w:rsidRPr="00B64234">
        <w:rPr>
          <w:rFonts w:ascii="Arial" w:eastAsia="Arial" w:hAnsi="Arial" w:cs="Arial"/>
          <w:color w:val="000000"/>
          <w:sz w:val="20"/>
          <w:szCs w:val="20"/>
        </w:rPr>
        <w:t>ą</w:t>
      </w:r>
      <w:r w:rsidRPr="00B64234">
        <w:rPr>
          <w:rFonts w:ascii="Arial" w:hAnsi="Arial" w:cs="Arial"/>
          <w:color w:val="000000"/>
          <w:sz w:val="20"/>
          <w:szCs w:val="20"/>
        </w:rPr>
        <w:t>cego zasoby, potwierdzaj</w:t>
      </w:r>
      <w:r w:rsidRPr="00B64234">
        <w:rPr>
          <w:rFonts w:ascii="Arial" w:eastAsia="Arial" w:hAnsi="Arial" w:cs="Arial"/>
          <w:color w:val="000000"/>
          <w:sz w:val="20"/>
          <w:szCs w:val="20"/>
        </w:rPr>
        <w:t>ą</w:t>
      </w:r>
      <w:r w:rsidRPr="00B64234">
        <w:rPr>
          <w:rFonts w:ascii="Arial" w:hAnsi="Arial" w:cs="Arial"/>
          <w:color w:val="000000"/>
          <w:sz w:val="20"/>
          <w:szCs w:val="20"/>
        </w:rPr>
        <w:t>cy zgodno</w:t>
      </w:r>
      <w:r w:rsidRPr="00B64234">
        <w:rPr>
          <w:rFonts w:ascii="Arial" w:eastAsia="Arial" w:hAnsi="Arial" w:cs="Arial"/>
          <w:color w:val="000000"/>
          <w:sz w:val="20"/>
          <w:szCs w:val="20"/>
        </w:rPr>
        <w:t>ść</w:t>
      </w:r>
      <w:r w:rsidRPr="00B64234">
        <w:rPr>
          <w:rFonts w:ascii="Arial" w:hAnsi="Arial" w:cs="Arial"/>
          <w:color w:val="000000"/>
          <w:sz w:val="20"/>
          <w:szCs w:val="20"/>
        </w:rPr>
        <w:t xml:space="preserve"> wydruku z tre</w:t>
      </w:r>
      <w:r w:rsidRPr="00B64234">
        <w:rPr>
          <w:rFonts w:ascii="Arial" w:eastAsia="Arial" w:hAnsi="Arial" w:cs="Arial"/>
          <w:color w:val="000000"/>
          <w:sz w:val="20"/>
          <w:szCs w:val="20"/>
        </w:rPr>
        <w:t>ś</w:t>
      </w:r>
      <w:r w:rsidRPr="00B64234">
        <w:rPr>
          <w:rFonts w:ascii="Arial" w:hAnsi="Arial" w:cs="Arial"/>
          <w:color w:val="000000"/>
          <w:sz w:val="20"/>
          <w:szCs w:val="20"/>
        </w:rPr>
        <w:t>ci</w:t>
      </w:r>
      <w:r w:rsidRPr="00B64234">
        <w:rPr>
          <w:rFonts w:ascii="Arial" w:eastAsia="Arial" w:hAnsi="Arial" w:cs="Arial"/>
          <w:color w:val="000000"/>
          <w:sz w:val="20"/>
          <w:szCs w:val="20"/>
        </w:rPr>
        <w:t>ą</w:t>
      </w:r>
      <w:r w:rsidRPr="00B64234">
        <w:rPr>
          <w:rFonts w:ascii="Arial" w:hAnsi="Arial" w:cs="Arial"/>
          <w:color w:val="000000"/>
          <w:sz w:val="20"/>
          <w:szCs w:val="20"/>
        </w:rPr>
        <w:t xml:space="preserve"> dokumentu elektronicznego</w:t>
      </w:r>
      <w:r w:rsidRPr="00B64234">
        <w:rPr>
          <w:rFonts w:ascii="Arial" w:eastAsia="Arial" w:hAnsi="Arial" w:cs="Arial"/>
          <w:b/>
          <w:color w:val="000000"/>
          <w:sz w:val="20"/>
          <w:szCs w:val="20"/>
        </w:rPr>
        <w:t xml:space="preserve">. </w:t>
      </w:r>
      <w:r w:rsidRPr="00B64234">
        <w:rPr>
          <w:rFonts w:ascii="Arial" w:hAnsi="Arial" w:cs="Arial"/>
          <w:color w:val="000000"/>
          <w:sz w:val="20"/>
          <w:szCs w:val="20"/>
        </w:rPr>
        <w:t xml:space="preserve"> </w:t>
      </w:r>
    </w:p>
    <w:p w14:paraId="27C6D6BF" w14:textId="77777777" w:rsidR="00213511" w:rsidRPr="00B64234" w:rsidRDefault="00213511" w:rsidP="00213511">
      <w:pPr>
        <w:spacing w:after="131" w:line="360" w:lineRule="auto"/>
        <w:ind w:left="426"/>
        <w:jc w:val="both"/>
        <w:rPr>
          <w:rFonts w:ascii="Arial" w:hAnsi="Arial" w:cs="Arial"/>
          <w:color w:val="000000"/>
          <w:sz w:val="20"/>
          <w:szCs w:val="20"/>
        </w:rPr>
      </w:pPr>
      <w:r w:rsidRPr="00B64234">
        <w:rPr>
          <w:rFonts w:ascii="Arial" w:hAnsi="Arial" w:cs="Arial"/>
          <w:sz w:val="20"/>
          <w:szCs w:val="20"/>
        </w:rPr>
        <w:t>19</w:t>
      </w:r>
      <w:r w:rsidRPr="00B64234">
        <w:rPr>
          <w:rFonts w:ascii="Arial" w:hAnsi="Arial" w:cs="Arial"/>
          <w:color w:val="000000"/>
          <w:sz w:val="20"/>
          <w:szCs w:val="20"/>
        </w:rPr>
        <w:t>. Zamawiaj</w:t>
      </w:r>
      <w:r w:rsidRPr="00B64234">
        <w:rPr>
          <w:rFonts w:ascii="Arial" w:eastAsia="Arial" w:hAnsi="Arial" w:cs="Arial"/>
          <w:color w:val="000000"/>
          <w:sz w:val="20"/>
          <w:szCs w:val="20"/>
        </w:rPr>
        <w:t>ą</w:t>
      </w:r>
      <w:r w:rsidRPr="00B64234">
        <w:rPr>
          <w:rFonts w:ascii="Arial" w:hAnsi="Arial" w:cs="Arial"/>
          <w:color w:val="000000"/>
          <w:sz w:val="20"/>
          <w:szCs w:val="20"/>
        </w:rPr>
        <w:t>cy mo</w:t>
      </w:r>
      <w:r w:rsidRPr="00B64234">
        <w:rPr>
          <w:rFonts w:ascii="Arial" w:eastAsia="Arial" w:hAnsi="Arial" w:cs="Arial"/>
          <w:color w:val="000000"/>
          <w:sz w:val="20"/>
          <w:szCs w:val="20"/>
        </w:rPr>
        <w:t>ż</w:t>
      </w:r>
      <w:r w:rsidRPr="00B64234">
        <w:rPr>
          <w:rFonts w:ascii="Arial" w:hAnsi="Arial" w:cs="Arial"/>
          <w:color w:val="000000"/>
          <w:sz w:val="20"/>
          <w:szCs w:val="20"/>
        </w:rPr>
        <w:t xml:space="preserve">e </w:t>
      </w:r>
      <w:r w:rsidRPr="00B64234">
        <w:rPr>
          <w:rFonts w:ascii="Arial" w:eastAsia="Arial" w:hAnsi="Arial" w:cs="Arial"/>
          <w:color w:val="000000"/>
          <w:sz w:val="20"/>
          <w:szCs w:val="20"/>
        </w:rPr>
        <w:t>żą</w:t>
      </w:r>
      <w:r w:rsidRPr="00B64234">
        <w:rPr>
          <w:rFonts w:ascii="Arial" w:hAnsi="Arial" w:cs="Arial"/>
          <w:color w:val="000000"/>
          <w:sz w:val="20"/>
          <w:szCs w:val="20"/>
        </w:rPr>
        <w:t>da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przedstawienia oryginału lub notarialnie po</w:t>
      </w:r>
      <w:r w:rsidRPr="00B64234">
        <w:rPr>
          <w:rFonts w:ascii="Arial" w:eastAsia="Arial" w:hAnsi="Arial" w:cs="Arial"/>
          <w:color w:val="000000"/>
          <w:sz w:val="20"/>
          <w:szCs w:val="20"/>
        </w:rPr>
        <w:t>ś</w:t>
      </w:r>
      <w:r w:rsidRPr="00B64234">
        <w:rPr>
          <w:rFonts w:ascii="Arial" w:hAnsi="Arial" w:cs="Arial"/>
          <w:color w:val="000000"/>
          <w:sz w:val="20"/>
          <w:szCs w:val="20"/>
        </w:rPr>
        <w:t>wiadczonej kopii, wył</w:t>
      </w:r>
      <w:r w:rsidRPr="00B64234">
        <w:rPr>
          <w:rFonts w:ascii="Arial" w:eastAsia="Arial" w:hAnsi="Arial" w:cs="Arial"/>
          <w:color w:val="000000"/>
          <w:sz w:val="20"/>
          <w:szCs w:val="20"/>
        </w:rPr>
        <w:t>ą</w:t>
      </w:r>
      <w:r w:rsidRPr="00B64234">
        <w:rPr>
          <w:rFonts w:ascii="Arial" w:hAnsi="Arial" w:cs="Arial"/>
          <w:color w:val="000000"/>
          <w:sz w:val="20"/>
          <w:szCs w:val="20"/>
        </w:rPr>
        <w:t>cznie wtedy, gdy zło</w:t>
      </w:r>
      <w:r w:rsidRPr="00B64234">
        <w:rPr>
          <w:rFonts w:ascii="Arial" w:eastAsia="Arial" w:hAnsi="Arial" w:cs="Arial"/>
          <w:color w:val="000000"/>
          <w:sz w:val="20"/>
          <w:szCs w:val="20"/>
        </w:rPr>
        <w:t>ż</w:t>
      </w:r>
      <w:r w:rsidRPr="00B64234">
        <w:rPr>
          <w:rFonts w:ascii="Arial" w:hAnsi="Arial" w:cs="Arial"/>
          <w:color w:val="000000"/>
          <w:sz w:val="20"/>
          <w:szCs w:val="20"/>
        </w:rPr>
        <w:t>ona kopia jest nieczytelna lub budzi w</w:t>
      </w:r>
      <w:r w:rsidRPr="00B64234">
        <w:rPr>
          <w:rFonts w:ascii="Arial" w:eastAsia="Arial" w:hAnsi="Arial" w:cs="Arial"/>
          <w:color w:val="000000"/>
          <w:sz w:val="20"/>
          <w:szCs w:val="20"/>
        </w:rPr>
        <w:t>ą</w:t>
      </w:r>
      <w:r w:rsidRPr="00B64234">
        <w:rPr>
          <w:rFonts w:ascii="Arial" w:hAnsi="Arial" w:cs="Arial"/>
          <w:color w:val="000000"/>
          <w:sz w:val="20"/>
          <w:szCs w:val="20"/>
        </w:rPr>
        <w:t>tpliwo</w:t>
      </w:r>
      <w:r w:rsidRPr="00B64234">
        <w:rPr>
          <w:rFonts w:ascii="Arial" w:eastAsia="Arial" w:hAnsi="Arial" w:cs="Arial"/>
          <w:color w:val="000000"/>
          <w:sz w:val="20"/>
          <w:szCs w:val="20"/>
        </w:rPr>
        <w:t>ś</w:t>
      </w:r>
      <w:r w:rsidRPr="00B64234">
        <w:rPr>
          <w:rFonts w:ascii="Arial" w:hAnsi="Arial" w:cs="Arial"/>
          <w:color w:val="000000"/>
          <w:sz w:val="20"/>
          <w:szCs w:val="20"/>
        </w:rPr>
        <w:t>ci co do jej prawdziwo</w:t>
      </w:r>
      <w:r w:rsidRPr="00B64234">
        <w:rPr>
          <w:rFonts w:ascii="Arial" w:eastAsia="Arial" w:hAnsi="Arial" w:cs="Arial"/>
          <w:color w:val="000000"/>
          <w:sz w:val="20"/>
          <w:szCs w:val="20"/>
        </w:rPr>
        <w:t>ś</w:t>
      </w:r>
      <w:r w:rsidRPr="00B64234">
        <w:rPr>
          <w:rFonts w:ascii="Arial" w:hAnsi="Arial" w:cs="Arial"/>
          <w:color w:val="000000"/>
          <w:sz w:val="20"/>
          <w:szCs w:val="20"/>
        </w:rPr>
        <w:t>ci.</w:t>
      </w:r>
    </w:p>
    <w:p w14:paraId="1229288B" w14:textId="77777777" w:rsidR="00213511" w:rsidRPr="00B64234" w:rsidRDefault="00213511" w:rsidP="00213511">
      <w:pPr>
        <w:spacing w:after="131" w:line="360" w:lineRule="auto"/>
        <w:ind w:left="426"/>
        <w:jc w:val="both"/>
        <w:rPr>
          <w:rFonts w:ascii="Arial" w:hAnsi="Arial" w:cs="Arial"/>
          <w:sz w:val="20"/>
          <w:szCs w:val="20"/>
        </w:rPr>
      </w:pPr>
      <w:r w:rsidRPr="00B64234">
        <w:rPr>
          <w:rFonts w:ascii="Arial" w:hAnsi="Arial" w:cs="Arial"/>
          <w:sz w:val="20"/>
          <w:szCs w:val="20"/>
        </w:rPr>
        <w:t>20</w:t>
      </w:r>
      <w:r w:rsidRPr="00B64234">
        <w:rPr>
          <w:rFonts w:ascii="Arial" w:hAnsi="Arial" w:cs="Arial"/>
          <w:color w:val="000000"/>
          <w:sz w:val="20"/>
          <w:szCs w:val="20"/>
        </w:rPr>
        <w:t>. Zgodnie z § 10 rozporz</w:t>
      </w:r>
      <w:r w:rsidRPr="00B64234">
        <w:rPr>
          <w:rFonts w:ascii="Arial" w:eastAsia="Arial" w:hAnsi="Arial" w:cs="Arial"/>
          <w:color w:val="000000"/>
          <w:sz w:val="20"/>
          <w:szCs w:val="20"/>
        </w:rPr>
        <w:t>ą</w:t>
      </w:r>
      <w:r w:rsidRPr="00B64234">
        <w:rPr>
          <w:rFonts w:ascii="Arial" w:hAnsi="Arial" w:cs="Arial"/>
          <w:color w:val="000000"/>
          <w:sz w:val="20"/>
          <w:szCs w:val="20"/>
        </w:rPr>
        <w:t>dzenia</w:t>
      </w:r>
      <w:r w:rsidRPr="00B64234">
        <w:rPr>
          <w:rFonts w:ascii="Arial" w:hAnsi="Arial" w:cs="Arial"/>
          <w:color w:val="00B050"/>
          <w:sz w:val="20"/>
          <w:szCs w:val="20"/>
        </w:rPr>
        <w:t xml:space="preserve"> </w:t>
      </w:r>
      <w:r w:rsidRPr="00B64234">
        <w:rPr>
          <w:rFonts w:ascii="Arial" w:hAnsi="Arial" w:cs="Arial"/>
          <w:color w:val="FF0000"/>
          <w:sz w:val="20"/>
          <w:szCs w:val="20"/>
        </w:rPr>
        <w:t xml:space="preserve"> </w:t>
      </w:r>
      <w:r w:rsidRPr="00B64234">
        <w:rPr>
          <w:rFonts w:ascii="Arial" w:hAnsi="Arial" w:cs="Arial"/>
          <w:color w:val="000000"/>
          <w:sz w:val="20"/>
          <w:szCs w:val="20"/>
        </w:rPr>
        <w:t>Prezesa Rady M</w:t>
      </w:r>
      <w:r>
        <w:rPr>
          <w:rFonts w:ascii="Arial" w:hAnsi="Arial" w:cs="Arial"/>
          <w:color w:val="000000"/>
          <w:sz w:val="20"/>
          <w:szCs w:val="20"/>
        </w:rPr>
        <w:t>inistrów z dnia 30 grudnia 2020</w:t>
      </w:r>
      <w:r w:rsidRPr="00B64234">
        <w:rPr>
          <w:rFonts w:ascii="Arial" w:hAnsi="Arial" w:cs="Arial"/>
          <w:color w:val="000000"/>
          <w:sz w:val="20"/>
          <w:szCs w:val="20"/>
        </w:rPr>
        <w:t>r</w:t>
      </w:r>
      <w:r>
        <w:rPr>
          <w:rFonts w:ascii="Arial" w:hAnsi="Arial" w:cs="Arial"/>
          <w:color w:val="000000"/>
          <w:sz w:val="20"/>
          <w:szCs w:val="20"/>
        </w:rPr>
        <w:t>.</w:t>
      </w:r>
      <w:r w:rsidRPr="00B64234">
        <w:rPr>
          <w:rFonts w:ascii="Arial" w:hAnsi="Arial" w:cs="Arial"/>
          <w:color w:val="000000"/>
          <w:sz w:val="20"/>
          <w:szCs w:val="20"/>
        </w:rPr>
        <w:t xml:space="preserve"> dokumenty elektroniczne w post</w:t>
      </w:r>
      <w:r w:rsidRPr="00B64234">
        <w:rPr>
          <w:rFonts w:ascii="Arial" w:eastAsia="Arial" w:hAnsi="Arial" w:cs="Arial"/>
          <w:color w:val="000000"/>
          <w:sz w:val="20"/>
          <w:szCs w:val="20"/>
        </w:rPr>
        <w:t>ę</w:t>
      </w:r>
      <w:r>
        <w:rPr>
          <w:rFonts w:ascii="Arial" w:hAnsi="Arial" w:cs="Arial"/>
          <w:color w:val="000000"/>
          <w:sz w:val="20"/>
          <w:szCs w:val="20"/>
        </w:rPr>
        <w:t>powaniu muszą</w:t>
      </w:r>
      <w:r w:rsidRPr="00B64234">
        <w:rPr>
          <w:rFonts w:ascii="Arial" w:hAnsi="Arial" w:cs="Arial"/>
          <w:color w:val="000000"/>
          <w:sz w:val="20"/>
          <w:szCs w:val="20"/>
        </w:rPr>
        <w:t xml:space="preserve"> spełnia</w:t>
      </w:r>
      <w:r w:rsidRPr="00B64234">
        <w:rPr>
          <w:rFonts w:ascii="Arial" w:eastAsia="Arial" w:hAnsi="Arial" w:cs="Arial"/>
          <w:color w:val="000000"/>
          <w:sz w:val="20"/>
          <w:szCs w:val="20"/>
        </w:rPr>
        <w:t>ć</w:t>
      </w:r>
      <w:r w:rsidRPr="00B64234">
        <w:rPr>
          <w:rFonts w:ascii="Arial" w:hAnsi="Arial" w:cs="Arial"/>
          <w:color w:val="000000"/>
          <w:sz w:val="20"/>
          <w:szCs w:val="20"/>
        </w:rPr>
        <w:t xml:space="preserve"> ł</w:t>
      </w:r>
      <w:r w:rsidRPr="00B64234">
        <w:rPr>
          <w:rFonts w:ascii="Arial" w:eastAsia="Arial" w:hAnsi="Arial" w:cs="Arial"/>
          <w:color w:val="000000"/>
          <w:sz w:val="20"/>
          <w:szCs w:val="20"/>
        </w:rPr>
        <w:t>ą</w:t>
      </w:r>
      <w:r w:rsidRPr="00B64234">
        <w:rPr>
          <w:rFonts w:ascii="Arial" w:hAnsi="Arial" w:cs="Arial"/>
          <w:color w:val="000000"/>
          <w:sz w:val="20"/>
          <w:szCs w:val="20"/>
        </w:rPr>
        <w:t>cznie nast</w:t>
      </w:r>
      <w:r w:rsidRPr="00B64234">
        <w:rPr>
          <w:rFonts w:ascii="Arial" w:eastAsia="Arial" w:hAnsi="Arial" w:cs="Arial"/>
          <w:color w:val="000000"/>
          <w:sz w:val="20"/>
          <w:szCs w:val="20"/>
        </w:rPr>
        <w:t>ę</w:t>
      </w:r>
      <w:r w:rsidRPr="00B64234">
        <w:rPr>
          <w:rFonts w:ascii="Arial" w:hAnsi="Arial" w:cs="Arial"/>
          <w:color w:val="000000"/>
          <w:sz w:val="20"/>
          <w:szCs w:val="20"/>
        </w:rPr>
        <w:t>puj</w:t>
      </w:r>
      <w:r w:rsidRPr="00B64234">
        <w:rPr>
          <w:rFonts w:ascii="Arial" w:eastAsia="Arial" w:hAnsi="Arial" w:cs="Arial"/>
          <w:color w:val="000000"/>
          <w:sz w:val="20"/>
          <w:szCs w:val="20"/>
        </w:rPr>
        <w:t>ą</w:t>
      </w:r>
      <w:r w:rsidRPr="00B64234">
        <w:rPr>
          <w:rFonts w:ascii="Arial" w:hAnsi="Arial" w:cs="Arial"/>
          <w:color w:val="000000"/>
          <w:sz w:val="20"/>
          <w:szCs w:val="20"/>
        </w:rPr>
        <w:t xml:space="preserve">ce wymagania:  </w:t>
      </w:r>
    </w:p>
    <w:p w14:paraId="50051717" w14:textId="77777777" w:rsidR="00213511" w:rsidRPr="00B64234" w:rsidRDefault="00213511" w:rsidP="002379FF">
      <w:pPr>
        <w:pStyle w:val="Akapitzlist"/>
        <w:numPr>
          <w:ilvl w:val="0"/>
          <w:numId w:val="27"/>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utrwalone w sposób umo</w:t>
      </w:r>
      <w:r w:rsidRPr="00B64234">
        <w:rPr>
          <w:rFonts w:ascii="Arial" w:eastAsia="Arial" w:hAnsi="Arial" w:cs="Arial"/>
          <w:color w:val="000000"/>
          <w:sz w:val="20"/>
          <w:szCs w:val="20"/>
        </w:rPr>
        <w:t>ż</w:t>
      </w:r>
      <w:r w:rsidRPr="00B64234">
        <w:rPr>
          <w:rFonts w:ascii="Arial" w:hAnsi="Arial" w:cs="Arial"/>
          <w:color w:val="000000"/>
          <w:sz w:val="20"/>
          <w:szCs w:val="20"/>
        </w:rPr>
        <w:t>liwiaj</w:t>
      </w:r>
      <w:r w:rsidRPr="00B64234">
        <w:rPr>
          <w:rFonts w:ascii="Arial" w:eastAsia="Arial" w:hAnsi="Arial" w:cs="Arial"/>
          <w:color w:val="000000"/>
          <w:sz w:val="20"/>
          <w:szCs w:val="20"/>
        </w:rPr>
        <w:t>ą</w:t>
      </w:r>
      <w:r w:rsidRPr="00B64234">
        <w:rPr>
          <w:rFonts w:ascii="Arial" w:hAnsi="Arial" w:cs="Arial"/>
          <w:color w:val="000000"/>
          <w:sz w:val="20"/>
          <w:szCs w:val="20"/>
        </w:rPr>
        <w:t>cy ich wielokrotne odczytanie, zapisanie                               i powielenie, a tak</w:t>
      </w:r>
      <w:r w:rsidRPr="00B64234">
        <w:rPr>
          <w:rFonts w:ascii="Arial" w:eastAsia="Arial" w:hAnsi="Arial" w:cs="Arial"/>
          <w:color w:val="000000"/>
          <w:sz w:val="20"/>
          <w:szCs w:val="20"/>
        </w:rPr>
        <w:t>ż</w:t>
      </w:r>
      <w:r w:rsidRPr="00B64234">
        <w:rPr>
          <w:rFonts w:ascii="Arial" w:hAnsi="Arial" w:cs="Arial"/>
          <w:color w:val="000000"/>
          <w:sz w:val="20"/>
          <w:szCs w:val="20"/>
        </w:rPr>
        <w:t>e przekazanie przy u</w:t>
      </w:r>
      <w:r w:rsidRPr="00B64234">
        <w:rPr>
          <w:rFonts w:ascii="Arial" w:eastAsia="Arial" w:hAnsi="Arial" w:cs="Arial"/>
          <w:color w:val="000000"/>
          <w:sz w:val="20"/>
          <w:szCs w:val="20"/>
        </w:rPr>
        <w:t>ż</w:t>
      </w:r>
      <w:r w:rsidRPr="00B64234">
        <w:rPr>
          <w:rFonts w:ascii="Arial" w:hAnsi="Arial" w:cs="Arial"/>
          <w:color w:val="000000"/>
          <w:sz w:val="20"/>
          <w:szCs w:val="20"/>
        </w:rPr>
        <w:t xml:space="preserve">yciu </w:t>
      </w:r>
      <w:r w:rsidRPr="00B64234">
        <w:rPr>
          <w:rFonts w:ascii="Arial" w:eastAsia="Arial" w:hAnsi="Arial" w:cs="Arial"/>
          <w:color w:val="000000"/>
          <w:sz w:val="20"/>
          <w:szCs w:val="20"/>
        </w:rPr>
        <w:t>ś</w:t>
      </w:r>
      <w:r w:rsidRPr="00B64234">
        <w:rPr>
          <w:rFonts w:ascii="Arial" w:hAnsi="Arial" w:cs="Arial"/>
          <w:color w:val="000000"/>
          <w:sz w:val="20"/>
          <w:szCs w:val="20"/>
        </w:rPr>
        <w:t>rodków komunikacji elektronicznej lub na informatycznym no</w:t>
      </w:r>
      <w:r w:rsidRPr="00B64234">
        <w:rPr>
          <w:rFonts w:ascii="Arial" w:eastAsia="Arial" w:hAnsi="Arial" w:cs="Arial"/>
          <w:color w:val="000000"/>
          <w:sz w:val="20"/>
          <w:szCs w:val="20"/>
        </w:rPr>
        <w:t>ś</w:t>
      </w:r>
      <w:r w:rsidRPr="00B64234">
        <w:rPr>
          <w:rFonts w:ascii="Arial" w:hAnsi="Arial" w:cs="Arial"/>
          <w:color w:val="000000"/>
          <w:sz w:val="20"/>
          <w:szCs w:val="20"/>
        </w:rPr>
        <w:t xml:space="preserve">niku danych;  </w:t>
      </w:r>
    </w:p>
    <w:p w14:paraId="6E53A8D7" w14:textId="77777777" w:rsidR="00213511" w:rsidRPr="00B64234" w:rsidRDefault="00213511" w:rsidP="002379FF">
      <w:pPr>
        <w:pStyle w:val="Akapitzlist"/>
        <w:numPr>
          <w:ilvl w:val="0"/>
          <w:numId w:val="27"/>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umo</w:t>
      </w:r>
      <w:r w:rsidRPr="00B64234">
        <w:rPr>
          <w:rFonts w:ascii="Arial" w:eastAsia="Arial" w:hAnsi="Arial" w:cs="Arial"/>
          <w:color w:val="000000"/>
          <w:sz w:val="20"/>
          <w:szCs w:val="20"/>
        </w:rPr>
        <w:t>ż</w:t>
      </w:r>
      <w:r w:rsidRPr="00B64234">
        <w:rPr>
          <w:rFonts w:ascii="Arial" w:hAnsi="Arial" w:cs="Arial"/>
          <w:color w:val="000000"/>
          <w:sz w:val="20"/>
          <w:szCs w:val="20"/>
        </w:rPr>
        <w:t>liwia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prezentacj</w:t>
      </w:r>
      <w:r w:rsidRPr="00B64234">
        <w:rPr>
          <w:rFonts w:ascii="Arial" w:eastAsia="Arial" w:hAnsi="Arial" w:cs="Arial"/>
          <w:color w:val="000000"/>
          <w:sz w:val="20"/>
          <w:szCs w:val="20"/>
        </w:rPr>
        <w:t>ę</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w:t>
      </w:r>
      <w:r w:rsidRPr="00B64234">
        <w:rPr>
          <w:rFonts w:ascii="Arial" w:hAnsi="Arial" w:cs="Arial"/>
          <w:color w:val="000000"/>
          <w:sz w:val="20"/>
          <w:szCs w:val="20"/>
        </w:rPr>
        <w:tab/>
        <w:t>w postaci elektronicznej, w szczególno</w:t>
      </w:r>
      <w:r w:rsidRPr="00B64234">
        <w:rPr>
          <w:rFonts w:ascii="Arial" w:eastAsia="Arial" w:hAnsi="Arial" w:cs="Arial"/>
          <w:color w:val="000000"/>
          <w:sz w:val="20"/>
          <w:szCs w:val="20"/>
        </w:rPr>
        <w:t>ś</w:t>
      </w:r>
      <w:r w:rsidRPr="00B64234">
        <w:rPr>
          <w:rFonts w:ascii="Arial" w:hAnsi="Arial" w:cs="Arial"/>
          <w:color w:val="000000"/>
          <w:sz w:val="20"/>
          <w:szCs w:val="20"/>
        </w:rPr>
        <w:t>ci przez wy</w:t>
      </w:r>
      <w:r w:rsidRPr="00B64234">
        <w:rPr>
          <w:rFonts w:ascii="Arial" w:eastAsia="Arial" w:hAnsi="Arial" w:cs="Arial"/>
          <w:color w:val="000000"/>
          <w:sz w:val="20"/>
          <w:szCs w:val="20"/>
        </w:rPr>
        <w:t>ś</w:t>
      </w:r>
      <w:r w:rsidRPr="00B64234">
        <w:rPr>
          <w:rFonts w:ascii="Arial" w:hAnsi="Arial" w:cs="Arial"/>
          <w:color w:val="000000"/>
          <w:sz w:val="20"/>
          <w:szCs w:val="20"/>
        </w:rPr>
        <w:t>wietlenie tej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na monitorze ekranowym;  </w:t>
      </w:r>
    </w:p>
    <w:p w14:paraId="1A8137FE" w14:textId="77777777" w:rsidR="00213511" w:rsidRPr="00B64234" w:rsidRDefault="00213511" w:rsidP="002379FF">
      <w:pPr>
        <w:pStyle w:val="Akapitzlist"/>
        <w:numPr>
          <w:ilvl w:val="0"/>
          <w:numId w:val="27"/>
        </w:numPr>
        <w:spacing w:after="9" w:line="360" w:lineRule="auto"/>
        <w:jc w:val="both"/>
        <w:rPr>
          <w:rFonts w:ascii="Arial" w:hAnsi="Arial" w:cs="Arial"/>
          <w:color w:val="000000"/>
          <w:sz w:val="20"/>
          <w:szCs w:val="20"/>
        </w:rPr>
      </w:pPr>
      <w:r w:rsidRPr="00B64234">
        <w:rPr>
          <w:rFonts w:ascii="Arial" w:hAnsi="Arial" w:cs="Arial"/>
          <w:color w:val="000000"/>
          <w:sz w:val="20"/>
          <w:szCs w:val="20"/>
        </w:rPr>
        <w:lastRenderedPageBreak/>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umo</w:t>
      </w:r>
      <w:r w:rsidRPr="00B64234">
        <w:rPr>
          <w:rFonts w:ascii="Arial" w:eastAsia="Arial" w:hAnsi="Arial" w:cs="Arial"/>
          <w:color w:val="000000"/>
          <w:sz w:val="20"/>
          <w:szCs w:val="20"/>
        </w:rPr>
        <w:t>ż</w:t>
      </w:r>
      <w:r w:rsidRPr="00B64234">
        <w:rPr>
          <w:rFonts w:ascii="Arial" w:hAnsi="Arial" w:cs="Arial"/>
          <w:color w:val="000000"/>
          <w:sz w:val="20"/>
          <w:szCs w:val="20"/>
        </w:rPr>
        <w:t>liwia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prezentacj</w:t>
      </w:r>
      <w:r w:rsidRPr="00B64234">
        <w:rPr>
          <w:rFonts w:ascii="Arial" w:eastAsia="Arial" w:hAnsi="Arial" w:cs="Arial"/>
          <w:color w:val="000000"/>
          <w:sz w:val="20"/>
          <w:szCs w:val="20"/>
        </w:rPr>
        <w:t>ę</w:t>
      </w:r>
      <w:r w:rsidRPr="00B64234">
        <w:rPr>
          <w:rFonts w:ascii="Arial" w:hAnsi="Arial" w:cs="Arial"/>
          <w:color w:val="000000"/>
          <w:sz w:val="20"/>
          <w:szCs w:val="20"/>
        </w:rPr>
        <w:t xml:space="preserve">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w:t>
      </w:r>
      <w:r w:rsidRPr="00B64234">
        <w:rPr>
          <w:rFonts w:ascii="Arial" w:hAnsi="Arial" w:cs="Arial"/>
          <w:color w:val="000000"/>
          <w:sz w:val="20"/>
          <w:szCs w:val="20"/>
        </w:rPr>
        <w:tab/>
        <w:t>w postaci papierowej, w szczególno</w:t>
      </w:r>
      <w:r w:rsidRPr="00B64234">
        <w:rPr>
          <w:rFonts w:ascii="Arial" w:eastAsia="Arial" w:hAnsi="Arial" w:cs="Arial"/>
          <w:color w:val="000000"/>
          <w:sz w:val="20"/>
          <w:szCs w:val="20"/>
        </w:rPr>
        <w:t>ś</w:t>
      </w:r>
      <w:r w:rsidRPr="00B64234">
        <w:rPr>
          <w:rFonts w:ascii="Arial" w:hAnsi="Arial" w:cs="Arial"/>
          <w:color w:val="000000"/>
          <w:sz w:val="20"/>
          <w:szCs w:val="20"/>
        </w:rPr>
        <w:t>ci za pomoc</w:t>
      </w:r>
      <w:r w:rsidRPr="00B64234">
        <w:rPr>
          <w:rFonts w:ascii="Arial" w:eastAsia="Arial" w:hAnsi="Arial" w:cs="Arial"/>
          <w:color w:val="000000"/>
          <w:sz w:val="20"/>
          <w:szCs w:val="20"/>
        </w:rPr>
        <w:t>ą</w:t>
      </w:r>
      <w:r w:rsidRPr="00B64234">
        <w:rPr>
          <w:rFonts w:ascii="Arial" w:hAnsi="Arial" w:cs="Arial"/>
          <w:color w:val="000000"/>
          <w:sz w:val="20"/>
          <w:szCs w:val="20"/>
        </w:rPr>
        <w:t xml:space="preserve"> wydruku;  </w:t>
      </w:r>
    </w:p>
    <w:p w14:paraId="6A4DD6B9" w14:textId="77777777" w:rsidR="00213511" w:rsidRPr="00B64234" w:rsidRDefault="00213511" w:rsidP="002379FF">
      <w:pPr>
        <w:pStyle w:val="Akapitzlist"/>
        <w:numPr>
          <w:ilvl w:val="0"/>
          <w:numId w:val="27"/>
        </w:numPr>
        <w:spacing w:after="9" w:line="360" w:lineRule="auto"/>
        <w:jc w:val="both"/>
        <w:rPr>
          <w:rFonts w:ascii="Arial" w:hAnsi="Arial" w:cs="Arial"/>
          <w:color w:val="000000"/>
          <w:sz w:val="20"/>
          <w:szCs w:val="20"/>
        </w:rPr>
      </w:pPr>
      <w:r w:rsidRPr="00B64234">
        <w:rPr>
          <w:rFonts w:ascii="Arial" w:hAnsi="Arial" w:cs="Arial"/>
          <w:color w:val="000000"/>
          <w:sz w:val="20"/>
          <w:szCs w:val="20"/>
        </w:rPr>
        <w:t>musz</w:t>
      </w:r>
      <w:r w:rsidRPr="00B64234">
        <w:rPr>
          <w:rFonts w:ascii="Arial" w:eastAsia="Arial" w:hAnsi="Arial" w:cs="Arial"/>
          <w:color w:val="000000"/>
          <w:sz w:val="20"/>
          <w:szCs w:val="20"/>
        </w:rPr>
        <w:t>ą</w:t>
      </w:r>
      <w:r w:rsidRPr="00B64234">
        <w:rPr>
          <w:rFonts w:ascii="Arial" w:hAnsi="Arial" w:cs="Arial"/>
          <w:color w:val="000000"/>
          <w:sz w:val="20"/>
          <w:szCs w:val="20"/>
        </w:rPr>
        <w:t xml:space="preserve"> zawiera</w:t>
      </w:r>
      <w:r w:rsidRPr="00B64234">
        <w:rPr>
          <w:rFonts w:ascii="Arial" w:eastAsia="Arial" w:hAnsi="Arial" w:cs="Arial"/>
          <w:color w:val="000000"/>
          <w:sz w:val="20"/>
          <w:szCs w:val="20"/>
        </w:rPr>
        <w:t>ć</w:t>
      </w:r>
      <w:r w:rsidRPr="00B64234">
        <w:rPr>
          <w:rFonts w:ascii="Arial" w:hAnsi="Arial" w:cs="Arial"/>
          <w:color w:val="000000"/>
          <w:sz w:val="20"/>
          <w:szCs w:val="20"/>
        </w:rPr>
        <w:t xml:space="preserve"> dane w układzie niepozostawiaj</w:t>
      </w:r>
      <w:r w:rsidRPr="00B64234">
        <w:rPr>
          <w:rFonts w:ascii="Arial" w:eastAsia="Arial" w:hAnsi="Arial" w:cs="Arial"/>
          <w:color w:val="000000"/>
          <w:sz w:val="20"/>
          <w:szCs w:val="20"/>
        </w:rPr>
        <w:t>ą</w:t>
      </w:r>
      <w:r w:rsidRPr="00B64234">
        <w:rPr>
          <w:rFonts w:ascii="Arial" w:hAnsi="Arial" w:cs="Arial"/>
          <w:color w:val="000000"/>
          <w:sz w:val="20"/>
          <w:szCs w:val="20"/>
        </w:rPr>
        <w:t>cym w</w:t>
      </w:r>
      <w:r w:rsidRPr="00B64234">
        <w:rPr>
          <w:rFonts w:ascii="Arial" w:eastAsia="Arial" w:hAnsi="Arial" w:cs="Arial"/>
          <w:color w:val="000000"/>
          <w:sz w:val="20"/>
          <w:szCs w:val="20"/>
        </w:rPr>
        <w:t>ą</w:t>
      </w:r>
      <w:r w:rsidRPr="00B64234">
        <w:rPr>
          <w:rFonts w:ascii="Arial" w:hAnsi="Arial" w:cs="Arial"/>
          <w:color w:val="000000"/>
          <w:sz w:val="20"/>
          <w:szCs w:val="20"/>
        </w:rPr>
        <w:t>tpliwo</w:t>
      </w:r>
      <w:r w:rsidRPr="00B64234">
        <w:rPr>
          <w:rFonts w:ascii="Arial" w:eastAsia="Arial" w:hAnsi="Arial" w:cs="Arial"/>
          <w:color w:val="000000"/>
          <w:sz w:val="20"/>
          <w:szCs w:val="20"/>
        </w:rPr>
        <w:t>ś</w:t>
      </w:r>
      <w:r w:rsidRPr="00B64234">
        <w:rPr>
          <w:rFonts w:ascii="Arial" w:hAnsi="Arial" w:cs="Arial"/>
          <w:color w:val="000000"/>
          <w:sz w:val="20"/>
          <w:szCs w:val="20"/>
        </w:rPr>
        <w:t>ci co do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i kontekstu zapisanych informacji. </w:t>
      </w:r>
    </w:p>
    <w:p w14:paraId="1D911754" w14:textId="77777777" w:rsidR="001E270D" w:rsidRDefault="001E270D" w:rsidP="00995751">
      <w:pPr>
        <w:spacing w:after="9" w:line="304" w:lineRule="auto"/>
        <w:rPr>
          <w:rFonts w:ascii="Arial" w:eastAsia="Calibri" w:hAnsi="Arial" w:cs="Arial"/>
          <w:color w:val="000000"/>
          <w:sz w:val="20"/>
          <w:szCs w:val="20"/>
          <w:lang w:eastAsia="x-none"/>
        </w:rPr>
      </w:pPr>
    </w:p>
    <w:p w14:paraId="6238C369" w14:textId="77777777" w:rsidR="001E270D" w:rsidRDefault="001E270D" w:rsidP="00FD4D07">
      <w:pPr>
        <w:spacing w:after="9" w:line="304" w:lineRule="auto"/>
        <w:ind w:left="774"/>
        <w:jc w:val="center"/>
        <w:rPr>
          <w:rFonts w:ascii="Arial" w:eastAsia="Calibri" w:hAnsi="Arial" w:cs="Arial"/>
          <w:color w:val="000000"/>
          <w:sz w:val="20"/>
          <w:szCs w:val="20"/>
          <w:lang w:eastAsia="x-none"/>
        </w:rPr>
      </w:pPr>
    </w:p>
    <w:p w14:paraId="36AD8171" w14:textId="77777777" w:rsidR="001E270D" w:rsidRPr="00FD4D07" w:rsidRDefault="001E270D" w:rsidP="00FD4D07">
      <w:pPr>
        <w:spacing w:after="9" w:line="304" w:lineRule="auto"/>
        <w:ind w:left="774"/>
        <w:jc w:val="center"/>
        <w:rPr>
          <w:rFonts w:ascii="Arial" w:eastAsia="Calibri" w:hAnsi="Arial" w:cs="Arial"/>
          <w:color w:val="000000"/>
          <w:sz w:val="20"/>
          <w:szCs w:val="20"/>
          <w:lang w:eastAsia="x-none"/>
        </w:rPr>
      </w:pPr>
    </w:p>
    <w:p w14:paraId="61B4A681" w14:textId="77777777" w:rsidR="00FD4D07" w:rsidRDefault="00584D72" w:rsidP="00FD4D07">
      <w:pPr>
        <w:spacing w:after="9" w:line="304" w:lineRule="auto"/>
        <w:ind w:left="774"/>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XVIII</w:t>
      </w:r>
    </w:p>
    <w:p w14:paraId="6A6495BA" w14:textId="77777777" w:rsidR="00F023AA" w:rsidRPr="003C65A6"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2FD0EBDE" w14:textId="77777777" w:rsidR="00FD4D07" w:rsidRPr="00FD4D07" w:rsidRDefault="00FD4D07" w:rsidP="00FD4D07">
      <w:pPr>
        <w:spacing w:after="9" w:line="304" w:lineRule="auto"/>
        <w:ind w:left="774"/>
        <w:jc w:val="center"/>
        <w:rPr>
          <w:rFonts w:ascii="Arial" w:eastAsia="Calibri" w:hAnsi="Arial" w:cs="Arial"/>
          <w:b/>
          <w:color w:val="000000"/>
          <w:sz w:val="20"/>
          <w:szCs w:val="20"/>
          <w:lang w:eastAsia="x-none"/>
        </w:rPr>
      </w:pPr>
      <w:r w:rsidRPr="00FD4D07">
        <w:rPr>
          <w:rFonts w:ascii="Arial" w:eastAsia="Calibri" w:hAnsi="Arial" w:cs="Arial"/>
          <w:b/>
          <w:color w:val="000000"/>
          <w:sz w:val="20"/>
          <w:szCs w:val="20"/>
          <w:lang w:eastAsia="x-none"/>
        </w:rPr>
        <w:t>Opis sposobu przygotowania oferty</w:t>
      </w:r>
    </w:p>
    <w:p w14:paraId="3CEDC7C4" w14:textId="77777777"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eastAsia="Verdana" w:hAnsi="Arial" w:cs="Arial"/>
          <w:color w:val="000000"/>
          <w:sz w:val="20"/>
          <w:szCs w:val="20"/>
        </w:rPr>
        <w:t xml:space="preserve">Oferta wraz z załącznikami musi zostać sporządzona w języku polskim, w formie określonej </w:t>
      </w:r>
      <w:r w:rsidRPr="00B64234">
        <w:rPr>
          <w:rFonts w:ascii="Arial" w:eastAsia="Verdana" w:hAnsi="Arial" w:cs="Arial"/>
          <w:color w:val="FF0000"/>
          <w:sz w:val="20"/>
          <w:szCs w:val="20"/>
        </w:rPr>
        <w:t xml:space="preserve">                        </w:t>
      </w:r>
      <w:r w:rsidRPr="00B64234">
        <w:rPr>
          <w:rFonts w:ascii="Arial" w:eastAsia="Verdana" w:hAnsi="Arial" w:cs="Arial"/>
          <w:color w:val="000000"/>
          <w:sz w:val="20"/>
          <w:szCs w:val="20"/>
        </w:rPr>
        <w:t>w</w:t>
      </w:r>
      <w:r w:rsidRPr="00B64234">
        <w:rPr>
          <w:rFonts w:ascii="Arial" w:eastAsia="Verdana" w:hAnsi="Arial" w:cs="Arial"/>
          <w:color w:val="00B050"/>
          <w:sz w:val="20"/>
          <w:szCs w:val="20"/>
        </w:rPr>
        <w:t xml:space="preserve"> </w:t>
      </w:r>
      <w:r w:rsidRPr="00B64234">
        <w:rPr>
          <w:rFonts w:ascii="Arial" w:eastAsia="Verdana" w:hAnsi="Arial" w:cs="Arial"/>
          <w:color w:val="000000"/>
          <w:sz w:val="20"/>
          <w:szCs w:val="20"/>
        </w:rPr>
        <w:t xml:space="preserve">rozdziale </w:t>
      </w:r>
      <w:r w:rsidRPr="00B64234">
        <w:rPr>
          <w:rFonts w:ascii="Arial" w:eastAsia="Verdana" w:hAnsi="Arial" w:cs="Arial"/>
          <w:b/>
          <w:color w:val="000000"/>
          <w:sz w:val="20"/>
          <w:szCs w:val="20"/>
        </w:rPr>
        <w:t>XV</w:t>
      </w:r>
      <w:r>
        <w:rPr>
          <w:rFonts w:ascii="Arial" w:eastAsia="Verdana" w:hAnsi="Arial" w:cs="Arial"/>
          <w:b/>
          <w:color w:val="000000"/>
          <w:sz w:val="20"/>
          <w:szCs w:val="20"/>
        </w:rPr>
        <w:t>I</w:t>
      </w:r>
      <w:r w:rsidRPr="00B64234">
        <w:rPr>
          <w:rFonts w:ascii="Arial" w:eastAsia="Verdana" w:hAnsi="Arial" w:cs="Arial"/>
          <w:b/>
          <w:color w:val="000000"/>
          <w:sz w:val="20"/>
          <w:szCs w:val="20"/>
        </w:rPr>
        <w:t>I</w:t>
      </w:r>
      <w:r w:rsidRPr="00B64234">
        <w:rPr>
          <w:rFonts w:ascii="Arial" w:eastAsia="Verdana" w:hAnsi="Arial" w:cs="Arial"/>
          <w:color w:val="000000"/>
          <w:sz w:val="20"/>
          <w:szCs w:val="20"/>
        </w:rPr>
        <w:t xml:space="preserve"> niniejszej SWZ.</w:t>
      </w:r>
    </w:p>
    <w:p w14:paraId="09158F83" w14:textId="77777777"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 xml:space="preserve"> Wykonawca mo</w:t>
      </w:r>
      <w:r w:rsidRPr="00B64234">
        <w:rPr>
          <w:rFonts w:ascii="Arial" w:eastAsia="Arial" w:hAnsi="Arial" w:cs="Arial"/>
          <w:color w:val="000000"/>
          <w:sz w:val="20"/>
          <w:szCs w:val="20"/>
        </w:rPr>
        <w:t>ż</w:t>
      </w:r>
      <w:r w:rsidRPr="00B64234">
        <w:rPr>
          <w:rFonts w:ascii="Arial" w:hAnsi="Arial" w:cs="Arial"/>
          <w:color w:val="000000"/>
          <w:sz w:val="20"/>
          <w:szCs w:val="20"/>
        </w:rPr>
        <w:t>e zło</w:t>
      </w:r>
      <w:r w:rsidRPr="00B64234">
        <w:rPr>
          <w:rFonts w:ascii="Arial" w:eastAsia="Arial" w:hAnsi="Arial" w:cs="Arial"/>
          <w:color w:val="000000"/>
          <w:sz w:val="20"/>
          <w:szCs w:val="20"/>
        </w:rPr>
        <w:t>ż</w:t>
      </w:r>
      <w:r w:rsidRPr="00B64234">
        <w:rPr>
          <w:rFonts w:ascii="Arial" w:hAnsi="Arial" w:cs="Arial"/>
          <w:color w:val="000000"/>
          <w:sz w:val="20"/>
          <w:szCs w:val="20"/>
        </w:rPr>
        <w:t>y</w:t>
      </w:r>
      <w:r w:rsidRPr="00B64234">
        <w:rPr>
          <w:rFonts w:ascii="Arial" w:eastAsia="Arial" w:hAnsi="Arial" w:cs="Arial"/>
          <w:color w:val="000000"/>
          <w:sz w:val="20"/>
          <w:szCs w:val="20"/>
        </w:rPr>
        <w:t>ć</w:t>
      </w:r>
      <w:r w:rsidRPr="00B64234">
        <w:rPr>
          <w:rFonts w:ascii="Arial" w:hAnsi="Arial" w:cs="Arial"/>
          <w:color w:val="000000"/>
          <w:sz w:val="20"/>
          <w:szCs w:val="20"/>
        </w:rPr>
        <w:t xml:space="preserve"> tylko jedn</w:t>
      </w:r>
      <w:r w:rsidRPr="00B64234">
        <w:rPr>
          <w:rFonts w:ascii="Arial" w:eastAsia="Arial" w:hAnsi="Arial" w:cs="Arial"/>
          <w:color w:val="000000"/>
          <w:sz w:val="20"/>
          <w:szCs w:val="20"/>
        </w:rPr>
        <w:t>ą</w:t>
      </w:r>
      <w:r w:rsidRPr="00B64234">
        <w:rPr>
          <w:rFonts w:ascii="Arial" w:hAnsi="Arial" w:cs="Arial"/>
          <w:color w:val="000000"/>
          <w:sz w:val="20"/>
          <w:szCs w:val="20"/>
        </w:rPr>
        <w:t xml:space="preserve"> ofert</w:t>
      </w:r>
      <w:r w:rsidRPr="00B64234">
        <w:rPr>
          <w:rFonts w:ascii="Arial" w:eastAsia="Arial" w:hAnsi="Arial" w:cs="Arial"/>
          <w:color w:val="000000"/>
          <w:sz w:val="20"/>
          <w:szCs w:val="20"/>
        </w:rPr>
        <w:t>ę</w:t>
      </w:r>
      <w:r w:rsidRPr="00B64234">
        <w:rPr>
          <w:rFonts w:ascii="Arial" w:hAnsi="Arial" w:cs="Arial"/>
          <w:color w:val="000000"/>
          <w:sz w:val="20"/>
          <w:szCs w:val="20"/>
        </w:rPr>
        <w:t xml:space="preserve"> w niniejszym post</w:t>
      </w:r>
      <w:r w:rsidRPr="00B64234">
        <w:rPr>
          <w:rFonts w:ascii="Arial" w:eastAsia="Arial" w:hAnsi="Arial" w:cs="Arial"/>
          <w:color w:val="000000"/>
          <w:sz w:val="20"/>
          <w:szCs w:val="20"/>
        </w:rPr>
        <w:t>ę</w:t>
      </w:r>
      <w:r w:rsidRPr="00B64234">
        <w:rPr>
          <w:rFonts w:ascii="Arial" w:hAnsi="Arial" w:cs="Arial"/>
          <w:color w:val="000000"/>
          <w:sz w:val="20"/>
          <w:szCs w:val="20"/>
        </w:rPr>
        <w:t>powaniu. Oferta, o</w:t>
      </w:r>
      <w:r w:rsidRPr="00B64234">
        <w:rPr>
          <w:rFonts w:ascii="Arial" w:eastAsia="Arial" w:hAnsi="Arial" w:cs="Arial"/>
          <w:color w:val="000000"/>
          <w:sz w:val="20"/>
          <w:szCs w:val="20"/>
        </w:rPr>
        <w:t>ś</w:t>
      </w:r>
      <w:r w:rsidRPr="00B64234">
        <w:rPr>
          <w:rFonts w:ascii="Arial" w:hAnsi="Arial" w:cs="Arial"/>
          <w:color w:val="000000"/>
          <w:sz w:val="20"/>
          <w:szCs w:val="20"/>
        </w:rPr>
        <w:t xml:space="preserve">wiadczenia oraz dokumenty, dla których </w:t>
      </w:r>
      <w:r w:rsidRPr="00F60A16">
        <w:rPr>
          <w:rFonts w:ascii="Arial" w:hAnsi="Arial" w:cs="Arial"/>
          <w:color w:val="000000"/>
          <w:sz w:val="20"/>
          <w:szCs w:val="20"/>
        </w:rPr>
        <w:t>Zamawiaj</w:t>
      </w:r>
      <w:r w:rsidRPr="00F60A16">
        <w:rPr>
          <w:rFonts w:ascii="Arial" w:eastAsia="Arial" w:hAnsi="Arial" w:cs="Arial"/>
          <w:color w:val="000000"/>
          <w:sz w:val="20"/>
          <w:szCs w:val="20"/>
        </w:rPr>
        <w:t>ą</w:t>
      </w:r>
      <w:r w:rsidRPr="00F60A16">
        <w:rPr>
          <w:rFonts w:ascii="Arial" w:hAnsi="Arial" w:cs="Arial"/>
          <w:color w:val="000000"/>
          <w:sz w:val="20"/>
          <w:szCs w:val="20"/>
        </w:rPr>
        <w:t>cy okre</w:t>
      </w:r>
      <w:r w:rsidRPr="00F60A16">
        <w:rPr>
          <w:rFonts w:ascii="Arial" w:eastAsia="Arial" w:hAnsi="Arial" w:cs="Arial"/>
          <w:color w:val="000000"/>
          <w:sz w:val="20"/>
          <w:szCs w:val="20"/>
        </w:rPr>
        <w:t>ś</w:t>
      </w:r>
      <w:r w:rsidRPr="00F60A16">
        <w:rPr>
          <w:rFonts w:ascii="Arial" w:hAnsi="Arial" w:cs="Arial"/>
          <w:color w:val="000000"/>
          <w:sz w:val="20"/>
          <w:szCs w:val="20"/>
        </w:rPr>
        <w:t>lił wzory w formie zał</w:t>
      </w:r>
      <w:r w:rsidRPr="00F60A16">
        <w:rPr>
          <w:rFonts w:ascii="Arial" w:eastAsia="Arial" w:hAnsi="Arial" w:cs="Arial"/>
          <w:color w:val="000000"/>
          <w:sz w:val="20"/>
          <w:szCs w:val="20"/>
        </w:rPr>
        <w:t>ą</w:t>
      </w:r>
      <w:r w:rsidRPr="00F60A16">
        <w:rPr>
          <w:rFonts w:ascii="Arial" w:hAnsi="Arial" w:cs="Arial"/>
          <w:color w:val="000000"/>
          <w:sz w:val="20"/>
          <w:szCs w:val="20"/>
        </w:rPr>
        <w:t>czników</w:t>
      </w:r>
      <w:r w:rsidRPr="00B64234">
        <w:rPr>
          <w:rFonts w:ascii="Arial" w:hAnsi="Arial" w:cs="Arial"/>
          <w:color w:val="000000"/>
          <w:sz w:val="20"/>
          <w:szCs w:val="20"/>
        </w:rPr>
        <w:t xml:space="preserve"> do niniejszej SWZ, winny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sporz</w:t>
      </w:r>
      <w:r w:rsidRPr="00B64234">
        <w:rPr>
          <w:rFonts w:ascii="Arial" w:eastAsia="Arial" w:hAnsi="Arial" w:cs="Arial"/>
          <w:color w:val="000000"/>
          <w:sz w:val="20"/>
          <w:szCs w:val="20"/>
        </w:rPr>
        <w:t>ą</w:t>
      </w:r>
      <w:r w:rsidRPr="00B64234">
        <w:rPr>
          <w:rFonts w:ascii="Arial" w:hAnsi="Arial" w:cs="Arial"/>
          <w:color w:val="000000"/>
          <w:sz w:val="20"/>
          <w:szCs w:val="20"/>
        </w:rPr>
        <w:t>dzone zgodnie z tymi wzorami, co do tre</w:t>
      </w:r>
      <w:r w:rsidRPr="00B64234">
        <w:rPr>
          <w:rFonts w:ascii="Arial" w:eastAsia="Arial" w:hAnsi="Arial" w:cs="Arial"/>
          <w:color w:val="000000"/>
          <w:sz w:val="20"/>
          <w:szCs w:val="20"/>
        </w:rPr>
        <w:t>ś</w:t>
      </w:r>
      <w:r w:rsidRPr="00B64234">
        <w:rPr>
          <w:rFonts w:ascii="Arial" w:hAnsi="Arial" w:cs="Arial"/>
          <w:color w:val="000000"/>
          <w:sz w:val="20"/>
          <w:szCs w:val="20"/>
        </w:rPr>
        <w:t xml:space="preserve">ci oraz opisu kolumn i wierszy. Treść oferty musi być zgodna z wymaganiami Zamawiającego określonymi w dokumentach zamówienia. </w:t>
      </w:r>
    </w:p>
    <w:p w14:paraId="1B2F37E2" w14:textId="7DDA0CFC" w:rsidR="00BD2C19" w:rsidRPr="007F7D1E" w:rsidRDefault="00BD2C19" w:rsidP="002379FF">
      <w:pPr>
        <w:pStyle w:val="Akapitzlist"/>
        <w:numPr>
          <w:ilvl w:val="0"/>
          <w:numId w:val="28"/>
        </w:numPr>
        <w:spacing w:before="240" w:line="360" w:lineRule="auto"/>
        <w:jc w:val="both"/>
        <w:rPr>
          <w:rFonts w:ascii="Arial" w:eastAsia="Verdana" w:hAnsi="Arial" w:cs="Arial"/>
          <w:sz w:val="20"/>
          <w:szCs w:val="20"/>
        </w:rPr>
      </w:pPr>
      <w:r w:rsidRPr="007F7D1E">
        <w:rPr>
          <w:rFonts w:ascii="Arial" w:eastAsia="Verdana" w:hAnsi="Arial" w:cs="Arial"/>
          <w:sz w:val="20"/>
          <w:szCs w:val="20"/>
        </w:rPr>
        <w:t xml:space="preserve">Wykonawca przygotowuje ofertę przy pomocy interaktywnego „Formularza ofertowego” udostępnionego przez Zamawiającego na Platformie e-Zamówienia i zamieszczonego </w:t>
      </w:r>
      <w:r w:rsidR="00AF53ED">
        <w:rPr>
          <w:rFonts w:ascii="Arial" w:eastAsia="Verdana" w:hAnsi="Arial" w:cs="Arial"/>
          <w:sz w:val="20"/>
          <w:szCs w:val="20"/>
        </w:rPr>
        <w:t xml:space="preserve">                 </w:t>
      </w:r>
      <w:r w:rsidRPr="007F7D1E">
        <w:rPr>
          <w:rFonts w:ascii="Arial" w:eastAsia="Verdana" w:hAnsi="Arial" w:cs="Arial"/>
          <w:sz w:val="20"/>
          <w:szCs w:val="20"/>
        </w:rPr>
        <w:t xml:space="preserve">w podglądzie postępowania w zakładce „Informacje podstawowe” </w:t>
      </w:r>
    </w:p>
    <w:p w14:paraId="7D7FA1C7" w14:textId="77777777" w:rsidR="00BD2C19" w:rsidRPr="007F7D1E" w:rsidRDefault="00BD2C19" w:rsidP="002379FF">
      <w:pPr>
        <w:pStyle w:val="Akapitzlist"/>
        <w:numPr>
          <w:ilvl w:val="0"/>
          <w:numId w:val="28"/>
        </w:numPr>
        <w:spacing w:before="240" w:line="360" w:lineRule="auto"/>
        <w:jc w:val="both"/>
        <w:rPr>
          <w:rFonts w:ascii="Arial" w:eastAsia="Verdana" w:hAnsi="Arial" w:cs="Arial"/>
          <w:sz w:val="20"/>
          <w:szCs w:val="20"/>
        </w:rPr>
      </w:pPr>
      <w:r w:rsidRPr="007F7D1E">
        <w:rPr>
          <w:rFonts w:ascii="Arial" w:hAnsi="Arial" w:cs="Arial"/>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Pr="007F7D1E">
        <w:t>.</w:t>
      </w:r>
    </w:p>
    <w:p w14:paraId="246E56D7" w14:textId="77777777" w:rsidR="00BD2C19" w:rsidRPr="007F7D1E" w:rsidRDefault="00BD2C19" w:rsidP="00BD2C19">
      <w:pPr>
        <w:pStyle w:val="Akapitzlist"/>
        <w:spacing w:before="240" w:line="360" w:lineRule="auto"/>
        <w:ind w:left="360"/>
        <w:jc w:val="both"/>
        <w:rPr>
          <w:rFonts w:ascii="Arial" w:eastAsia="Verdana" w:hAnsi="Arial" w:cs="Arial"/>
          <w:sz w:val="18"/>
          <w:szCs w:val="20"/>
        </w:rPr>
      </w:pPr>
      <w:r w:rsidRPr="007F7D1E">
        <w:rPr>
          <w:rFonts w:ascii="Arial" w:eastAsia="Verdana" w:hAnsi="Arial" w:cs="Arial"/>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38064036" w14:textId="77777777" w:rsidR="00BD2C19" w:rsidRPr="0085769A" w:rsidRDefault="00BD2C19" w:rsidP="00BD2C19">
      <w:pPr>
        <w:pStyle w:val="Akapitzlist"/>
        <w:spacing w:before="240" w:line="360" w:lineRule="auto"/>
        <w:ind w:left="720"/>
        <w:jc w:val="both"/>
        <w:rPr>
          <w:rFonts w:ascii="Arial" w:eastAsia="Verdana" w:hAnsi="Arial" w:cs="Arial"/>
          <w:sz w:val="20"/>
          <w:szCs w:val="20"/>
          <w:u w:val="single"/>
        </w:rPr>
      </w:pPr>
      <w:r w:rsidRPr="007F7D1E">
        <w:rPr>
          <w:rFonts w:ascii="Arial" w:eastAsia="Verdana" w:hAnsi="Arial" w:cs="Arial"/>
          <w:sz w:val="20"/>
          <w:szCs w:val="20"/>
          <w:u w:val="single"/>
        </w:rPr>
        <w:t xml:space="preserve">Uwaga! Nie należy zmieniać nazwy pliku nadanej przez Platformę e-Zamówienia. Zapisany „Formularz ofertowy” należy zawsze otwierać w programie Adobe </w:t>
      </w:r>
      <w:proofErr w:type="spellStart"/>
      <w:r w:rsidRPr="007F7D1E">
        <w:rPr>
          <w:rFonts w:ascii="Arial" w:eastAsia="Verdana" w:hAnsi="Arial" w:cs="Arial"/>
          <w:sz w:val="20"/>
          <w:szCs w:val="20"/>
          <w:u w:val="single"/>
        </w:rPr>
        <w:t>Acrobat</w:t>
      </w:r>
      <w:proofErr w:type="spellEnd"/>
      <w:r w:rsidRPr="007F7D1E">
        <w:rPr>
          <w:rFonts w:ascii="Arial" w:eastAsia="Verdana" w:hAnsi="Arial" w:cs="Arial"/>
          <w:sz w:val="20"/>
          <w:szCs w:val="20"/>
          <w:u w:val="single"/>
        </w:rPr>
        <w:t xml:space="preserve"> Reader DC.</w:t>
      </w:r>
      <w:r w:rsidRPr="0085769A">
        <w:rPr>
          <w:rFonts w:ascii="Arial" w:eastAsia="Verdana" w:hAnsi="Arial" w:cs="Arial"/>
          <w:sz w:val="20"/>
          <w:szCs w:val="20"/>
          <w:u w:val="single"/>
        </w:rPr>
        <w:t xml:space="preserve"> </w:t>
      </w:r>
    </w:p>
    <w:p w14:paraId="62DA23BE" w14:textId="77777777" w:rsidR="00BD2C19" w:rsidRPr="00B64234" w:rsidRDefault="00BD2C19" w:rsidP="002379FF">
      <w:pPr>
        <w:pStyle w:val="Akapitzlist"/>
        <w:numPr>
          <w:ilvl w:val="0"/>
          <w:numId w:val="28"/>
        </w:numPr>
        <w:spacing w:before="240" w:line="360" w:lineRule="auto"/>
        <w:jc w:val="both"/>
        <w:rPr>
          <w:rFonts w:ascii="Arial" w:hAnsi="Arial" w:cs="Arial"/>
          <w:color w:val="000000"/>
          <w:sz w:val="20"/>
          <w:szCs w:val="20"/>
        </w:rPr>
      </w:pPr>
      <w:r w:rsidRPr="00B64234">
        <w:rPr>
          <w:rFonts w:ascii="Arial" w:hAnsi="Arial" w:cs="Arial"/>
          <w:color w:val="000000"/>
          <w:sz w:val="20"/>
          <w:szCs w:val="20"/>
        </w:rPr>
        <w:t>Oferta z pozostałymi oświadczeniami/ dokumentami musi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podpisana przez osoby uprawnione do reprezentacji podmiotów składaj</w:t>
      </w:r>
      <w:r w:rsidRPr="00B64234">
        <w:rPr>
          <w:rFonts w:ascii="Arial" w:eastAsia="Arial" w:hAnsi="Arial" w:cs="Arial"/>
          <w:color w:val="000000"/>
          <w:sz w:val="20"/>
          <w:szCs w:val="20"/>
        </w:rPr>
        <w:t>ą</w:t>
      </w:r>
      <w:r w:rsidRPr="00B64234">
        <w:rPr>
          <w:rFonts w:ascii="Arial" w:hAnsi="Arial" w:cs="Arial"/>
          <w:color w:val="000000"/>
          <w:sz w:val="20"/>
          <w:szCs w:val="20"/>
        </w:rPr>
        <w:t xml:space="preserve">cych te dokumenty. </w:t>
      </w:r>
    </w:p>
    <w:p w14:paraId="659A1ED7" w14:textId="26ACD630" w:rsidR="00BD2C19" w:rsidRPr="00B64234" w:rsidRDefault="0045427D" w:rsidP="00BD2C19">
      <w:pPr>
        <w:spacing w:line="360" w:lineRule="auto"/>
        <w:ind w:left="360"/>
        <w:jc w:val="both"/>
        <w:rPr>
          <w:rFonts w:ascii="Arial" w:hAnsi="Arial" w:cs="Arial"/>
          <w:sz w:val="20"/>
          <w:szCs w:val="20"/>
        </w:rPr>
      </w:pPr>
      <w:r>
        <w:rPr>
          <w:rFonts w:ascii="Arial" w:hAnsi="Arial" w:cs="Arial"/>
          <w:sz w:val="20"/>
          <w:szCs w:val="20"/>
        </w:rPr>
        <w:t>5</w:t>
      </w:r>
      <w:r w:rsidR="00BD2C19" w:rsidRPr="00B64234">
        <w:rPr>
          <w:rFonts w:ascii="Arial" w:hAnsi="Arial" w:cs="Arial"/>
          <w:sz w:val="20"/>
          <w:szCs w:val="20"/>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649E10BE" w14:textId="43303E52" w:rsidR="00BD2C19" w:rsidRPr="00B64234" w:rsidRDefault="0045427D" w:rsidP="00BD2C19">
      <w:pPr>
        <w:spacing w:line="360" w:lineRule="auto"/>
        <w:ind w:left="360"/>
        <w:jc w:val="both"/>
        <w:rPr>
          <w:rFonts w:ascii="Arial" w:hAnsi="Arial" w:cs="Arial"/>
          <w:sz w:val="20"/>
          <w:szCs w:val="20"/>
        </w:rPr>
      </w:pPr>
      <w:bookmarkStart w:id="6" w:name="mip57154254"/>
      <w:bookmarkEnd w:id="6"/>
      <w:r>
        <w:rPr>
          <w:rFonts w:ascii="Arial" w:hAnsi="Arial" w:cs="Arial"/>
          <w:sz w:val="20"/>
          <w:szCs w:val="20"/>
        </w:rPr>
        <w:lastRenderedPageBreak/>
        <w:t>5</w:t>
      </w:r>
      <w:r w:rsidR="00BD2C19" w:rsidRPr="00B64234">
        <w:rPr>
          <w:rFonts w:ascii="Arial" w:hAnsi="Arial" w:cs="Arial"/>
          <w:sz w:val="20"/>
          <w:szCs w:val="20"/>
        </w:rPr>
        <w:t xml:space="preserve">.2. Wykonawca nie jest zobowiązany do złożenia dokumentów, o których mowa w </w:t>
      </w:r>
      <w:r w:rsidR="00BD2C19">
        <w:rPr>
          <w:rFonts w:ascii="Arial" w:hAnsi="Arial" w:cs="Arial"/>
          <w:sz w:val="20"/>
          <w:szCs w:val="20"/>
        </w:rPr>
        <w:t>ust.</w:t>
      </w:r>
      <w:r>
        <w:rPr>
          <w:rFonts w:ascii="Arial" w:hAnsi="Arial" w:cs="Arial"/>
          <w:sz w:val="20"/>
          <w:szCs w:val="20"/>
        </w:rPr>
        <w:t xml:space="preserve"> 5</w:t>
      </w:r>
      <w:r w:rsidR="00BD2C19" w:rsidRPr="00B64234">
        <w:rPr>
          <w:rFonts w:ascii="Arial" w:hAnsi="Arial" w:cs="Arial"/>
          <w:sz w:val="20"/>
          <w:szCs w:val="20"/>
        </w:rPr>
        <w:t>.1, jeżeli zamawiający może je uzyskać za pomocą bezpłatnych i ogólnodostępnych baz danych, o ile Wykonawca wskazał dane umożliwiające dostęp do tych dokumentów.</w:t>
      </w:r>
    </w:p>
    <w:p w14:paraId="1EF545C8" w14:textId="53C0FF46" w:rsidR="00BD2C19" w:rsidRPr="00B64234" w:rsidRDefault="0045427D" w:rsidP="00BD2C19">
      <w:pPr>
        <w:spacing w:line="360" w:lineRule="auto"/>
        <w:ind w:left="360"/>
        <w:jc w:val="both"/>
        <w:rPr>
          <w:rFonts w:ascii="Arial" w:hAnsi="Arial" w:cs="Arial"/>
          <w:sz w:val="20"/>
          <w:szCs w:val="20"/>
        </w:rPr>
      </w:pPr>
      <w:bookmarkStart w:id="7" w:name="mip57154255"/>
      <w:bookmarkEnd w:id="7"/>
      <w:r>
        <w:rPr>
          <w:rFonts w:ascii="Arial" w:hAnsi="Arial" w:cs="Arial"/>
          <w:sz w:val="20"/>
          <w:szCs w:val="20"/>
        </w:rPr>
        <w:t>5</w:t>
      </w:r>
      <w:r w:rsidR="00BD2C19" w:rsidRPr="00B64234">
        <w:rPr>
          <w:rFonts w:ascii="Arial" w:hAnsi="Arial" w:cs="Arial"/>
          <w:sz w:val="20"/>
          <w:szCs w:val="20"/>
        </w:rPr>
        <w:t xml:space="preserve">.3. Jeżeli w imieniu Wykonawcy działa osoba, której umocowanie do jego reprezentowania nie wynika z dokumentów, o których mowa w </w:t>
      </w:r>
      <w:r w:rsidR="00BD2C19">
        <w:rPr>
          <w:rFonts w:ascii="Arial" w:hAnsi="Arial" w:cs="Arial"/>
          <w:sz w:val="20"/>
          <w:szCs w:val="20"/>
        </w:rPr>
        <w:t>ust.</w:t>
      </w:r>
      <w:r>
        <w:rPr>
          <w:rFonts w:ascii="Arial" w:hAnsi="Arial" w:cs="Arial"/>
          <w:sz w:val="20"/>
          <w:szCs w:val="20"/>
        </w:rPr>
        <w:t xml:space="preserve"> 5</w:t>
      </w:r>
      <w:r w:rsidR="00BD2C19" w:rsidRPr="00B64234">
        <w:rPr>
          <w:rFonts w:ascii="Arial" w:hAnsi="Arial" w:cs="Arial"/>
          <w:sz w:val="20"/>
          <w:szCs w:val="20"/>
        </w:rPr>
        <w:t>.1, zamawiający może żądać od Wykonawcy pełnomocnictwa lub innego dokumentu potwierdzającego umocowanie do reprezentowania Wykonawcy.</w:t>
      </w:r>
    </w:p>
    <w:p w14:paraId="4282CDB1" w14:textId="74A2AFD6" w:rsidR="00BD2C19" w:rsidRPr="00B64234" w:rsidRDefault="0045427D" w:rsidP="00BD2C19">
      <w:pPr>
        <w:spacing w:line="360" w:lineRule="auto"/>
        <w:ind w:left="360"/>
        <w:jc w:val="both"/>
        <w:rPr>
          <w:rFonts w:ascii="Arial" w:hAnsi="Arial" w:cs="Arial"/>
          <w:sz w:val="20"/>
          <w:szCs w:val="20"/>
        </w:rPr>
      </w:pPr>
      <w:bookmarkStart w:id="8" w:name="mip57154256"/>
      <w:bookmarkEnd w:id="8"/>
      <w:r>
        <w:rPr>
          <w:rFonts w:ascii="Arial" w:hAnsi="Arial" w:cs="Arial"/>
          <w:sz w:val="20"/>
          <w:szCs w:val="20"/>
        </w:rPr>
        <w:t>5</w:t>
      </w:r>
      <w:r w:rsidR="00BD2C19" w:rsidRPr="00B64234">
        <w:rPr>
          <w:rFonts w:ascii="Arial" w:hAnsi="Arial" w:cs="Arial"/>
          <w:sz w:val="20"/>
          <w:szCs w:val="20"/>
        </w:rPr>
        <w:t xml:space="preserve">.4. Przepis w </w:t>
      </w:r>
      <w:r w:rsidR="00BD2C19">
        <w:rPr>
          <w:rFonts w:ascii="Arial" w:hAnsi="Arial" w:cs="Arial"/>
          <w:sz w:val="20"/>
          <w:szCs w:val="20"/>
        </w:rPr>
        <w:t>ust.</w:t>
      </w:r>
      <w:r>
        <w:rPr>
          <w:rFonts w:ascii="Arial" w:hAnsi="Arial" w:cs="Arial"/>
          <w:sz w:val="20"/>
          <w:szCs w:val="20"/>
        </w:rPr>
        <w:t xml:space="preserve"> 5</w:t>
      </w:r>
      <w:r w:rsidR="00BD2C19" w:rsidRPr="00B64234">
        <w:rPr>
          <w:rFonts w:ascii="Arial" w:hAnsi="Arial" w:cs="Arial"/>
          <w:sz w:val="20"/>
          <w:szCs w:val="20"/>
        </w:rPr>
        <w:t>.3 stosuje się odpowiednio do osoby działającej w imieniu Wykonawców wspólnie ubiegających się o udzielenie zamówienia publicznego.</w:t>
      </w:r>
    </w:p>
    <w:p w14:paraId="2F19D672" w14:textId="6A3D6596" w:rsidR="00BD2C19" w:rsidRPr="00B64234" w:rsidRDefault="0045427D" w:rsidP="00BD2C19">
      <w:pPr>
        <w:spacing w:line="360" w:lineRule="auto"/>
        <w:ind w:left="360"/>
        <w:jc w:val="both"/>
        <w:rPr>
          <w:rFonts w:ascii="Arial" w:hAnsi="Arial" w:cs="Arial"/>
          <w:sz w:val="20"/>
          <w:szCs w:val="20"/>
        </w:rPr>
      </w:pPr>
      <w:bookmarkStart w:id="9" w:name="mip57154257"/>
      <w:bookmarkEnd w:id="9"/>
      <w:r>
        <w:rPr>
          <w:rFonts w:ascii="Arial" w:hAnsi="Arial" w:cs="Arial"/>
          <w:sz w:val="20"/>
          <w:szCs w:val="20"/>
        </w:rPr>
        <w:t>5</w:t>
      </w:r>
      <w:r w:rsidR="00BD2C19" w:rsidRPr="00B64234">
        <w:rPr>
          <w:rFonts w:ascii="Arial" w:hAnsi="Arial" w:cs="Arial"/>
          <w:sz w:val="20"/>
          <w:szCs w:val="20"/>
        </w:rPr>
        <w:t xml:space="preserve">.5. Przepisy w </w:t>
      </w:r>
      <w:r w:rsidR="00BD2C19">
        <w:rPr>
          <w:rFonts w:ascii="Arial" w:hAnsi="Arial" w:cs="Arial"/>
          <w:sz w:val="20"/>
          <w:szCs w:val="20"/>
        </w:rPr>
        <w:t xml:space="preserve">ust. </w:t>
      </w:r>
      <w:r>
        <w:rPr>
          <w:rFonts w:ascii="Arial" w:hAnsi="Arial" w:cs="Arial"/>
          <w:sz w:val="20"/>
          <w:szCs w:val="20"/>
        </w:rPr>
        <w:t>5.1-5</w:t>
      </w:r>
      <w:r w:rsidR="00BD2C19" w:rsidRPr="00B64234">
        <w:rPr>
          <w:rFonts w:ascii="Arial" w:hAnsi="Arial" w:cs="Arial"/>
          <w:sz w:val="20"/>
          <w:szCs w:val="20"/>
        </w:rPr>
        <w:t xml:space="preserve">.3 stosuje się odpowiednio do osoby działającej w imieniu podmiotu udostępniającego zasoby na zasadach określonych w </w:t>
      </w:r>
      <w:hyperlink r:id="rId13" w:history="1">
        <w:r w:rsidR="00BD2C19" w:rsidRPr="00B64234">
          <w:rPr>
            <w:rStyle w:val="Hipercze"/>
            <w:rFonts w:ascii="Arial" w:hAnsi="Arial" w:cs="Arial"/>
            <w:sz w:val="20"/>
            <w:szCs w:val="20"/>
          </w:rPr>
          <w:t>art. 118</w:t>
        </w:r>
      </w:hyperlink>
      <w:r w:rsidR="00CC197A">
        <w:rPr>
          <w:rFonts w:ascii="Arial" w:hAnsi="Arial" w:cs="Arial"/>
          <w:sz w:val="20"/>
          <w:szCs w:val="20"/>
        </w:rPr>
        <w:t xml:space="preserve"> u</w:t>
      </w:r>
      <w:r w:rsidR="00BD2C19" w:rsidRPr="00B64234">
        <w:rPr>
          <w:rFonts w:ascii="Arial" w:hAnsi="Arial" w:cs="Arial"/>
          <w:sz w:val="20"/>
          <w:szCs w:val="20"/>
        </w:rPr>
        <w:t>stawy</w:t>
      </w:r>
      <w:r w:rsidR="00BD2C19">
        <w:rPr>
          <w:rFonts w:ascii="Arial" w:hAnsi="Arial" w:cs="Arial"/>
          <w:sz w:val="20"/>
          <w:szCs w:val="20"/>
        </w:rPr>
        <w:t xml:space="preserve"> </w:t>
      </w:r>
      <w:proofErr w:type="spellStart"/>
      <w:r w:rsidR="00CC197A">
        <w:rPr>
          <w:rFonts w:ascii="Arial" w:hAnsi="Arial" w:cs="Arial"/>
          <w:sz w:val="20"/>
          <w:szCs w:val="20"/>
        </w:rPr>
        <w:t>Pzp</w:t>
      </w:r>
      <w:proofErr w:type="spellEnd"/>
      <w:r w:rsidR="00BD2C19" w:rsidRPr="00B64234">
        <w:rPr>
          <w:rFonts w:ascii="Arial" w:hAnsi="Arial" w:cs="Arial"/>
          <w:sz w:val="20"/>
          <w:szCs w:val="20"/>
        </w:rPr>
        <w:t xml:space="preserve"> lub podwykonawcy niebędącego podmiotem udostępniającym zasoby na takich zasadach.</w:t>
      </w:r>
    </w:p>
    <w:p w14:paraId="0D449069" w14:textId="77777777"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Pełnomocnictwo – je</w:t>
      </w:r>
      <w:r w:rsidRPr="00B64234">
        <w:rPr>
          <w:rFonts w:ascii="Arial" w:eastAsia="Arial" w:hAnsi="Arial" w:cs="Arial"/>
          <w:color w:val="000000"/>
          <w:sz w:val="20"/>
          <w:szCs w:val="20"/>
        </w:rPr>
        <w:t>ż</w:t>
      </w:r>
      <w:r w:rsidRPr="00B64234">
        <w:rPr>
          <w:rFonts w:ascii="Arial" w:hAnsi="Arial" w:cs="Arial"/>
          <w:color w:val="000000"/>
          <w:sz w:val="20"/>
          <w:szCs w:val="20"/>
        </w:rPr>
        <w:t>eli dotyczy - musi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zał</w:t>
      </w:r>
      <w:r w:rsidRPr="00B64234">
        <w:rPr>
          <w:rFonts w:ascii="Arial" w:eastAsia="Arial" w:hAnsi="Arial" w:cs="Arial"/>
          <w:color w:val="000000"/>
          <w:sz w:val="20"/>
          <w:szCs w:val="20"/>
        </w:rPr>
        <w:t>ą</w:t>
      </w:r>
      <w:r w:rsidRPr="00B64234">
        <w:rPr>
          <w:rFonts w:ascii="Arial" w:hAnsi="Arial" w:cs="Arial"/>
          <w:color w:val="000000"/>
          <w:sz w:val="20"/>
          <w:szCs w:val="20"/>
        </w:rPr>
        <w:t>czone do oferty w formie okre</w:t>
      </w:r>
      <w:r w:rsidRPr="00B64234">
        <w:rPr>
          <w:rFonts w:ascii="Arial" w:eastAsia="Arial" w:hAnsi="Arial" w:cs="Arial"/>
          <w:color w:val="000000"/>
          <w:sz w:val="20"/>
          <w:szCs w:val="20"/>
        </w:rPr>
        <w:t>ś</w:t>
      </w:r>
      <w:r w:rsidRPr="00B64234">
        <w:rPr>
          <w:rFonts w:ascii="Arial" w:hAnsi="Arial" w:cs="Arial"/>
          <w:color w:val="000000"/>
          <w:sz w:val="20"/>
          <w:szCs w:val="20"/>
        </w:rPr>
        <w:t xml:space="preserve">lonej                        w rozdziale </w:t>
      </w:r>
      <w:r w:rsidRPr="00B64234">
        <w:rPr>
          <w:rFonts w:ascii="Arial" w:hAnsi="Arial" w:cs="Arial"/>
          <w:b/>
          <w:color w:val="000000"/>
          <w:sz w:val="20"/>
          <w:szCs w:val="20"/>
        </w:rPr>
        <w:t xml:space="preserve">XVII </w:t>
      </w:r>
      <w:r w:rsidRPr="00B64234">
        <w:rPr>
          <w:rFonts w:ascii="Arial" w:hAnsi="Arial" w:cs="Arial"/>
          <w:color w:val="000000"/>
          <w:sz w:val="20"/>
          <w:szCs w:val="20"/>
        </w:rPr>
        <w:t xml:space="preserve">SWZ.  </w:t>
      </w:r>
    </w:p>
    <w:p w14:paraId="1A64BA14" w14:textId="77777777"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W przypadku składania oferty przez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 </w:t>
      </w:r>
      <w:r w:rsidRPr="00B64234">
        <w:rPr>
          <w:rFonts w:ascii="Arial" w:eastAsia="Arial" w:hAnsi="Arial" w:cs="Arial"/>
          <w:b/>
          <w:color w:val="000000"/>
          <w:sz w:val="20"/>
          <w:szCs w:val="20"/>
        </w:rPr>
        <w:t>pełnomocnictwo do reprezentowania</w:t>
      </w:r>
      <w:r w:rsidRPr="00B64234">
        <w:rPr>
          <w:rFonts w:ascii="Arial" w:hAnsi="Arial" w:cs="Arial"/>
          <w:color w:val="000000"/>
          <w:sz w:val="20"/>
          <w:szCs w:val="20"/>
        </w:rPr>
        <w:t xml:space="preserve"> wszystkich Wykonawców wspólnie ubiegaj</w:t>
      </w:r>
      <w:r w:rsidRPr="00B64234">
        <w:rPr>
          <w:rFonts w:ascii="Arial" w:eastAsia="Arial" w:hAnsi="Arial" w:cs="Arial"/>
          <w:color w:val="000000"/>
          <w:sz w:val="20"/>
          <w:szCs w:val="20"/>
        </w:rPr>
        <w:t>ą</w:t>
      </w:r>
      <w:r w:rsidRPr="00B64234">
        <w:rPr>
          <w:rFonts w:ascii="Arial" w:hAnsi="Arial" w:cs="Arial"/>
          <w:color w:val="000000"/>
          <w:sz w:val="20"/>
          <w:szCs w:val="20"/>
        </w:rPr>
        <w:t>cych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o udzielenie zamówienia, ewentualnie umow</w:t>
      </w:r>
      <w:r w:rsidRPr="00B64234">
        <w:rPr>
          <w:rFonts w:ascii="Arial" w:eastAsia="Arial" w:hAnsi="Arial" w:cs="Arial"/>
          <w:color w:val="000000"/>
          <w:sz w:val="20"/>
          <w:szCs w:val="20"/>
        </w:rPr>
        <w:t>ę</w:t>
      </w:r>
      <w:r>
        <w:rPr>
          <w:rFonts w:ascii="Arial" w:eastAsia="Arial" w:hAnsi="Arial" w:cs="Arial"/>
          <w:color w:val="000000"/>
          <w:sz w:val="20"/>
          <w:szCs w:val="20"/>
        </w:rPr>
        <w:t xml:space="preserve"> </w:t>
      </w:r>
      <w:r w:rsidRPr="00B64234">
        <w:rPr>
          <w:rFonts w:ascii="Arial" w:hAnsi="Arial" w:cs="Arial"/>
          <w:color w:val="000000"/>
          <w:sz w:val="20"/>
          <w:szCs w:val="20"/>
        </w:rPr>
        <w:t>o współdziałaniu,                 z której b</w:t>
      </w:r>
      <w:r w:rsidRPr="00B64234">
        <w:rPr>
          <w:rFonts w:ascii="Arial" w:eastAsia="Arial" w:hAnsi="Arial" w:cs="Arial"/>
          <w:color w:val="000000"/>
          <w:sz w:val="20"/>
          <w:szCs w:val="20"/>
        </w:rPr>
        <w:t>ę</w:t>
      </w:r>
      <w:r w:rsidRPr="00B64234">
        <w:rPr>
          <w:rFonts w:ascii="Arial" w:hAnsi="Arial" w:cs="Arial"/>
          <w:color w:val="000000"/>
          <w:sz w:val="20"/>
          <w:szCs w:val="20"/>
        </w:rPr>
        <w:t>dzie wynika</w:t>
      </w:r>
      <w:r w:rsidRPr="00B64234">
        <w:rPr>
          <w:rFonts w:ascii="Arial" w:eastAsia="Arial" w:hAnsi="Arial" w:cs="Arial"/>
          <w:color w:val="000000"/>
          <w:sz w:val="20"/>
          <w:szCs w:val="20"/>
        </w:rPr>
        <w:t>ć</w:t>
      </w:r>
      <w:r w:rsidRPr="00B64234">
        <w:rPr>
          <w:rFonts w:ascii="Arial" w:hAnsi="Arial" w:cs="Arial"/>
          <w:color w:val="000000"/>
          <w:sz w:val="20"/>
          <w:szCs w:val="20"/>
        </w:rPr>
        <w:t xml:space="preserve"> przedmiotowe pełnomocnictwo. Pełnomocnik mo</w:t>
      </w:r>
      <w:r w:rsidRPr="00B64234">
        <w:rPr>
          <w:rFonts w:ascii="Arial" w:eastAsia="Arial" w:hAnsi="Arial" w:cs="Arial"/>
          <w:color w:val="000000"/>
          <w:sz w:val="20"/>
          <w:szCs w:val="20"/>
        </w:rPr>
        <w:t>ż</w:t>
      </w:r>
      <w:r w:rsidRPr="00B64234">
        <w:rPr>
          <w:rFonts w:ascii="Arial" w:hAnsi="Arial" w:cs="Arial"/>
          <w:color w:val="000000"/>
          <w:sz w:val="20"/>
          <w:szCs w:val="20"/>
        </w:rPr>
        <w:t>e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ustanowiony do reprezentowania Wykonawców  w post</w:t>
      </w:r>
      <w:r w:rsidRPr="00B64234">
        <w:rPr>
          <w:rFonts w:ascii="Arial" w:eastAsia="Arial" w:hAnsi="Arial" w:cs="Arial"/>
          <w:color w:val="000000"/>
          <w:sz w:val="20"/>
          <w:szCs w:val="20"/>
        </w:rPr>
        <w:t>ę</w:t>
      </w:r>
      <w:r w:rsidRPr="00B64234">
        <w:rPr>
          <w:rFonts w:ascii="Arial" w:hAnsi="Arial" w:cs="Arial"/>
          <w:color w:val="000000"/>
          <w:sz w:val="20"/>
          <w:szCs w:val="20"/>
        </w:rPr>
        <w:t>powaniu albo reprezentowania w post</w:t>
      </w:r>
      <w:r w:rsidRPr="00B64234">
        <w:rPr>
          <w:rFonts w:ascii="Arial" w:eastAsia="Arial" w:hAnsi="Arial" w:cs="Arial"/>
          <w:color w:val="000000"/>
          <w:sz w:val="20"/>
          <w:szCs w:val="20"/>
        </w:rPr>
        <w:t>ę</w:t>
      </w:r>
      <w:r w:rsidRPr="00B64234">
        <w:rPr>
          <w:rFonts w:ascii="Arial" w:hAnsi="Arial" w:cs="Arial"/>
          <w:color w:val="000000"/>
          <w:sz w:val="20"/>
          <w:szCs w:val="20"/>
        </w:rPr>
        <w:t>powaniu i zawarcia umowy. Pełnomocnictwo musi zosta</w:t>
      </w:r>
      <w:r w:rsidRPr="00B64234">
        <w:rPr>
          <w:rFonts w:ascii="Arial" w:eastAsia="Arial" w:hAnsi="Arial" w:cs="Arial"/>
          <w:color w:val="000000"/>
          <w:sz w:val="20"/>
          <w:szCs w:val="20"/>
        </w:rPr>
        <w:t>ć</w:t>
      </w:r>
      <w:r w:rsidRPr="00B64234">
        <w:rPr>
          <w:rFonts w:ascii="Arial" w:hAnsi="Arial" w:cs="Arial"/>
          <w:color w:val="000000"/>
          <w:sz w:val="20"/>
          <w:szCs w:val="20"/>
        </w:rPr>
        <w:t xml:space="preserve"> zło</w:t>
      </w:r>
      <w:r w:rsidRPr="00B64234">
        <w:rPr>
          <w:rFonts w:ascii="Arial" w:eastAsia="Arial" w:hAnsi="Arial" w:cs="Arial"/>
          <w:color w:val="000000"/>
          <w:sz w:val="20"/>
          <w:szCs w:val="20"/>
        </w:rPr>
        <w:t>ż</w:t>
      </w:r>
      <w:r w:rsidRPr="00B64234">
        <w:rPr>
          <w:rFonts w:ascii="Arial" w:hAnsi="Arial" w:cs="Arial"/>
          <w:color w:val="000000"/>
          <w:sz w:val="20"/>
          <w:szCs w:val="20"/>
        </w:rPr>
        <w:t>one w formie okre</w:t>
      </w:r>
      <w:r w:rsidRPr="00B64234">
        <w:rPr>
          <w:rFonts w:ascii="Arial" w:eastAsia="Arial" w:hAnsi="Arial" w:cs="Arial"/>
          <w:color w:val="000000"/>
          <w:sz w:val="20"/>
          <w:szCs w:val="20"/>
        </w:rPr>
        <w:t>ś</w:t>
      </w:r>
      <w:r w:rsidRPr="00B64234">
        <w:rPr>
          <w:rFonts w:ascii="Arial" w:hAnsi="Arial" w:cs="Arial"/>
          <w:color w:val="000000"/>
          <w:sz w:val="20"/>
          <w:szCs w:val="20"/>
        </w:rPr>
        <w:t>lonej w rozdziale XVII SWZ</w:t>
      </w:r>
      <w:r w:rsidRPr="00B64234">
        <w:rPr>
          <w:rFonts w:ascii="Arial" w:hAnsi="Arial" w:cs="Arial"/>
          <w:color w:val="FF0000"/>
          <w:sz w:val="20"/>
          <w:szCs w:val="20"/>
        </w:rPr>
        <w:t>.</w:t>
      </w:r>
    </w:p>
    <w:p w14:paraId="25435201" w14:textId="6CB97308"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Zamawiaj</w:t>
      </w:r>
      <w:r w:rsidRPr="00B64234">
        <w:rPr>
          <w:rFonts w:ascii="Arial" w:eastAsia="Arial" w:hAnsi="Arial" w:cs="Arial"/>
          <w:color w:val="000000"/>
          <w:sz w:val="20"/>
          <w:szCs w:val="20"/>
        </w:rPr>
        <w:t>ą</w:t>
      </w:r>
      <w:r w:rsidRPr="00B64234">
        <w:rPr>
          <w:rFonts w:ascii="Arial" w:hAnsi="Arial" w:cs="Arial"/>
          <w:color w:val="000000"/>
          <w:sz w:val="20"/>
          <w:szCs w:val="20"/>
        </w:rPr>
        <w:t>cy informuje, i</w:t>
      </w:r>
      <w:r w:rsidRPr="00B64234">
        <w:rPr>
          <w:rFonts w:ascii="Arial" w:eastAsia="Arial" w:hAnsi="Arial" w:cs="Arial"/>
          <w:color w:val="000000"/>
          <w:sz w:val="20"/>
          <w:szCs w:val="20"/>
        </w:rPr>
        <w:t>ż</w:t>
      </w:r>
      <w:r w:rsidR="00481265">
        <w:rPr>
          <w:rFonts w:ascii="Arial" w:hAnsi="Arial" w:cs="Arial"/>
          <w:color w:val="000000"/>
          <w:sz w:val="20"/>
          <w:szCs w:val="20"/>
        </w:rPr>
        <w:t xml:space="preserve"> zgodnie z art. 18 ust. 3 u</w:t>
      </w:r>
      <w:r w:rsidR="004613B7">
        <w:rPr>
          <w:rFonts w:ascii="Arial" w:hAnsi="Arial" w:cs="Arial"/>
          <w:color w:val="000000"/>
          <w:sz w:val="20"/>
          <w:szCs w:val="20"/>
        </w:rPr>
        <w:t xml:space="preserve">stawy </w:t>
      </w:r>
      <w:proofErr w:type="spellStart"/>
      <w:r w:rsidR="00481265">
        <w:rPr>
          <w:rFonts w:ascii="Arial" w:hAnsi="Arial" w:cs="Arial"/>
          <w:color w:val="000000"/>
          <w:sz w:val="20"/>
          <w:szCs w:val="20"/>
        </w:rPr>
        <w:t>Pzp</w:t>
      </w:r>
      <w:proofErr w:type="spellEnd"/>
      <w:r w:rsidRPr="00B64234">
        <w:rPr>
          <w:rFonts w:ascii="Arial" w:hAnsi="Arial" w:cs="Arial"/>
          <w:color w:val="000000"/>
          <w:sz w:val="20"/>
          <w:szCs w:val="20"/>
        </w:rPr>
        <w:t>, nie ujawnia si</w:t>
      </w:r>
      <w:r w:rsidRPr="00B64234">
        <w:rPr>
          <w:rFonts w:ascii="Arial" w:eastAsia="Arial" w:hAnsi="Arial" w:cs="Arial"/>
          <w:color w:val="000000"/>
          <w:sz w:val="20"/>
          <w:szCs w:val="20"/>
        </w:rPr>
        <w:t>ę</w:t>
      </w:r>
      <w:r w:rsidRPr="00B64234">
        <w:rPr>
          <w:rFonts w:ascii="Arial" w:hAnsi="Arial" w:cs="Arial"/>
          <w:color w:val="000000"/>
          <w:sz w:val="20"/>
          <w:szCs w:val="20"/>
        </w:rPr>
        <w:t xml:space="preserve"> informacji stanowi</w:t>
      </w:r>
      <w:r w:rsidRPr="00B64234">
        <w:rPr>
          <w:rFonts w:ascii="Arial" w:eastAsia="Arial" w:hAnsi="Arial" w:cs="Arial"/>
          <w:color w:val="000000"/>
          <w:sz w:val="20"/>
          <w:szCs w:val="20"/>
        </w:rPr>
        <w:t>ą</w:t>
      </w:r>
      <w:r w:rsidRPr="00B64234">
        <w:rPr>
          <w:rFonts w:ascii="Arial" w:hAnsi="Arial" w:cs="Arial"/>
          <w:color w:val="000000"/>
          <w:sz w:val="20"/>
          <w:szCs w:val="20"/>
        </w:rPr>
        <w:t>cych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w:t>
      </w:r>
      <w:r w:rsidR="003F1FCB">
        <w:rPr>
          <w:rFonts w:ascii="Arial" w:hAnsi="Arial" w:cs="Arial"/>
          <w:color w:val="000000"/>
          <w:sz w:val="20"/>
          <w:szCs w:val="20"/>
        </w:rPr>
        <w:t>iorstwa w rozumieniu przepisów U</w:t>
      </w:r>
      <w:r w:rsidRPr="00B64234">
        <w:rPr>
          <w:rFonts w:ascii="Arial" w:hAnsi="Arial" w:cs="Arial"/>
          <w:color w:val="000000"/>
          <w:sz w:val="20"/>
          <w:szCs w:val="20"/>
        </w:rPr>
        <w:t xml:space="preserve">stawy </w:t>
      </w:r>
      <w:r w:rsidR="00BE18D1">
        <w:rPr>
          <w:rFonts w:ascii="Arial" w:hAnsi="Arial" w:cs="Arial"/>
          <w:color w:val="000000"/>
          <w:sz w:val="20"/>
          <w:szCs w:val="20"/>
        </w:rPr>
        <w:t xml:space="preserve"> </w:t>
      </w:r>
      <w:r w:rsidRPr="00B64234">
        <w:rPr>
          <w:rFonts w:ascii="Arial" w:hAnsi="Arial" w:cs="Arial"/>
          <w:color w:val="000000"/>
          <w:sz w:val="20"/>
          <w:szCs w:val="20"/>
        </w:rPr>
        <w:t>z dnia 16 kwietnia</w:t>
      </w:r>
      <w:r>
        <w:rPr>
          <w:rFonts w:ascii="Arial" w:hAnsi="Arial" w:cs="Arial"/>
          <w:color w:val="000000"/>
          <w:sz w:val="20"/>
          <w:szCs w:val="20"/>
        </w:rPr>
        <w:t xml:space="preserve"> 1993</w:t>
      </w:r>
      <w:r w:rsidRPr="00B64234">
        <w:rPr>
          <w:rFonts w:ascii="Arial" w:hAnsi="Arial" w:cs="Arial"/>
          <w:color w:val="000000"/>
          <w:sz w:val="20"/>
          <w:szCs w:val="20"/>
        </w:rPr>
        <w:t xml:space="preserve">r. o zwalczaniu nieuczciwej konkurencji </w:t>
      </w:r>
      <w:r w:rsidR="00D728F1">
        <w:rPr>
          <w:rFonts w:ascii="Arial" w:hAnsi="Arial" w:cs="Arial"/>
          <w:sz w:val="20"/>
          <w:szCs w:val="20"/>
        </w:rPr>
        <w:t>(Dz.U. z 2022r. poz. 1233</w:t>
      </w:r>
      <w:r w:rsidRPr="00B64234">
        <w:rPr>
          <w:rFonts w:ascii="Arial" w:hAnsi="Arial" w:cs="Arial"/>
          <w:sz w:val="20"/>
          <w:szCs w:val="20"/>
        </w:rPr>
        <w:t>)</w:t>
      </w:r>
      <w:r w:rsidRPr="00B64234">
        <w:rPr>
          <w:rFonts w:ascii="Arial" w:hAnsi="Arial" w:cs="Arial"/>
          <w:color w:val="FF0000"/>
          <w:sz w:val="20"/>
          <w:szCs w:val="20"/>
        </w:rPr>
        <w:t xml:space="preserve"> </w:t>
      </w:r>
      <w:r w:rsidRPr="00B64234">
        <w:rPr>
          <w:rFonts w:ascii="Arial" w:hAnsi="Arial" w:cs="Arial"/>
          <w:color w:val="000000"/>
          <w:sz w:val="20"/>
          <w:szCs w:val="20"/>
        </w:rPr>
        <w:t>, je</w:t>
      </w:r>
      <w:r w:rsidRPr="00B64234">
        <w:rPr>
          <w:rFonts w:ascii="Arial" w:eastAsia="Arial" w:hAnsi="Arial" w:cs="Arial"/>
          <w:color w:val="000000"/>
          <w:sz w:val="20"/>
          <w:szCs w:val="20"/>
        </w:rPr>
        <w:t>ż</w:t>
      </w:r>
      <w:r w:rsidRPr="00B64234">
        <w:rPr>
          <w:rFonts w:ascii="Arial" w:hAnsi="Arial" w:cs="Arial"/>
          <w:color w:val="000000"/>
          <w:sz w:val="20"/>
          <w:szCs w:val="20"/>
        </w:rPr>
        <w:t>eli Wykon</w:t>
      </w:r>
      <w:r w:rsidR="006124E1">
        <w:rPr>
          <w:rFonts w:ascii="Arial" w:hAnsi="Arial" w:cs="Arial"/>
          <w:color w:val="000000"/>
          <w:sz w:val="20"/>
          <w:szCs w:val="20"/>
        </w:rPr>
        <w:t xml:space="preserve">awca, wraz </w:t>
      </w:r>
      <w:r w:rsidRPr="00B64234">
        <w:rPr>
          <w:rFonts w:ascii="Arial" w:hAnsi="Arial" w:cs="Arial"/>
          <w:color w:val="000000"/>
          <w:sz w:val="20"/>
          <w:szCs w:val="20"/>
        </w:rPr>
        <w:t xml:space="preserve">z przekazaniem takich informacji, zastrzegł, </w:t>
      </w:r>
      <w:r w:rsidRPr="00B64234">
        <w:rPr>
          <w:rFonts w:ascii="Arial" w:eastAsia="Arial" w:hAnsi="Arial" w:cs="Arial"/>
          <w:color w:val="000000"/>
          <w:sz w:val="20"/>
          <w:szCs w:val="20"/>
        </w:rPr>
        <w:t>ż</w:t>
      </w:r>
      <w:r w:rsidRPr="00B64234">
        <w:rPr>
          <w:rFonts w:ascii="Arial" w:hAnsi="Arial" w:cs="Arial"/>
          <w:color w:val="000000"/>
          <w:sz w:val="20"/>
          <w:szCs w:val="20"/>
        </w:rPr>
        <w:t>e nie mog</w:t>
      </w:r>
      <w:r w:rsidRPr="00B64234">
        <w:rPr>
          <w:rFonts w:ascii="Arial" w:eastAsia="Arial" w:hAnsi="Arial" w:cs="Arial"/>
          <w:color w:val="000000"/>
          <w:sz w:val="20"/>
          <w:szCs w:val="20"/>
        </w:rPr>
        <w:t>ą</w:t>
      </w:r>
      <w:r w:rsidRPr="00B64234">
        <w:rPr>
          <w:rFonts w:ascii="Arial" w:hAnsi="Arial" w:cs="Arial"/>
          <w:color w:val="000000"/>
          <w:sz w:val="20"/>
          <w:szCs w:val="20"/>
        </w:rPr>
        <w:t xml:space="preserve"> by</w:t>
      </w:r>
      <w:r w:rsidRPr="00B64234">
        <w:rPr>
          <w:rFonts w:ascii="Arial" w:eastAsia="Arial" w:hAnsi="Arial" w:cs="Arial"/>
          <w:color w:val="000000"/>
          <w:sz w:val="20"/>
          <w:szCs w:val="20"/>
        </w:rPr>
        <w:t>ć</w:t>
      </w:r>
      <w:r w:rsidRPr="00B64234">
        <w:rPr>
          <w:rFonts w:ascii="Arial" w:hAnsi="Arial" w:cs="Arial"/>
          <w:color w:val="000000"/>
          <w:sz w:val="20"/>
          <w:szCs w:val="20"/>
        </w:rPr>
        <w:t xml:space="preserve"> one udost</w:t>
      </w:r>
      <w:r w:rsidRPr="00B64234">
        <w:rPr>
          <w:rFonts w:ascii="Arial" w:eastAsia="Arial" w:hAnsi="Arial" w:cs="Arial"/>
          <w:color w:val="000000"/>
          <w:sz w:val="20"/>
          <w:szCs w:val="20"/>
        </w:rPr>
        <w:t>ę</w:t>
      </w:r>
      <w:r w:rsidRPr="00B64234">
        <w:rPr>
          <w:rFonts w:ascii="Arial" w:hAnsi="Arial" w:cs="Arial"/>
          <w:color w:val="000000"/>
          <w:sz w:val="20"/>
          <w:szCs w:val="20"/>
        </w:rPr>
        <w:t xml:space="preserve">pniane oraz wykazał, </w:t>
      </w:r>
      <w:r w:rsidRPr="00B64234">
        <w:rPr>
          <w:rFonts w:ascii="Arial" w:eastAsia="Arial" w:hAnsi="Arial" w:cs="Arial"/>
          <w:color w:val="000000"/>
          <w:sz w:val="20"/>
          <w:szCs w:val="20"/>
        </w:rPr>
        <w:t>ż</w:t>
      </w:r>
      <w:r w:rsidRPr="00B64234">
        <w:rPr>
          <w:rFonts w:ascii="Arial" w:hAnsi="Arial" w:cs="Arial"/>
          <w:color w:val="000000"/>
          <w:sz w:val="20"/>
          <w:szCs w:val="20"/>
        </w:rPr>
        <w:t>e zastrze</w:t>
      </w:r>
      <w:r w:rsidRPr="00B64234">
        <w:rPr>
          <w:rFonts w:ascii="Arial" w:eastAsia="Arial" w:hAnsi="Arial" w:cs="Arial"/>
          <w:color w:val="000000"/>
          <w:sz w:val="20"/>
          <w:szCs w:val="20"/>
        </w:rPr>
        <w:t>ż</w:t>
      </w:r>
      <w:r w:rsidRPr="00B64234">
        <w:rPr>
          <w:rFonts w:ascii="Arial" w:hAnsi="Arial" w:cs="Arial"/>
          <w:color w:val="000000"/>
          <w:sz w:val="20"/>
          <w:szCs w:val="20"/>
        </w:rPr>
        <w:t>one informacje stanowi</w:t>
      </w:r>
      <w:r w:rsidRPr="00B64234">
        <w:rPr>
          <w:rFonts w:ascii="Arial" w:eastAsia="Arial" w:hAnsi="Arial" w:cs="Arial"/>
          <w:color w:val="000000"/>
          <w:sz w:val="20"/>
          <w:szCs w:val="20"/>
        </w:rPr>
        <w:t>ą</w:t>
      </w:r>
      <w:r w:rsidRPr="00B64234">
        <w:rPr>
          <w:rFonts w:ascii="Arial" w:hAnsi="Arial" w:cs="Arial"/>
          <w:color w:val="000000"/>
          <w:sz w:val="20"/>
          <w:szCs w:val="20"/>
        </w:rPr>
        <w:t xml:space="preserve">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biorstwa. Wykonawca nie mo</w:t>
      </w:r>
      <w:r w:rsidRPr="00B64234">
        <w:rPr>
          <w:rFonts w:ascii="Arial" w:eastAsia="Arial" w:hAnsi="Arial" w:cs="Arial"/>
          <w:color w:val="000000"/>
          <w:sz w:val="20"/>
          <w:szCs w:val="20"/>
        </w:rPr>
        <w:t>ż</w:t>
      </w:r>
      <w:r w:rsidRPr="00B64234">
        <w:rPr>
          <w:rFonts w:ascii="Arial" w:hAnsi="Arial" w:cs="Arial"/>
          <w:color w:val="000000"/>
          <w:sz w:val="20"/>
          <w:szCs w:val="20"/>
        </w:rPr>
        <w:t>e zastrzec informacji,  o których mowa w ar</w:t>
      </w:r>
      <w:r w:rsidR="00454D55">
        <w:rPr>
          <w:rFonts w:ascii="Arial" w:hAnsi="Arial" w:cs="Arial"/>
          <w:color w:val="000000"/>
          <w:sz w:val="20"/>
          <w:szCs w:val="20"/>
        </w:rPr>
        <w:t>t. 222 ust. 5 u</w:t>
      </w:r>
      <w:r w:rsidR="00A84804">
        <w:rPr>
          <w:rFonts w:ascii="Arial" w:hAnsi="Arial" w:cs="Arial"/>
          <w:color w:val="000000"/>
          <w:sz w:val="20"/>
          <w:szCs w:val="20"/>
        </w:rPr>
        <w:t xml:space="preserve">stawy </w:t>
      </w:r>
      <w:proofErr w:type="spellStart"/>
      <w:r w:rsidR="00454D55">
        <w:rPr>
          <w:rFonts w:ascii="Arial" w:hAnsi="Arial" w:cs="Arial"/>
          <w:color w:val="000000"/>
          <w:sz w:val="20"/>
          <w:szCs w:val="20"/>
        </w:rPr>
        <w:t>Pzp</w:t>
      </w:r>
      <w:proofErr w:type="spellEnd"/>
      <w:r w:rsidR="00454D55">
        <w:rPr>
          <w:rFonts w:ascii="Arial" w:hAnsi="Arial" w:cs="Arial"/>
          <w:color w:val="000000"/>
          <w:sz w:val="20"/>
          <w:szCs w:val="20"/>
        </w:rPr>
        <w:t>.</w:t>
      </w:r>
    </w:p>
    <w:p w14:paraId="22ADC7CF" w14:textId="2A91C3A5"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hAnsi="Arial" w:cs="Arial"/>
          <w:color w:val="000000"/>
          <w:sz w:val="20"/>
          <w:szCs w:val="20"/>
        </w:rPr>
        <w:t>Wszelkie informacje stanowi</w:t>
      </w:r>
      <w:r w:rsidRPr="00B64234">
        <w:rPr>
          <w:rFonts w:ascii="Arial" w:eastAsia="Arial" w:hAnsi="Arial" w:cs="Arial"/>
          <w:color w:val="000000"/>
          <w:sz w:val="20"/>
          <w:szCs w:val="20"/>
        </w:rPr>
        <w:t>ą</w:t>
      </w:r>
      <w:r w:rsidRPr="00B64234">
        <w:rPr>
          <w:rFonts w:ascii="Arial" w:hAnsi="Arial" w:cs="Arial"/>
          <w:color w:val="000000"/>
          <w:sz w:val="20"/>
          <w:szCs w:val="20"/>
        </w:rPr>
        <w:t>ce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003F1FCB">
        <w:rPr>
          <w:rFonts w:ascii="Arial" w:hAnsi="Arial" w:cs="Arial"/>
          <w:color w:val="000000"/>
          <w:sz w:val="20"/>
          <w:szCs w:val="20"/>
        </w:rPr>
        <w:t>biorstwa w rozumieniu U</w:t>
      </w:r>
      <w:r w:rsidRPr="00B64234">
        <w:rPr>
          <w:rFonts w:ascii="Arial" w:hAnsi="Arial" w:cs="Arial"/>
          <w:color w:val="000000"/>
          <w:sz w:val="20"/>
          <w:szCs w:val="20"/>
        </w:rPr>
        <w:t xml:space="preserve">stawy z dnia </w:t>
      </w:r>
      <w:r>
        <w:rPr>
          <w:rFonts w:ascii="Arial" w:hAnsi="Arial" w:cs="Arial"/>
          <w:color w:val="000000"/>
          <w:sz w:val="20"/>
          <w:szCs w:val="20"/>
        </w:rPr>
        <w:t xml:space="preserve">             </w:t>
      </w:r>
      <w:r w:rsidR="00D93BD5">
        <w:rPr>
          <w:rFonts w:ascii="Arial" w:hAnsi="Arial" w:cs="Arial"/>
          <w:color w:val="000000"/>
          <w:sz w:val="20"/>
          <w:szCs w:val="20"/>
        </w:rPr>
        <w:t>16 kwietnia 1993</w:t>
      </w:r>
      <w:r w:rsidRPr="00B64234">
        <w:rPr>
          <w:rFonts w:ascii="Arial" w:hAnsi="Arial" w:cs="Arial"/>
          <w:color w:val="000000"/>
          <w:sz w:val="20"/>
          <w:szCs w:val="20"/>
        </w:rPr>
        <w:t>r. o zwalczaniu nieuczciwej konkurencji, które Wykonawca zastrzegł, jako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biorstwa, powinny zosta</w:t>
      </w:r>
      <w:r w:rsidRPr="00B64234">
        <w:rPr>
          <w:rFonts w:ascii="Arial" w:eastAsia="Arial" w:hAnsi="Arial" w:cs="Arial"/>
          <w:color w:val="000000"/>
          <w:sz w:val="20"/>
          <w:szCs w:val="20"/>
        </w:rPr>
        <w:t>ć</w:t>
      </w:r>
      <w:r w:rsidRPr="00B64234">
        <w:rPr>
          <w:rFonts w:ascii="Arial" w:hAnsi="Arial" w:cs="Arial"/>
          <w:color w:val="000000"/>
          <w:sz w:val="20"/>
          <w:szCs w:val="20"/>
        </w:rPr>
        <w:t xml:space="preserve"> zło</w:t>
      </w:r>
      <w:r w:rsidRPr="00B64234">
        <w:rPr>
          <w:rFonts w:ascii="Arial" w:eastAsia="Arial" w:hAnsi="Arial" w:cs="Arial"/>
          <w:color w:val="000000"/>
          <w:sz w:val="20"/>
          <w:szCs w:val="20"/>
        </w:rPr>
        <w:t>ż</w:t>
      </w:r>
      <w:r w:rsidRPr="00B64234">
        <w:rPr>
          <w:rFonts w:ascii="Arial" w:hAnsi="Arial" w:cs="Arial"/>
          <w:color w:val="000000"/>
          <w:sz w:val="20"/>
          <w:szCs w:val="20"/>
        </w:rPr>
        <w:t>one w osobnym pliku wraz z jednoczesnym zaznaczeniem polecenia „Zał</w:t>
      </w:r>
      <w:r w:rsidRPr="00B64234">
        <w:rPr>
          <w:rFonts w:ascii="Arial" w:eastAsia="Arial" w:hAnsi="Arial" w:cs="Arial"/>
          <w:color w:val="000000"/>
          <w:sz w:val="20"/>
          <w:szCs w:val="20"/>
        </w:rPr>
        <w:t>ą</w:t>
      </w:r>
      <w:r w:rsidRPr="00B64234">
        <w:rPr>
          <w:rFonts w:ascii="Arial" w:hAnsi="Arial" w:cs="Arial"/>
          <w:color w:val="000000"/>
          <w:sz w:val="20"/>
          <w:szCs w:val="20"/>
        </w:rPr>
        <w:t>cznik stanowi</w:t>
      </w:r>
      <w:r w:rsidRPr="00B64234">
        <w:rPr>
          <w:rFonts w:ascii="Arial" w:eastAsia="Arial" w:hAnsi="Arial" w:cs="Arial"/>
          <w:color w:val="000000"/>
          <w:sz w:val="20"/>
          <w:szCs w:val="20"/>
        </w:rPr>
        <w:t>ą</w:t>
      </w:r>
      <w:r w:rsidRPr="00B64234">
        <w:rPr>
          <w:rFonts w:ascii="Arial" w:hAnsi="Arial" w:cs="Arial"/>
          <w:color w:val="000000"/>
          <w:sz w:val="20"/>
          <w:szCs w:val="20"/>
        </w:rPr>
        <w:t>cy tajemnic</w:t>
      </w:r>
      <w:r w:rsidRPr="00B64234">
        <w:rPr>
          <w:rFonts w:ascii="Arial" w:eastAsia="Arial" w:hAnsi="Arial" w:cs="Arial"/>
          <w:color w:val="000000"/>
          <w:sz w:val="20"/>
          <w:szCs w:val="20"/>
        </w:rPr>
        <w:t>ę</w:t>
      </w:r>
      <w:r w:rsidRPr="00B64234">
        <w:rPr>
          <w:rFonts w:ascii="Arial" w:hAnsi="Arial" w:cs="Arial"/>
          <w:color w:val="000000"/>
          <w:sz w:val="20"/>
          <w:szCs w:val="20"/>
        </w:rPr>
        <w:t xml:space="preserve"> przedsi</w:t>
      </w:r>
      <w:r w:rsidRPr="00B64234">
        <w:rPr>
          <w:rFonts w:ascii="Arial" w:eastAsia="Arial" w:hAnsi="Arial" w:cs="Arial"/>
          <w:color w:val="000000"/>
          <w:sz w:val="20"/>
          <w:szCs w:val="20"/>
        </w:rPr>
        <w:t>ę</w:t>
      </w:r>
      <w:r w:rsidRPr="00B64234">
        <w:rPr>
          <w:rFonts w:ascii="Arial" w:hAnsi="Arial" w:cs="Arial"/>
          <w:color w:val="000000"/>
          <w:sz w:val="20"/>
          <w:szCs w:val="20"/>
        </w:rPr>
        <w:t>biorstwa” a nast</w:t>
      </w:r>
      <w:r w:rsidRPr="00B64234">
        <w:rPr>
          <w:rFonts w:ascii="Arial" w:eastAsia="Arial" w:hAnsi="Arial" w:cs="Arial"/>
          <w:color w:val="000000"/>
          <w:sz w:val="20"/>
          <w:szCs w:val="20"/>
        </w:rPr>
        <w:t>ę</w:t>
      </w:r>
      <w:r w:rsidRPr="00B64234">
        <w:rPr>
          <w:rFonts w:ascii="Arial" w:hAnsi="Arial" w:cs="Arial"/>
          <w:color w:val="000000"/>
          <w:sz w:val="20"/>
          <w:szCs w:val="20"/>
        </w:rPr>
        <w:t xml:space="preserve">pnie wraz </w:t>
      </w:r>
      <w:r>
        <w:rPr>
          <w:rFonts w:ascii="Arial" w:hAnsi="Arial" w:cs="Arial"/>
          <w:color w:val="000000"/>
          <w:sz w:val="20"/>
          <w:szCs w:val="20"/>
        </w:rPr>
        <w:t xml:space="preserve">      </w:t>
      </w:r>
      <w:r w:rsidRPr="00B64234">
        <w:rPr>
          <w:rFonts w:ascii="Arial" w:hAnsi="Arial" w:cs="Arial"/>
          <w:color w:val="000000"/>
          <w:sz w:val="20"/>
          <w:szCs w:val="20"/>
        </w:rPr>
        <w:t>z plikami stanowi</w:t>
      </w:r>
      <w:r w:rsidRPr="00B64234">
        <w:rPr>
          <w:rFonts w:ascii="Arial" w:eastAsia="Arial" w:hAnsi="Arial" w:cs="Arial"/>
          <w:color w:val="000000"/>
          <w:sz w:val="20"/>
          <w:szCs w:val="20"/>
        </w:rPr>
        <w:t>ą</w:t>
      </w:r>
      <w:r w:rsidRPr="00B64234">
        <w:rPr>
          <w:rFonts w:ascii="Arial" w:hAnsi="Arial" w:cs="Arial"/>
          <w:color w:val="000000"/>
          <w:sz w:val="20"/>
          <w:szCs w:val="20"/>
        </w:rPr>
        <w:t>cymi jawn</w:t>
      </w:r>
      <w:r w:rsidRPr="00B64234">
        <w:rPr>
          <w:rFonts w:ascii="Arial" w:eastAsia="Arial" w:hAnsi="Arial" w:cs="Arial"/>
          <w:color w:val="000000"/>
          <w:sz w:val="20"/>
          <w:szCs w:val="20"/>
        </w:rPr>
        <w:t>ą</w:t>
      </w:r>
      <w:r w:rsidRPr="00B64234">
        <w:rPr>
          <w:rFonts w:ascii="Arial" w:hAnsi="Arial" w:cs="Arial"/>
          <w:color w:val="000000"/>
          <w:sz w:val="20"/>
          <w:szCs w:val="20"/>
        </w:rPr>
        <w:t xml:space="preserve"> cz</w:t>
      </w:r>
      <w:r w:rsidRPr="00B64234">
        <w:rPr>
          <w:rFonts w:ascii="Arial" w:eastAsia="Arial" w:hAnsi="Arial" w:cs="Arial"/>
          <w:color w:val="000000"/>
          <w:sz w:val="20"/>
          <w:szCs w:val="20"/>
        </w:rPr>
        <w:t>ęść</w:t>
      </w:r>
      <w:r w:rsidRPr="00B64234">
        <w:rPr>
          <w:rFonts w:ascii="Arial" w:hAnsi="Arial" w:cs="Arial"/>
          <w:color w:val="000000"/>
          <w:sz w:val="20"/>
          <w:szCs w:val="20"/>
        </w:rPr>
        <w:t xml:space="preserve"> skompresowane do jednego pliku archiwum (ZIP). </w:t>
      </w:r>
    </w:p>
    <w:p w14:paraId="7FD702B3" w14:textId="3626F6B3" w:rsidR="00BD2C19" w:rsidRPr="00B64234" w:rsidRDefault="00BD2C19" w:rsidP="002379FF">
      <w:pPr>
        <w:pStyle w:val="Akapitzlist"/>
        <w:numPr>
          <w:ilvl w:val="0"/>
          <w:numId w:val="28"/>
        </w:numPr>
        <w:spacing w:before="240" w:line="360" w:lineRule="auto"/>
        <w:jc w:val="both"/>
        <w:rPr>
          <w:rFonts w:ascii="Arial" w:eastAsia="Verdana" w:hAnsi="Arial" w:cs="Arial"/>
          <w:color w:val="FF0000"/>
          <w:sz w:val="20"/>
          <w:szCs w:val="20"/>
        </w:rPr>
      </w:pPr>
      <w:r w:rsidRPr="00B64234">
        <w:rPr>
          <w:rFonts w:ascii="Arial" w:eastAsia="Verdana" w:hAnsi="Arial" w:cs="Arial"/>
          <w:sz w:val="20"/>
          <w:szCs w:val="20"/>
        </w:rPr>
        <w:t>Wykonawca, nie później niż w terminie składania ofert, powinien wskazać w sposób nie budzący wątpliwości, które informacje stanowią tajemnicę przedsiębiorstwa oraz powinien zastrzec, że nie mogą być udostępniane. Wykonawca powinien również wykazać, nie później niż w terminie składania ofert, że zastrzeżone informacje stanowią tajemnicę przedsiębiorstwa w rozum</w:t>
      </w:r>
      <w:r w:rsidR="00D93BD5">
        <w:rPr>
          <w:rFonts w:ascii="Arial" w:eastAsia="Verdana" w:hAnsi="Arial" w:cs="Arial"/>
          <w:sz w:val="20"/>
          <w:szCs w:val="20"/>
        </w:rPr>
        <w:t>ieniu przepisów art. 11 ust. 4 U</w:t>
      </w:r>
      <w:r w:rsidRPr="00B64234">
        <w:rPr>
          <w:rFonts w:ascii="Arial" w:eastAsia="Verdana" w:hAnsi="Arial" w:cs="Arial"/>
          <w:sz w:val="20"/>
          <w:szCs w:val="20"/>
        </w:rPr>
        <w:t>stawy z dnia 16 kwietnia 1993r. o zwalczaniu nieuc</w:t>
      </w:r>
      <w:r w:rsidR="006124E1">
        <w:rPr>
          <w:rFonts w:ascii="Arial" w:eastAsia="Verdana" w:hAnsi="Arial" w:cs="Arial"/>
          <w:sz w:val="20"/>
          <w:szCs w:val="20"/>
        </w:rPr>
        <w:t>zciwej konkurencji (Dz.U. z 2022r. poz. 1233</w:t>
      </w:r>
      <w:r w:rsidRPr="00B64234">
        <w:rPr>
          <w:rFonts w:ascii="Arial" w:eastAsia="Verdana" w:hAnsi="Arial" w:cs="Arial"/>
          <w:sz w:val="20"/>
          <w:szCs w:val="20"/>
        </w:rPr>
        <w:t xml:space="preserve">). </w:t>
      </w:r>
      <w:r w:rsidRPr="00B64234">
        <w:rPr>
          <w:rFonts w:ascii="Arial" w:eastAsia="Verdana" w:hAnsi="Arial" w:cs="Arial"/>
          <w:sz w:val="20"/>
          <w:szCs w:val="20"/>
        </w:rPr>
        <w:tab/>
        <w:t xml:space="preserve">Powyższe zasady mają zastosowanie do informacji stanowiących </w:t>
      </w:r>
      <w:r w:rsidRPr="00B64234">
        <w:rPr>
          <w:rFonts w:ascii="Arial" w:eastAsia="Verdana" w:hAnsi="Arial" w:cs="Arial"/>
          <w:sz w:val="20"/>
          <w:szCs w:val="20"/>
        </w:rPr>
        <w:lastRenderedPageBreak/>
        <w:t>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powinno nastąpić przed upływem terminu do złożenia przez Wykonawcę wyjaśnień lub uzupełnień.</w:t>
      </w:r>
    </w:p>
    <w:p w14:paraId="768F7733" w14:textId="6DE196B1" w:rsidR="00BD2C19" w:rsidRPr="00B64234" w:rsidRDefault="00BD2C19" w:rsidP="002379FF">
      <w:pPr>
        <w:pStyle w:val="Akapitzlist"/>
        <w:numPr>
          <w:ilvl w:val="0"/>
          <w:numId w:val="28"/>
        </w:numPr>
        <w:spacing w:before="240" w:line="360" w:lineRule="auto"/>
        <w:jc w:val="both"/>
        <w:rPr>
          <w:rFonts w:ascii="Arial" w:eastAsia="Verdana" w:hAnsi="Arial" w:cs="Arial"/>
          <w:sz w:val="20"/>
        </w:rPr>
      </w:pPr>
      <w:r w:rsidRPr="00B64234">
        <w:rPr>
          <w:rFonts w:ascii="Arial" w:eastAsia="Verdana" w:hAnsi="Arial" w:cs="Arial"/>
          <w:sz w:val="20"/>
        </w:rPr>
        <w:t xml:space="preserve">Zamawiający udostępnia dane osobowe, o których mowa w art. 10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w:t>
      </w:r>
      <w:r>
        <w:rPr>
          <w:rFonts w:ascii="Arial" w:eastAsia="Verdana" w:hAnsi="Arial" w:cs="Arial"/>
          <w:sz w:val="20"/>
        </w:rPr>
        <w:t xml:space="preserve">L 119 z 04.05.2016, str.1, z </w:t>
      </w:r>
      <w:proofErr w:type="spellStart"/>
      <w:r>
        <w:rPr>
          <w:rFonts w:ascii="Arial" w:eastAsia="Verdana" w:hAnsi="Arial" w:cs="Arial"/>
          <w:sz w:val="20"/>
        </w:rPr>
        <w:t>póź</w:t>
      </w:r>
      <w:r w:rsidRPr="00B64234">
        <w:rPr>
          <w:rFonts w:ascii="Arial" w:eastAsia="Verdana" w:hAnsi="Arial" w:cs="Arial"/>
          <w:sz w:val="20"/>
        </w:rPr>
        <w:t>n</w:t>
      </w:r>
      <w:proofErr w:type="spellEnd"/>
      <w:r w:rsidRPr="00B64234">
        <w:rPr>
          <w:rFonts w:ascii="Arial" w:eastAsia="Verdana" w:hAnsi="Arial" w:cs="Arial"/>
          <w:sz w:val="20"/>
        </w:rPr>
        <w:t xml:space="preserve">. zm.14)), zwanego dalej "rozporządzeniem 2016/679", </w:t>
      </w:r>
      <w:r>
        <w:rPr>
          <w:rFonts w:ascii="Arial" w:eastAsia="Verdana" w:hAnsi="Arial" w:cs="Arial"/>
          <w:sz w:val="20"/>
        </w:rPr>
        <w:t xml:space="preserve">        </w:t>
      </w:r>
      <w:r w:rsidRPr="00B64234">
        <w:rPr>
          <w:rFonts w:ascii="Arial" w:eastAsia="Verdana" w:hAnsi="Arial" w:cs="Arial"/>
          <w:sz w:val="20"/>
        </w:rPr>
        <w:t>w celu umożliwienia korzystania ze środków ochrony prawnej, o których mowa w dziale IX, do upływu terminu na ich wnie</w:t>
      </w:r>
      <w:r w:rsidR="002F679D">
        <w:rPr>
          <w:rFonts w:ascii="Arial" w:eastAsia="Verdana" w:hAnsi="Arial" w:cs="Arial"/>
          <w:sz w:val="20"/>
        </w:rPr>
        <w:t>sienie. [art. 18 ust. 6 u</w:t>
      </w:r>
      <w:r>
        <w:rPr>
          <w:rFonts w:ascii="Arial" w:eastAsia="Verdana" w:hAnsi="Arial" w:cs="Arial"/>
          <w:sz w:val="20"/>
        </w:rPr>
        <w:t xml:space="preserve">stawy </w:t>
      </w:r>
      <w:proofErr w:type="spellStart"/>
      <w:r w:rsidR="002F679D">
        <w:rPr>
          <w:rFonts w:ascii="Arial" w:eastAsia="Verdana" w:hAnsi="Arial" w:cs="Arial"/>
          <w:sz w:val="20"/>
        </w:rPr>
        <w:t>Pzp</w:t>
      </w:r>
      <w:proofErr w:type="spellEnd"/>
      <w:r w:rsidRPr="00B64234">
        <w:rPr>
          <w:rFonts w:ascii="Arial" w:eastAsia="Verdana" w:hAnsi="Arial" w:cs="Arial"/>
          <w:sz w:val="20"/>
        </w:rPr>
        <w:t>].</w:t>
      </w:r>
    </w:p>
    <w:p w14:paraId="78DCC833" w14:textId="77777777" w:rsidR="00BD2C19" w:rsidRPr="00B64234" w:rsidRDefault="00BD2C19" w:rsidP="002379FF">
      <w:pPr>
        <w:pStyle w:val="Akapitzlist"/>
        <w:numPr>
          <w:ilvl w:val="0"/>
          <w:numId w:val="28"/>
        </w:numPr>
        <w:spacing w:before="240" w:line="360" w:lineRule="auto"/>
        <w:jc w:val="both"/>
        <w:rPr>
          <w:rFonts w:ascii="Arial" w:hAnsi="Arial" w:cs="Arial"/>
          <w:color w:val="000000"/>
          <w:sz w:val="20"/>
        </w:rPr>
      </w:pPr>
      <w:r w:rsidRPr="00B64234">
        <w:rPr>
          <w:rFonts w:ascii="Arial" w:hAnsi="Arial" w:cs="Arial"/>
          <w:color w:val="000000"/>
          <w:sz w:val="20"/>
        </w:rPr>
        <w:t>Post</w:t>
      </w:r>
      <w:r w:rsidRPr="00B64234">
        <w:rPr>
          <w:rFonts w:ascii="Arial" w:eastAsia="Arial" w:hAnsi="Arial" w:cs="Arial"/>
          <w:color w:val="000000"/>
          <w:sz w:val="20"/>
        </w:rPr>
        <w:t>ę</w:t>
      </w:r>
      <w:r w:rsidRPr="00B64234">
        <w:rPr>
          <w:rFonts w:ascii="Arial" w:hAnsi="Arial" w:cs="Arial"/>
          <w:color w:val="000000"/>
          <w:sz w:val="20"/>
        </w:rPr>
        <w:t>powanie prowadzone jest w j</w:t>
      </w:r>
      <w:r w:rsidRPr="00B64234">
        <w:rPr>
          <w:rFonts w:ascii="Arial" w:eastAsia="Arial" w:hAnsi="Arial" w:cs="Arial"/>
          <w:color w:val="000000"/>
          <w:sz w:val="20"/>
        </w:rPr>
        <w:t>ę</w:t>
      </w:r>
      <w:r w:rsidRPr="00B64234">
        <w:rPr>
          <w:rFonts w:ascii="Arial" w:hAnsi="Arial" w:cs="Arial"/>
          <w:color w:val="000000"/>
          <w:sz w:val="20"/>
        </w:rPr>
        <w:t xml:space="preserve">zyku polskim. Oznacza to, </w:t>
      </w:r>
      <w:r w:rsidRPr="00B64234">
        <w:rPr>
          <w:rFonts w:ascii="Arial" w:eastAsia="Arial" w:hAnsi="Arial" w:cs="Arial"/>
          <w:color w:val="000000"/>
          <w:sz w:val="20"/>
        </w:rPr>
        <w:t>ż</w:t>
      </w:r>
      <w:r w:rsidRPr="00B64234">
        <w:rPr>
          <w:rFonts w:ascii="Arial" w:hAnsi="Arial" w:cs="Arial"/>
          <w:color w:val="000000"/>
          <w:sz w:val="20"/>
        </w:rPr>
        <w:t>e oferta, o</w:t>
      </w:r>
      <w:r w:rsidRPr="00B64234">
        <w:rPr>
          <w:rFonts w:ascii="Arial" w:eastAsia="Arial" w:hAnsi="Arial" w:cs="Arial"/>
          <w:color w:val="000000"/>
          <w:sz w:val="20"/>
        </w:rPr>
        <w:t>ś</w:t>
      </w:r>
      <w:r w:rsidRPr="00B64234">
        <w:rPr>
          <w:rFonts w:ascii="Arial" w:hAnsi="Arial" w:cs="Arial"/>
          <w:color w:val="000000"/>
          <w:sz w:val="20"/>
        </w:rPr>
        <w:t>wiadczenia oraz ka</w:t>
      </w:r>
      <w:r w:rsidRPr="00B64234">
        <w:rPr>
          <w:rFonts w:ascii="Arial" w:eastAsia="Arial" w:hAnsi="Arial" w:cs="Arial"/>
          <w:color w:val="000000"/>
          <w:sz w:val="20"/>
        </w:rPr>
        <w:t>ż</w:t>
      </w:r>
      <w:r w:rsidRPr="00B64234">
        <w:rPr>
          <w:rFonts w:ascii="Arial" w:hAnsi="Arial" w:cs="Arial"/>
          <w:color w:val="000000"/>
          <w:sz w:val="20"/>
        </w:rPr>
        <w:t>dy dokument zło</w:t>
      </w:r>
      <w:r w:rsidRPr="00B64234">
        <w:rPr>
          <w:rFonts w:ascii="Arial" w:eastAsia="Arial" w:hAnsi="Arial" w:cs="Arial"/>
          <w:color w:val="000000"/>
          <w:sz w:val="20"/>
        </w:rPr>
        <w:t>ż</w:t>
      </w:r>
      <w:r w:rsidRPr="00B64234">
        <w:rPr>
          <w:rFonts w:ascii="Arial" w:hAnsi="Arial" w:cs="Arial"/>
          <w:color w:val="000000"/>
          <w:sz w:val="20"/>
        </w:rPr>
        <w:t>ony wraz z ofert</w:t>
      </w:r>
      <w:r w:rsidRPr="00B64234">
        <w:rPr>
          <w:rFonts w:ascii="Arial" w:eastAsia="Arial" w:hAnsi="Arial" w:cs="Arial"/>
          <w:color w:val="000000"/>
          <w:sz w:val="20"/>
        </w:rPr>
        <w:t>ą</w:t>
      </w:r>
      <w:r w:rsidRPr="00B64234">
        <w:rPr>
          <w:rFonts w:ascii="Arial" w:hAnsi="Arial" w:cs="Arial"/>
          <w:color w:val="000000"/>
          <w:sz w:val="20"/>
        </w:rPr>
        <w:t xml:space="preserve"> sporz</w:t>
      </w:r>
      <w:r w:rsidRPr="00B64234">
        <w:rPr>
          <w:rFonts w:ascii="Arial" w:eastAsia="Arial" w:hAnsi="Arial" w:cs="Arial"/>
          <w:color w:val="000000"/>
          <w:sz w:val="20"/>
        </w:rPr>
        <w:t>ą</w:t>
      </w:r>
      <w:r w:rsidRPr="00B64234">
        <w:rPr>
          <w:rFonts w:ascii="Arial" w:hAnsi="Arial" w:cs="Arial"/>
          <w:color w:val="000000"/>
          <w:sz w:val="20"/>
        </w:rPr>
        <w:t>dzony w j</w:t>
      </w:r>
      <w:r w:rsidRPr="00B64234">
        <w:rPr>
          <w:rFonts w:ascii="Arial" w:eastAsia="Arial" w:hAnsi="Arial" w:cs="Arial"/>
          <w:color w:val="000000"/>
          <w:sz w:val="20"/>
        </w:rPr>
        <w:t>ę</w:t>
      </w:r>
      <w:r w:rsidRPr="00B64234">
        <w:rPr>
          <w:rFonts w:ascii="Arial" w:hAnsi="Arial" w:cs="Arial"/>
          <w:color w:val="000000"/>
          <w:sz w:val="20"/>
        </w:rPr>
        <w:t>zyku obcym winien by</w:t>
      </w:r>
      <w:r w:rsidRPr="00B64234">
        <w:rPr>
          <w:rFonts w:ascii="Arial" w:eastAsia="Arial" w:hAnsi="Arial" w:cs="Arial"/>
          <w:color w:val="000000"/>
          <w:sz w:val="20"/>
        </w:rPr>
        <w:t>ć</w:t>
      </w:r>
      <w:r w:rsidRPr="00B64234">
        <w:rPr>
          <w:rFonts w:ascii="Arial" w:hAnsi="Arial" w:cs="Arial"/>
          <w:color w:val="000000"/>
          <w:sz w:val="20"/>
        </w:rPr>
        <w:t xml:space="preserve"> zło</w:t>
      </w:r>
      <w:r w:rsidRPr="00B64234">
        <w:rPr>
          <w:rFonts w:ascii="Arial" w:eastAsia="Arial" w:hAnsi="Arial" w:cs="Arial"/>
          <w:color w:val="000000"/>
          <w:sz w:val="20"/>
        </w:rPr>
        <w:t>ż</w:t>
      </w:r>
      <w:r w:rsidRPr="00B64234">
        <w:rPr>
          <w:rFonts w:ascii="Arial" w:hAnsi="Arial" w:cs="Arial"/>
          <w:color w:val="000000"/>
          <w:sz w:val="20"/>
        </w:rPr>
        <w:t xml:space="preserve">ony wraz </w:t>
      </w:r>
      <w:r>
        <w:rPr>
          <w:rFonts w:ascii="Arial" w:hAnsi="Arial" w:cs="Arial"/>
          <w:color w:val="000000"/>
          <w:sz w:val="20"/>
        </w:rPr>
        <w:t xml:space="preserve">                </w:t>
      </w:r>
      <w:r w:rsidRPr="00B64234">
        <w:rPr>
          <w:rFonts w:ascii="Arial" w:hAnsi="Arial" w:cs="Arial"/>
          <w:color w:val="000000"/>
          <w:sz w:val="20"/>
        </w:rPr>
        <w:t>z tłumaczeniem na j</w:t>
      </w:r>
      <w:r w:rsidRPr="00B64234">
        <w:rPr>
          <w:rFonts w:ascii="Arial" w:eastAsia="Arial" w:hAnsi="Arial" w:cs="Arial"/>
          <w:color w:val="000000"/>
          <w:sz w:val="20"/>
        </w:rPr>
        <w:t>ę</w:t>
      </w:r>
      <w:r w:rsidRPr="00B64234">
        <w:rPr>
          <w:rFonts w:ascii="Arial" w:hAnsi="Arial" w:cs="Arial"/>
          <w:color w:val="000000"/>
          <w:sz w:val="20"/>
        </w:rPr>
        <w:t xml:space="preserve">zyk polski. </w:t>
      </w:r>
    </w:p>
    <w:p w14:paraId="48F9434A" w14:textId="369F8F29" w:rsidR="00BD2C19" w:rsidRPr="00B64234" w:rsidRDefault="00BD2C19" w:rsidP="002379FF">
      <w:pPr>
        <w:pStyle w:val="Akapitzlist"/>
        <w:numPr>
          <w:ilvl w:val="0"/>
          <w:numId w:val="28"/>
        </w:numPr>
        <w:spacing w:before="240" w:line="360" w:lineRule="auto"/>
        <w:jc w:val="both"/>
        <w:rPr>
          <w:rFonts w:ascii="Arial" w:hAnsi="Arial" w:cs="Arial"/>
          <w:color w:val="000000"/>
          <w:sz w:val="20"/>
        </w:rPr>
      </w:pPr>
      <w:r w:rsidRPr="00B64234">
        <w:rPr>
          <w:rFonts w:ascii="Arial" w:hAnsi="Arial" w:cs="Arial"/>
          <w:sz w:val="20"/>
        </w:rPr>
        <w:t xml:space="preserve">W przypadku wskazania przez wykonawcę dostępności podmiotowych środków dowodowych lub dokumentów, o których mowa w </w:t>
      </w:r>
      <w:r>
        <w:rPr>
          <w:rFonts w:ascii="Arial" w:hAnsi="Arial" w:cs="Arial"/>
          <w:sz w:val="20"/>
        </w:rPr>
        <w:t>ust.</w:t>
      </w:r>
      <w:r w:rsidR="0045427D">
        <w:rPr>
          <w:rFonts w:ascii="Arial" w:hAnsi="Arial" w:cs="Arial"/>
          <w:sz w:val="20"/>
        </w:rPr>
        <w:t xml:space="preserve"> 5.1-5</w:t>
      </w:r>
      <w:r w:rsidRPr="00B64234">
        <w:rPr>
          <w:rFonts w:ascii="Arial" w:hAnsi="Arial" w:cs="Arial"/>
          <w:sz w:val="20"/>
        </w:rPr>
        <w:t>.5,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32998133" w14:textId="77777777" w:rsidR="00C55AA5" w:rsidRDefault="00C55AA5" w:rsidP="001E270D">
      <w:pPr>
        <w:spacing w:before="240" w:line="360" w:lineRule="auto"/>
        <w:rPr>
          <w:rFonts w:ascii="Arial" w:eastAsia="Calibri" w:hAnsi="Arial" w:cs="Arial"/>
          <w:b/>
          <w:color w:val="000000"/>
          <w:sz w:val="20"/>
          <w:szCs w:val="20"/>
          <w:lang w:eastAsia="x-none"/>
        </w:rPr>
      </w:pPr>
    </w:p>
    <w:p w14:paraId="40F67B94" w14:textId="77777777" w:rsidR="0060629C" w:rsidRDefault="0060629C" w:rsidP="0060629C">
      <w:pPr>
        <w:spacing w:before="240" w:line="360" w:lineRule="auto"/>
        <w:ind w:left="720"/>
        <w:jc w:val="center"/>
        <w:rPr>
          <w:rFonts w:ascii="Arial" w:eastAsia="Calibri" w:hAnsi="Arial" w:cs="Arial"/>
          <w:b/>
          <w:color w:val="000000"/>
          <w:sz w:val="20"/>
          <w:szCs w:val="20"/>
          <w:lang w:eastAsia="x-none"/>
        </w:rPr>
      </w:pPr>
      <w:r w:rsidRPr="0060629C">
        <w:rPr>
          <w:rFonts w:ascii="Arial" w:eastAsia="Calibri" w:hAnsi="Arial" w:cs="Arial"/>
          <w:b/>
          <w:color w:val="000000"/>
          <w:sz w:val="20"/>
          <w:szCs w:val="20"/>
          <w:lang w:eastAsia="x-none"/>
        </w:rPr>
        <w:t>Rozdział X</w:t>
      </w:r>
      <w:r w:rsidR="00584D72">
        <w:rPr>
          <w:rFonts w:ascii="Arial" w:eastAsia="Calibri" w:hAnsi="Arial" w:cs="Arial"/>
          <w:b/>
          <w:color w:val="000000"/>
          <w:sz w:val="20"/>
          <w:szCs w:val="20"/>
          <w:lang w:eastAsia="x-none"/>
        </w:rPr>
        <w:t>I</w:t>
      </w:r>
      <w:r w:rsidRPr="0060629C">
        <w:rPr>
          <w:rFonts w:ascii="Arial" w:eastAsia="Calibri" w:hAnsi="Arial" w:cs="Arial"/>
          <w:b/>
          <w:color w:val="000000"/>
          <w:sz w:val="20"/>
          <w:szCs w:val="20"/>
          <w:lang w:eastAsia="x-none"/>
        </w:rPr>
        <w:t>X</w:t>
      </w:r>
    </w:p>
    <w:p w14:paraId="4AEFAE4A" w14:textId="77777777" w:rsidR="00F023AA"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67FE1855" w14:textId="77777777" w:rsidR="0060629C" w:rsidRPr="00F023AA" w:rsidRDefault="0060629C" w:rsidP="00F023AA">
      <w:pPr>
        <w:spacing w:line="276" w:lineRule="auto"/>
        <w:contextualSpacing/>
        <w:jc w:val="center"/>
        <w:rPr>
          <w:rFonts w:ascii="Arial" w:eastAsia="Calibri" w:hAnsi="Arial" w:cs="Arial"/>
          <w:b/>
          <w:sz w:val="20"/>
          <w:szCs w:val="20"/>
          <w:lang w:eastAsia="x-none"/>
        </w:rPr>
      </w:pPr>
      <w:r w:rsidRPr="0060629C">
        <w:rPr>
          <w:rFonts w:ascii="Arial" w:eastAsia="Calibri" w:hAnsi="Arial" w:cs="Arial"/>
          <w:b/>
          <w:color w:val="000000"/>
          <w:sz w:val="20"/>
          <w:szCs w:val="20"/>
          <w:lang w:eastAsia="x-none"/>
        </w:rPr>
        <w:t>Opis sposobu obliczenia ceny oferty</w:t>
      </w:r>
    </w:p>
    <w:p w14:paraId="3EBD8013" w14:textId="77777777" w:rsidR="00BD2C19" w:rsidRPr="002379FF" w:rsidRDefault="00BD2C19" w:rsidP="002379FF">
      <w:pPr>
        <w:pStyle w:val="Akapitzlist"/>
        <w:numPr>
          <w:ilvl w:val="0"/>
          <w:numId w:val="29"/>
        </w:numPr>
        <w:suppressAutoHyphens/>
        <w:spacing w:before="240" w:line="360" w:lineRule="auto"/>
        <w:jc w:val="both"/>
        <w:rPr>
          <w:rFonts w:ascii="Arial" w:hAnsi="Arial" w:cs="Arial"/>
          <w:sz w:val="20"/>
          <w:szCs w:val="20"/>
        </w:rPr>
      </w:pPr>
      <w:r w:rsidRPr="00851755">
        <w:rPr>
          <w:rFonts w:ascii="Arial" w:hAnsi="Arial" w:cs="Arial"/>
          <w:sz w:val="20"/>
          <w:szCs w:val="20"/>
        </w:rPr>
        <w:t>Wykonawca podaje cenę za realizację przedmiotu zamówienia w Formularzu Ofertowym</w:t>
      </w:r>
      <w:r w:rsidRPr="00851755">
        <w:rPr>
          <w:rFonts w:ascii="Arial" w:hAnsi="Arial" w:cs="Arial"/>
          <w:color w:val="FF0000"/>
          <w:sz w:val="20"/>
          <w:szCs w:val="20"/>
        </w:rPr>
        <w:t>.</w:t>
      </w:r>
      <w:r w:rsidRPr="00851755">
        <w:rPr>
          <w:rFonts w:ascii="Arial" w:hAnsi="Arial" w:cs="Arial"/>
          <w:b/>
          <w:color w:val="FF0000"/>
          <w:sz w:val="20"/>
          <w:szCs w:val="20"/>
        </w:rPr>
        <w:t xml:space="preserve"> </w:t>
      </w:r>
    </w:p>
    <w:p w14:paraId="18D75B3E" w14:textId="4A487415" w:rsidR="002379FF" w:rsidRPr="00F05EF0" w:rsidRDefault="002379FF" w:rsidP="00995751">
      <w:pPr>
        <w:ind w:left="720"/>
      </w:pPr>
      <w:r w:rsidRPr="00F05EF0">
        <w:rPr>
          <w:rFonts w:ascii="Arial" w:hAnsi="Arial" w:cs="Arial"/>
          <w:sz w:val="20"/>
        </w:rPr>
        <w:t>Cena oferty uwzględnia wszystkie zobowiązania, jakie wynikają z przedmiotowej SWZ, musi być podana w PLN cyfrowo; cenę oferty należy podać w wartości brutto.</w:t>
      </w:r>
    </w:p>
    <w:p w14:paraId="6B2F1E1E" w14:textId="77777777" w:rsidR="0060629C" w:rsidRPr="00F05EF0" w:rsidRDefault="0060629C" w:rsidP="002379FF">
      <w:pPr>
        <w:numPr>
          <w:ilvl w:val="0"/>
          <w:numId w:val="29"/>
        </w:numPr>
        <w:suppressAutoHyphens/>
        <w:spacing w:before="240" w:line="360" w:lineRule="auto"/>
        <w:jc w:val="both"/>
        <w:rPr>
          <w:rFonts w:ascii="Arial" w:eastAsia="Calibri" w:hAnsi="Arial" w:cs="Arial"/>
          <w:sz w:val="20"/>
          <w:szCs w:val="20"/>
          <w:lang w:eastAsia="x-none"/>
        </w:rPr>
      </w:pPr>
      <w:r w:rsidRPr="00F05EF0">
        <w:rPr>
          <w:rFonts w:ascii="Arial" w:eastAsia="Calibri" w:hAnsi="Arial" w:cs="Arial"/>
          <w:sz w:val="20"/>
          <w:szCs w:val="20"/>
          <w:lang w:eastAsia="x-none"/>
        </w:rPr>
        <w:t>Cenę ofe</w:t>
      </w:r>
      <w:r w:rsidR="00200B84" w:rsidRPr="00F05EF0">
        <w:rPr>
          <w:rFonts w:ascii="Arial" w:eastAsia="Calibri" w:hAnsi="Arial" w:cs="Arial"/>
          <w:sz w:val="20"/>
          <w:szCs w:val="20"/>
          <w:lang w:eastAsia="x-none"/>
        </w:rPr>
        <w:t>rtową stanowi cena jednostkowa brutto jednego świadczenia</w:t>
      </w:r>
      <w:r w:rsidR="00FC6C77" w:rsidRPr="00F05EF0">
        <w:rPr>
          <w:rFonts w:ascii="Arial" w:eastAsia="Calibri" w:hAnsi="Arial" w:cs="Arial"/>
          <w:sz w:val="20"/>
          <w:szCs w:val="20"/>
          <w:lang w:eastAsia="x-none"/>
        </w:rPr>
        <w:t xml:space="preserve"> </w:t>
      </w:r>
      <w:r w:rsidR="00B335A1" w:rsidRPr="00F05EF0">
        <w:rPr>
          <w:rFonts w:ascii="Arial" w:eastAsia="Calibri" w:hAnsi="Arial" w:cs="Arial"/>
          <w:sz w:val="20"/>
          <w:szCs w:val="20"/>
          <w:lang w:eastAsia="x-none"/>
        </w:rPr>
        <w:t xml:space="preserve">(jedna doba: schronienia </w:t>
      </w:r>
      <w:r w:rsidR="00FC6C77" w:rsidRPr="00F05EF0">
        <w:rPr>
          <w:rFonts w:ascii="Arial" w:eastAsia="Calibri" w:hAnsi="Arial" w:cs="Arial"/>
          <w:sz w:val="20"/>
          <w:szCs w:val="20"/>
          <w:lang w:eastAsia="x-none"/>
        </w:rPr>
        <w:t>+ 3 posiłki dziennie w tym jeden gorący posiłek),</w:t>
      </w:r>
      <w:r w:rsidRPr="00F05EF0">
        <w:rPr>
          <w:rFonts w:ascii="Arial" w:eastAsia="Calibri" w:hAnsi="Arial" w:cs="Arial"/>
          <w:sz w:val="20"/>
          <w:szCs w:val="20"/>
          <w:lang w:eastAsia="x-none"/>
        </w:rPr>
        <w:t xml:space="preserve"> jaką Zamawiający jest obowiązany zapłacić Wykonawcy za wykonanie czynności opisanych w opisie przedmiotu zamówienia, SWZ</w:t>
      </w:r>
      <w:r w:rsidR="00FC6C77" w:rsidRPr="00F05EF0">
        <w:rPr>
          <w:rFonts w:ascii="Arial" w:eastAsia="Calibri" w:hAnsi="Arial" w:cs="Arial"/>
          <w:sz w:val="20"/>
          <w:szCs w:val="20"/>
          <w:lang w:eastAsia="x-none"/>
        </w:rPr>
        <w:t xml:space="preserve"> </w:t>
      </w:r>
      <w:r w:rsidRPr="00F05EF0">
        <w:rPr>
          <w:rFonts w:ascii="Arial" w:eastAsia="Calibri" w:hAnsi="Arial" w:cs="Arial"/>
          <w:sz w:val="20"/>
          <w:szCs w:val="20"/>
          <w:lang w:eastAsia="x-none"/>
        </w:rPr>
        <w:t xml:space="preserve"> i projekcie umowy.</w:t>
      </w:r>
    </w:p>
    <w:p w14:paraId="25A2091D" w14:textId="43EFB755" w:rsidR="002379FF" w:rsidRPr="00F05EF0" w:rsidRDefault="0060629C" w:rsidP="002379FF">
      <w:pPr>
        <w:numPr>
          <w:ilvl w:val="0"/>
          <w:numId w:val="29"/>
        </w:numPr>
        <w:suppressAutoHyphens/>
        <w:spacing w:before="240" w:line="360" w:lineRule="auto"/>
        <w:jc w:val="both"/>
        <w:rPr>
          <w:rFonts w:ascii="Arial" w:eastAsia="Calibri" w:hAnsi="Arial" w:cs="Arial"/>
          <w:sz w:val="20"/>
          <w:szCs w:val="20"/>
          <w:lang w:eastAsia="x-none"/>
        </w:rPr>
      </w:pPr>
      <w:r w:rsidRPr="00F05EF0">
        <w:rPr>
          <w:rFonts w:ascii="Arial" w:eastAsia="Calibri" w:hAnsi="Arial" w:cs="Arial"/>
          <w:sz w:val="20"/>
          <w:szCs w:val="20"/>
        </w:rPr>
        <w:t>Cena podana w Formularzu Ofertowym jest ceną ostateczną, niepodlegającą negocjacji                             i wyczerpującą wszelkie należności Wykonawcy wobec Zamawiającego związane z r</w:t>
      </w:r>
      <w:r w:rsidR="002379FF" w:rsidRPr="00F05EF0">
        <w:rPr>
          <w:rFonts w:ascii="Arial" w:eastAsia="Calibri" w:hAnsi="Arial" w:cs="Arial"/>
          <w:sz w:val="20"/>
          <w:szCs w:val="20"/>
        </w:rPr>
        <w:t>ealizacją przedmiotu zamówienia</w:t>
      </w:r>
      <w:r w:rsidR="002379FF" w:rsidRPr="00F05EF0">
        <w:rPr>
          <w:rFonts w:ascii="Arial" w:hAnsi="Arial" w:cs="Arial"/>
          <w:sz w:val="20"/>
          <w:szCs w:val="20"/>
        </w:rPr>
        <w:t xml:space="preserve">, z zastrzeżeniem możliwości i warunków zmiany ceny wskazanych we wzorze umowy. </w:t>
      </w:r>
    </w:p>
    <w:p w14:paraId="5B64D3E2" w14:textId="77777777" w:rsidR="0060629C" w:rsidRPr="002379FF" w:rsidRDefault="0060629C" w:rsidP="002379FF">
      <w:pPr>
        <w:numPr>
          <w:ilvl w:val="0"/>
          <w:numId w:val="29"/>
        </w:numPr>
        <w:suppressAutoHyphens/>
        <w:spacing w:before="240" w:line="360" w:lineRule="auto"/>
        <w:jc w:val="both"/>
        <w:rPr>
          <w:rFonts w:ascii="Arial" w:eastAsia="Calibri" w:hAnsi="Arial" w:cs="Arial"/>
          <w:sz w:val="20"/>
          <w:szCs w:val="20"/>
          <w:lang w:eastAsia="x-none"/>
        </w:rPr>
      </w:pPr>
      <w:r w:rsidRPr="002379FF">
        <w:rPr>
          <w:rFonts w:ascii="Arial" w:eastAsia="Calibri" w:hAnsi="Arial" w:cs="Arial"/>
          <w:sz w:val="20"/>
          <w:szCs w:val="20"/>
          <w:lang w:eastAsia="x-none"/>
        </w:rPr>
        <w:lastRenderedPageBreak/>
        <w:t>Cena oferty powinna być wyrażona w złotych polskich (PLN) z dokładnością do dwóch miejsc po przecinku.</w:t>
      </w:r>
    </w:p>
    <w:p w14:paraId="46217C3D" w14:textId="77777777" w:rsidR="0060629C" w:rsidRPr="0060629C" w:rsidRDefault="0060629C" w:rsidP="002379FF">
      <w:pPr>
        <w:numPr>
          <w:ilvl w:val="0"/>
          <w:numId w:val="29"/>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Zamawiający nie przewiduje rozliczeń w walucie obcej.</w:t>
      </w:r>
    </w:p>
    <w:p w14:paraId="0DA802A9" w14:textId="77777777" w:rsidR="0060629C" w:rsidRDefault="0060629C" w:rsidP="002379FF">
      <w:pPr>
        <w:numPr>
          <w:ilvl w:val="0"/>
          <w:numId w:val="29"/>
        </w:numPr>
        <w:suppressAutoHyphens/>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Wyliczona cena oferty brutto będzie służyć do porównania złożonych ofert i do rozliczenia                     w trakcie realizacji zamówienia.</w:t>
      </w:r>
    </w:p>
    <w:p w14:paraId="46A81D88" w14:textId="77777777" w:rsidR="002379FF" w:rsidRPr="00F05EF0" w:rsidRDefault="002379FF" w:rsidP="002379FF">
      <w:pPr>
        <w:pStyle w:val="Akapitzlist"/>
        <w:numPr>
          <w:ilvl w:val="0"/>
          <w:numId w:val="29"/>
        </w:numPr>
        <w:suppressAutoHyphens/>
        <w:spacing w:before="240" w:line="360" w:lineRule="auto"/>
        <w:jc w:val="both"/>
      </w:pPr>
      <w:r w:rsidRPr="00F05EF0">
        <w:rPr>
          <w:rFonts w:ascii="Arial" w:hAnsi="Arial" w:cs="Arial"/>
          <w:sz w:val="20"/>
        </w:rPr>
        <w:t>Prawidłowe ustalenie stawki podatku VAT leży po stronie Wykonawcy. Należy przyjąć obowiązującą stawkę podatku VAT zgodnie z ustawą z dnia 11 marca 2004 r. o podatku od towarów i usług (</w:t>
      </w:r>
      <w:proofErr w:type="spellStart"/>
      <w:r w:rsidRPr="00F05EF0">
        <w:rPr>
          <w:rFonts w:ascii="Arial" w:hAnsi="Arial" w:cs="Arial"/>
          <w:sz w:val="20"/>
        </w:rPr>
        <w:t>t.j</w:t>
      </w:r>
      <w:proofErr w:type="spellEnd"/>
      <w:r w:rsidRPr="00F05EF0">
        <w:rPr>
          <w:rFonts w:ascii="Arial" w:hAnsi="Arial" w:cs="Arial"/>
          <w:sz w:val="20"/>
        </w:rPr>
        <w:t>. Dz. U. 2025, poz. 775 ze zm.).</w:t>
      </w:r>
    </w:p>
    <w:p w14:paraId="017AC05A" w14:textId="7415B953" w:rsidR="0060629C" w:rsidRPr="00F05EF0" w:rsidRDefault="0060629C" w:rsidP="002379FF">
      <w:pPr>
        <w:numPr>
          <w:ilvl w:val="0"/>
          <w:numId w:val="29"/>
        </w:numPr>
        <w:suppressAutoHyphens/>
        <w:spacing w:before="240" w:line="360" w:lineRule="auto"/>
        <w:jc w:val="both"/>
        <w:rPr>
          <w:rFonts w:ascii="Arial" w:eastAsia="Calibri" w:hAnsi="Arial" w:cs="Arial"/>
          <w:sz w:val="20"/>
          <w:szCs w:val="20"/>
          <w:lang w:eastAsia="x-none"/>
        </w:rPr>
      </w:pPr>
      <w:r w:rsidRPr="00F05EF0">
        <w:rPr>
          <w:rFonts w:ascii="Arial" w:eastAsia="Calibri" w:hAnsi="Arial" w:cs="Arial"/>
          <w:sz w:val="20"/>
          <w:szCs w:val="20"/>
          <w:lang w:eastAsia="x-none"/>
        </w:rPr>
        <w:t>Jeżeli została złożona oferta, której wy</w:t>
      </w:r>
      <w:r w:rsidR="00FC6C77" w:rsidRPr="00F05EF0">
        <w:rPr>
          <w:rFonts w:ascii="Arial" w:eastAsia="Calibri" w:hAnsi="Arial" w:cs="Arial"/>
          <w:sz w:val="20"/>
          <w:szCs w:val="20"/>
          <w:lang w:eastAsia="x-none"/>
        </w:rPr>
        <w:t>bór prowadziłby do powstania u Z</w:t>
      </w:r>
      <w:r w:rsidRPr="00F05EF0">
        <w:rPr>
          <w:rFonts w:ascii="Arial" w:eastAsia="Calibri" w:hAnsi="Arial" w:cs="Arial"/>
          <w:sz w:val="20"/>
          <w:szCs w:val="20"/>
          <w:lang w:eastAsia="x-none"/>
        </w:rPr>
        <w:t>amawiającego o</w:t>
      </w:r>
      <w:r w:rsidR="006124E1" w:rsidRPr="00F05EF0">
        <w:rPr>
          <w:rFonts w:ascii="Arial" w:eastAsia="Calibri" w:hAnsi="Arial" w:cs="Arial"/>
          <w:sz w:val="20"/>
          <w:szCs w:val="20"/>
          <w:lang w:eastAsia="x-none"/>
        </w:rPr>
        <w:t>bowiązku podatkowego zgodnie z U</w:t>
      </w:r>
      <w:r w:rsidRPr="00F05EF0">
        <w:rPr>
          <w:rFonts w:ascii="Arial" w:eastAsia="Calibri" w:hAnsi="Arial" w:cs="Arial"/>
          <w:sz w:val="20"/>
          <w:szCs w:val="20"/>
          <w:lang w:eastAsia="x-none"/>
        </w:rPr>
        <w:t xml:space="preserve">stawą z dnia 11 marca 2004 r. o podatku od towarów                    i </w:t>
      </w:r>
      <w:r w:rsidR="002379FF" w:rsidRPr="00F05EF0">
        <w:rPr>
          <w:rFonts w:ascii="Arial" w:hAnsi="Arial" w:cs="Arial"/>
          <w:sz w:val="20"/>
          <w:szCs w:val="20"/>
        </w:rPr>
        <w:t xml:space="preserve">usług (Dz. U. z 2025. poz. 775 ze zm.), </w:t>
      </w:r>
      <w:r w:rsidRPr="00F05EF0">
        <w:rPr>
          <w:rFonts w:ascii="Arial" w:eastAsia="Calibri" w:hAnsi="Arial" w:cs="Arial"/>
          <w:sz w:val="20"/>
          <w:szCs w:val="20"/>
          <w:lang w:eastAsia="x-none"/>
        </w:rPr>
        <w:t xml:space="preserve"> dla celów zastosow</w:t>
      </w:r>
      <w:r w:rsidR="00FC6C77" w:rsidRPr="00F05EF0">
        <w:rPr>
          <w:rFonts w:ascii="Arial" w:eastAsia="Calibri" w:hAnsi="Arial" w:cs="Arial"/>
          <w:sz w:val="20"/>
          <w:szCs w:val="20"/>
          <w:lang w:eastAsia="x-none"/>
        </w:rPr>
        <w:t>ania kryterium ceny lub kosztu Z</w:t>
      </w:r>
      <w:r w:rsidRPr="00F05EF0">
        <w:rPr>
          <w:rFonts w:ascii="Arial" w:eastAsia="Calibri" w:hAnsi="Arial" w:cs="Arial"/>
          <w:sz w:val="20"/>
          <w:szCs w:val="20"/>
          <w:lang w:eastAsia="x-none"/>
        </w:rPr>
        <w:t>amawiający dolicza do przedstawionej w tej ofercie ceny kwotę podatku od towarów i usług, którą miałby obowiązek rozliczyć.</w:t>
      </w:r>
      <w:r w:rsidRPr="00F05EF0">
        <w:rPr>
          <w:rFonts w:ascii="Arial" w:eastAsia="Calibri" w:hAnsi="Arial" w:cs="Arial"/>
          <w:b/>
          <w:sz w:val="20"/>
          <w:szCs w:val="20"/>
          <w:lang w:eastAsia="x-none"/>
        </w:rPr>
        <w:t xml:space="preserve"> </w:t>
      </w:r>
      <w:r w:rsidRPr="00F05EF0">
        <w:rPr>
          <w:rFonts w:ascii="Arial" w:eastAsia="Calibri" w:hAnsi="Arial" w:cs="Arial"/>
          <w:sz w:val="20"/>
          <w:szCs w:val="20"/>
          <w:lang w:eastAsia="x-none"/>
        </w:rPr>
        <w:t xml:space="preserve">W </w:t>
      </w:r>
      <w:r w:rsidR="00FC6C77" w:rsidRPr="00F05EF0">
        <w:rPr>
          <w:rFonts w:ascii="Arial" w:eastAsia="Calibri" w:hAnsi="Arial" w:cs="Arial"/>
          <w:sz w:val="20"/>
          <w:szCs w:val="20"/>
          <w:lang w:eastAsia="x-none"/>
        </w:rPr>
        <w:t>ofercie, o której mowa wyżej, W</w:t>
      </w:r>
      <w:r w:rsidRPr="00F05EF0">
        <w:rPr>
          <w:rFonts w:ascii="Arial" w:eastAsia="Calibri" w:hAnsi="Arial" w:cs="Arial"/>
          <w:sz w:val="20"/>
          <w:szCs w:val="20"/>
          <w:lang w:eastAsia="x-none"/>
        </w:rPr>
        <w:t>ykonawca ma obowiązek:</w:t>
      </w:r>
    </w:p>
    <w:p w14:paraId="5D31DD96" w14:textId="77777777" w:rsidR="0060629C" w:rsidRPr="0060629C" w:rsidRDefault="0060629C" w:rsidP="0060629C">
      <w:pPr>
        <w:tabs>
          <w:tab w:val="left" w:pos="3855"/>
        </w:tabs>
        <w:suppressAutoHyphens/>
        <w:spacing w:line="360" w:lineRule="auto"/>
        <w:ind w:left="826" w:hanging="409"/>
        <w:jc w:val="both"/>
        <w:rPr>
          <w:rFonts w:ascii="Arial" w:hAnsi="Arial" w:cs="Arial"/>
          <w:sz w:val="20"/>
          <w:szCs w:val="20"/>
        </w:rPr>
      </w:pPr>
      <w:r w:rsidRPr="00F05EF0">
        <w:rPr>
          <w:rFonts w:ascii="Arial" w:hAnsi="Arial" w:cs="Arial"/>
          <w:sz w:val="20"/>
          <w:szCs w:val="20"/>
        </w:rPr>
        <w:t>1)</w:t>
      </w:r>
      <w:r w:rsidRPr="00F05EF0">
        <w:rPr>
          <w:rFonts w:ascii="Arial" w:hAnsi="Arial" w:cs="Arial"/>
          <w:sz w:val="20"/>
          <w:szCs w:val="20"/>
        </w:rPr>
        <w:tab/>
        <w:t xml:space="preserve">poinformowania Zamawiającego, że wybór </w:t>
      </w:r>
      <w:r w:rsidRPr="0060629C">
        <w:rPr>
          <w:rFonts w:ascii="Arial" w:hAnsi="Arial" w:cs="Arial"/>
          <w:sz w:val="20"/>
          <w:szCs w:val="20"/>
        </w:rPr>
        <w:t xml:space="preserve">jego oferty będzie prowadził do powstania   </w:t>
      </w:r>
      <w:r w:rsidR="00FC6C77">
        <w:rPr>
          <w:rFonts w:ascii="Arial" w:hAnsi="Arial" w:cs="Arial"/>
          <w:sz w:val="20"/>
          <w:szCs w:val="20"/>
        </w:rPr>
        <w:t xml:space="preserve">                         u Z</w:t>
      </w:r>
      <w:r w:rsidRPr="0060629C">
        <w:rPr>
          <w:rFonts w:ascii="Arial" w:hAnsi="Arial" w:cs="Arial"/>
          <w:sz w:val="20"/>
          <w:szCs w:val="20"/>
        </w:rPr>
        <w:t>amawiającego obowiązku podatkowego;</w:t>
      </w:r>
    </w:p>
    <w:p w14:paraId="5D0EB9BB" w14:textId="77777777" w:rsidR="0060629C" w:rsidRPr="0060629C" w:rsidRDefault="0060629C" w:rsidP="0060629C">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2)</w:t>
      </w:r>
      <w:r w:rsidRPr="0060629C">
        <w:rPr>
          <w:rFonts w:ascii="Arial" w:hAnsi="Arial" w:cs="Arial"/>
          <w:sz w:val="20"/>
          <w:szCs w:val="20"/>
        </w:rPr>
        <w:tab/>
        <w:t>wskazania nazwy (rodzaju) towaru lub usługi, których dostawa lub świadczenie będą prowadziły do powstania obowiązku podatkowego;</w:t>
      </w:r>
    </w:p>
    <w:p w14:paraId="18F81201" w14:textId="77777777" w:rsidR="0060629C" w:rsidRPr="0060629C" w:rsidRDefault="0060629C" w:rsidP="0060629C">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3)</w:t>
      </w:r>
      <w:r w:rsidRPr="0060629C">
        <w:rPr>
          <w:rFonts w:ascii="Arial" w:hAnsi="Arial" w:cs="Arial"/>
          <w:sz w:val="20"/>
          <w:szCs w:val="20"/>
        </w:rPr>
        <w:tab/>
        <w:t>wskazania wartości towaru lub usługi objętego obowiązkiem podatkowym Zamawiającego, bez kwoty podatku;</w:t>
      </w:r>
    </w:p>
    <w:p w14:paraId="7FD76662" w14:textId="77777777" w:rsidR="00F023AA" w:rsidRPr="002E3EE4" w:rsidRDefault="0060629C" w:rsidP="002E3EE4">
      <w:pPr>
        <w:tabs>
          <w:tab w:val="left" w:pos="3855"/>
        </w:tabs>
        <w:suppressAutoHyphens/>
        <w:spacing w:line="360" w:lineRule="auto"/>
        <w:ind w:left="826" w:hanging="409"/>
        <w:jc w:val="both"/>
        <w:rPr>
          <w:rFonts w:ascii="Arial" w:hAnsi="Arial" w:cs="Arial"/>
          <w:sz w:val="20"/>
          <w:szCs w:val="20"/>
        </w:rPr>
      </w:pPr>
      <w:r w:rsidRPr="0060629C">
        <w:rPr>
          <w:rFonts w:ascii="Arial" w:hAnsi="Arial" w:cs="Arial"/>
          <w:sz w:val="20"/>
          <w:szCs w:val="20"/>
        </w:rPr>
        <w:t>4)</w:t>
      </w:r>
      <w:r w:rsidRPr="0060629C">
        <w:rPr>
          <w:rFonts w:ascii="Arial" w:hAnsi="Arial" w:cs="Arial"/>
          <w:sz w:val="20"/>
          <w:szCs w:val="20"/>
        </w:rPr>
        <w:tab/>
        <w:t>wskazania stawki podatku od towarów i</w:t>
      </w:r>
      <w:r w:rsidR="00FC6C77">
        <w:rPr>
          <w:rFonts w:ascii="Arial" w:hAnsi="Arial" w:cs="Arial"/>
          <w:sz w:val="20"/>
          <w:szCs w:val="20"/>
        </w:rPr>
        <w:t xml:space="preserve"> usług, która zgodnie z wiedzą W</w:t>
      </w:r>
      <w:r w:rsidRPr="0060629C">
        <w:rPr>
          <w:rFonts w:ascii="Arial" w:hAnsi="Arial" w:cs="Arial"/>
          <w:sz w:val="20"/>
          <w:szCs w:val="20"/>
        </w:rPr>
        <w:t>ykonawcy, będzie miała zastosowanie.</w:t>
      </w:r>
    </w:p>
    <w:p w14:paraId="7D230BA6" w14:textId="77777777" w:rsidR="00995CC1" w:rsidRDefault="00995CC1" w:rsidP="00995751">
      <w:pPr>
        <w:spacing w:before="240" w:line="360" w:lineRule="auto"/>
        <w:rPr>
          <w:rFonts w:ascii="Arial" w:eastAsia="Calibri" w:hAnsi="Arial" w:cs="Arial"/>
          <w:b/>
          <w:color w:val="000000"/>
          <w:sz w:val="20"/>
          <w:szCs w:val="20"/>
          <w:lang w:eastAsia="x-none"/>
        </w:rPr>
      </w:pPr>
    </w:p>
    <w:p w14:paraId="057FBC62" w14:textId="77777777" w:rsidR="0060629C" w:rsidRPr="0060629C" w:rsidRDefault="00584D72" w:rsidP="0060629C">
      <w:pPr>
        <w:spacing w:before="240" w:line="360" w:lineRule="auto"/>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w:t>
      </w:r>
      <w:r w:rsidR="00F023AA">
        <w:rPr>
          <w:rFonts w:ascii="Arial" w:eastAsia="Calibri" w:hAnsi="Arial" w:cs="Arial"/>
          <w:b/>
          <w:color w:val="000000"/>
          <w:sz w:val="20"/>
          <w:szCs w:val="20"/>
          <w:lang w:eastAsia="x-none"/>
        </w:rPr>
        <w:br/>
      </w:r>
      <w:r w:rsidR="00F023AA">
        <w:rPr>
          <w:rFonts w:ascii="Arial" w:eastAsia="Calibri" w:hAnsi="Arial" w:cs="Arial"/>
          <w:b/>
          <w:sz w:val="20"/>
          <w:szCs w:val="20"/>
          <w:lang w:eastAsia="x-none"/>
        </w:rPr>
        <w:t xml:space="preserve">dotyczy części I </w:t>
      </w:r>
      <w:proofErr w:type="spellStart"/>
      <w:r w:rsidR="00F023AA">
        <w:rPr>
          <w:rFonts w:ascii="Arial" w:eastAsia="Calibri" w:hAnsi="Arial" w:cs="Arial"/>
          <w:b/>
          <w:sz w:val="20"/>
          <w:szCs w:val="20"/>
          <w:lang w:eastAsia="x-none"/>
        </w:rPr>
        <w:t>i</w:t>
      </w:r>
      <w:proofErr w:type="spellEnd"/>
      <w:r w:rsidR="00F023AA">
        <w:rPr>
          <w:rFonts w:ascii="Arial" w:eastAsia="Calibri" w:hAnsi="Arial" w:cs="Arial"/>
          <w:b/>
          <w:sz w:val="20"/>
          <w:szCs w:val="20"/>
          <w:lang w:eastAsia="x-none"/>
        </w:rPr>
        <w:t xml:space="preserve"> II zamówienia publicznego</w:t>
      </w:r>
      <w:r w:rsidR="00F023AA">
        <w:rPr>
          <w:rFonts w:ascii="Arial" w:eastAsia="Calibri" w:hAnsi="Arial" w:cs="Arial"/>
          <w:b/>
          <w:color w:val="000000"/>
          <w:sz w:val="20"/>
          <w:szCs w:val="20"/>
          <w:lang w:eastAsia="x-none"/>
        </w:rPr>
        <w:br/>
      </w:r>
      <w:r w:rsidR="0060629C" w:rsidRPr="0060629C">
        <w:rPr>
          <w:rFonts w:ascii="Arial" w:eastAsia="Calibri" w:hAnsi="Arial" w:cs="Arial"/>
          <w:b/>
          <w:color w:val="000000"/>
          <w:sz w:val="20"/>
          <w:szCs w:val="20"/>
          <w:lang w:eastAsia="x-none"/>
        </w:rPr>
        <w:t>Wymaganie dotyczące wadium, jeżeli Zamawiający przewiduje obowiązek wniesienia wadium.</w:t>
      </w:r>
    </w:p>
    <w:p w14:paraId="106ABBF8" w14:textId="77777777" w:rsidR="0060629C" w:rsidRPr="0060629C" w:rsidRDefault="0060629C" w:rsidP="0060629C">
      <w:pPr>
        <w:spacing w:before="240" w:line="360" w:lineRule="auto"/>
        <w:ind w:left="720"/>
        <w:rPr>
          <w:rFonts w:ascii="Arial" w:eastAsia="Calibri" w:hAnsi="Arial" w:cs="Arial"/>
          <w:color w:val="000000"/>
          <w:sz w:val="20"/>
          <w:szCs w:val="20"/>
          <w:lang w:eastAsia="x-none"/>
        </w:rPr>
      </w:pPr>
      <w:r w:rsidRPr="0060629C">
        <w:rPr>
          <w:rFonts w:ascii="Arial" w:eastAsia="Calibri" w:hAnsi="Arial" w:cs="Arial"/>
          <w:color w:val="000000"/>
          <w:sz w:val="20"/>
          <w:szCs w:val="20"/>
          <w:lang w:eastAsia="x-none"/>
        </w:rPr>
        <w:t>Zamawiający nie wymaga wniesienia wadium.</w:t>
      </w:r>
    </w:p>
    <w:p w14:paraId="187FEECC" w14:textId="77777777" w:rsidR="009E61E0" w:rsidRDefault="009E61E0" w:rsidP="00995751">
      <w:pPr>
        <w:spacing w:before="240" w:line="360" w:lineRule="auto"/>
        <w:rPr>
          <w:rFonts w:ascii="Arial" w:eastAsia="Calibri" w:hAnsi="Arial" w:cs="Arial"/>
          <w:b/>
          <w:color w:val="000000"/>
          <w:sz w:val="20"/>
          <w:szCs w:val="20"/>
          <w:lang w:eastAsia="x-none"/>
        </w:rPr>
      </w:pPr>
    </w:p>
    <w:p w14:paraId="69B9CDB1" w14:textId="77777777" w:rsidR="0060629C" w:rsidRDefault="00584D72" w:rsidP="0060629C">
      <w:pPr>
        <w:spacing w:before="240" w:line="360" w:lineRule="auto"/>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XXI</w:t>
      </w:r>
    </w:p>
    <w:p w14:paraId="1814ECC6" w14:textId="77777777" w:rsidR="00F023AA" w:rsidRPr="003C65A6"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75CC29DD" w14:textId="77777777" w:rsidR="0060629C" w:rsidRPr="0060629C" w:rsidRDefault="0060629C" w:rsidP="0060629C">
      <w:pPr>
        <w:tabs>
          <w:tab w:val="left" w:pos="3855"/>
        </w:tabs>
        <w:suppressAutoHyphens/>
        <w:spacing w:line="360" w:lineRule="auto"/>
        <w:ind w:left="826" w:hanging="409"/>
        <w:jc w:val="center"/>
        <w:rPr>
          <w:rFonts w:ascii="Arial" w:hAnsi="Arial" w:cs="Arial"/>
          <w:b/>
          <w:sz w:val="20"/>
          <w:szCs w:val="20"/>
        </w:rPr>
      </w:pPr>
      <w:r w:rsidRPr="0060629C">
        <w:rPr>
          <w:rFonts w:ascii="Arial" w:hAnsi="Arial" w:cs="Arial"/>
          <w:b/>
          <w:sz w:val="20"/>
          <w:szCs w:val="20"/>
        </w:rPr>
        <w:t>Termin związan</w:t>
      </w:r>
      <w:r w:rsidRPr="0060629C">
        <w:rPr>
          <w:rFonts w:ascii="Arial" w:hAnsi="Arial" w:cs="Arial"/>
          <w:b/>
          <w:color w:val="000000"/>
          <w:sz w:val="20"/>
          <w:szCs w:val="20"/>
        </w:rPr>
        <w:t>ia</w:t>
      </w:r>
      <w:r w:rsidRPr="0060629C">
        <w:rPr>
          <w:rFonts w:ascii="Arial" w:hAnsi="Arial" w:cs="Arial"/>
          <w:b/>
          <w:color w:val="00B050"/>
          <w:sz w:val="20"/>
          <w:szCs w:val="20"/>
        </w:rPr>
        <w:t xml:space="preserve"> </w:t>
      </w:r>
      <w:r w:rsidRPr="0060629C">
        <w:rPr>
          <w:rFonts w:ascii="Arial" w:hAnsi="Arial" w:cs="Arial"/>
          <w:b/>
          <w:sz w:val="20"/>
          <w:szCs w:val="20"/>
        </w:rPr>
        <w:t>ofertą</w:t>
      </w:r>
    </w:p>
    <w:p w14:paraId="346EFD7F" w14:textId="4A89B935" w:rsidR="0060629C" w:rsidRPr="0060629C" w:rsidRDefault="0060629C" w:rsidP="002379FF">
      <w:pPr>
        <w:numPr>
          <w:ilvl w:val="0"/>
          <w:numId w:val="30"/>
        </w:numPr>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Wykonawca jest związany ofertą przez okres 30 dni od dnia upływu terminu składania ofert, przy czym pierwszym dniem terminu związan</w:t>
      </w:r>
      <w:r w:rsidR="00CB2EDB">
        <w:rPr>
          <w:rFonts w:ascii="Arial" w:eastAsia="Calibri" w:hAnsi="Arial" w:cs="Arial"/>
          <w:sz w:val="20"/>
          <w:szCs w:val="20"/>
          <w:lang w:eastAsia="x-none"/>
        </w:rPr>
        <w:t>i</w:t>
      </w:r>
      <w:r w:rsidRPr="0060629C">
        <w:rPr>
          <w:rFonts w:ascii="Arial" w:eastAsia="Calibri" w:hAnsi="Arial" w:cs="Arial"/>
          <w:sz w:val="20"/>
          <w:szCs w:val="20"/>
          <w:lang w:eastAsia="x-none"/>
        </w:rPr>
        <w:t>a ofertą jest dzień, w którym upływa termin składania ofert do upływu terminu składania ofert to jest do dnia</w:t>
      </w:r>
      <w:r w:rsidR="009F58B1">
        <w:rPr>
          <w:rFonts w:ascii="Arial" w:eastAsia="Calibri" w:hAnsi="Arial" w:cs="Arial"/>
          <w:sz w:val="20"/>
          <w:szCs w:val="20"/>
          <w:lang w:eastAsia="x-none"/>
        </w:rPr>
        <w:t xml:space="preserve"> </w:t>
      </w:r>
      <w:r w:rsidR="000E0DBF">
        <w:rPr>
          <w:rFonts w:ascii="Arial" w:eastAsia="Calibri" w:hAnsi="Arial" w:cs="Arial"/>
          <w:b/>
          <w:sz w:val="20"/>
          <w:szCs w:val="20"/>
          <w:lang w:eastAsia="x-none"/>
        </w:rPr>
        <w:t>10</w:t>
      </w:r>
      <w:r w:rsidR="00435C50">
        <w:rPr>
          <w:rFonts w:ascii="Arial" w:eastAsia="Calibri" w:hAnsi="Arial" w:cs="Arial"/>
          <w:b/>
          <w:sz w:val="20"/>
          <w:szCs w:val="20"/>
          <w:lang w:eastAsia="x-none"/>
        </w:rPr>
        <w:t>.01.2026r</w:t>
      </w:r>
      <w:r w:rsidR="00F36165">
        <w:rPr>
          <w:rFonts w:ascii="Arial" w:eastAsia="Calibri" w:hAnsi="Arial" w:cs="Arial"/>
          <w:b/>
          <w:sz w:val="20"/>
          <w:szCs w:val="20"/>
          <w:lang w:eastAsia="x-none"/>
        </w:rPr>
        <w:t>.</w:t>
      </w:r>
      <w:r w:rsidRPr="0060629C">
        <w:rPr>
          <w:rFonts w:ascii="Arial" w:eastAsia="Calibri" w:hAnsi="Arial" w:cs="Arial"/>
          <w:b/>
          <w:sz w:val="20"/>
          <w:szCs w:val="20"/>
          <w:lang w:eastAsia="x-none"/>
        </w:rPr>
        <w:t xml:space="preserve"> </w:t>
      </w:r>
    </w:p>
    <w:p w14:paraId="20FFAE81" w14:textId="06D9F244" w:rsidR="0060629C" w:rsidRPr="0060629C" w:rsidRDefault="0060629C" w:rsidP="002379FF">
      <w:pPr>
        <w:numPr>
          <w:ilvl w:val="0"/>
          <w:numId w:val="30"/>
        </w:numPr>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lastRenderedPageBreak/>
        <w:t xml:space="preserve">W przypadku gdy wybór najkorzystniejszej oferty nie nastąpi przed upływem terminu związania ofertą wskazanego w </w:t>
      </w:r>
      <w:r w:rsidR="001A5652">
        <w:rPr>
          <w:rFonts w:ascii="Arial" w:eastAsia="Calibri" w:hAnsi="Arial" w:cs="Arial"/>
          <w:sz w:val="20"/>
          <w:szCs w:val="20"/>
          <w:lang w:eastAsia="x-none"/>
        </w:rPr>
        <w:t>ust</w:t>
      </w:r>
      <w:r w:rsidRPr="0060629C">
        <w:rPr>
          <w:rFonts w:ascii="Arial" w:eastAsia="Calibri" w:hAnsi="Arial" w:cs="Arial"/>
          <w:sz w:val="20"/>
          <w:szCs w:val="20"/>
          <w:lang w:eastAsia="x-none"/>
        </w:rPr>
        <w:t xml:space="preserve"> 1, Zamawiający przed upływem terminu związania ofertą zwraca się jednokrotnie do Wykonawców o wyrażenie zgody na przedłużenie tego terminu </w:t>
      </w:r>
      <w:r w:rsidR="006124E1">
        <w:rPr>
          <w:rFonts w:ascii="Arial" w:eastAsia="Calibri" w:hAnsi="Arial" w:cs="Arial"/>
          <w:sz w:val="20"/>
          <w:szCs w:val="20"/>
          <w:lang w:eastAsia="x-none"/>
        </w:rPr>
        <w:t xml:space="preserve">    </w:t>
      </w:r>
      <w:r w:rsidRPr="0060629C">
        <w:rPr>
          <w:rFonts w:ascii="Arial" w:eastAsia="Calibri" w:hAnsi="Arial" w:cs="Arial"/>
          <w:sz w:val="20"/>
          <w:szCs w:val="20"/>
          <w:lang w:eastAsia="x-none"/>
        </w:rPr>
        <w:t xml:space="preserve">o wskazywany przez niego okres, nie dłuższy niż 30 dni. </w:t>
      </w:r>
      <w:r w:rsidRPr="0060629C">
        <w:rPr>
          <w:rFonts w:ascii="Arial" w:eastAsia="Calibri" w:hAnsi="Arial" w:cs="Arial"/>
          <w:sz w:val="20"/>
          <w:szCs w:val="20"/>
          <w:lang w:eastAsia="x-none"/>
        </w:rPr>
        <w:tab/>
      </w:r>
    </w:p>
    <w:p w14:paraId="0BD65BA4" w14:textId="77777777" w:rsidR="0060629C" w:rsidRPr="00F023AA" w:rsidRDefault="0060629C" w:rsidP="002379FF">
      <w:pPr>
        <w:numPr>
          <w:ilvl w:val="0"/>
          <w:numId w:val="30"/>
        </w:numPr>
        <w:spacing w:before="240" w:line="360" w:lineRule="auto"/>
        <w:jc w:val="both"/>
        <w:rPr>
          <w:rFonts w:ascii="Arial" w:eastAsia="Calibri" w:hAnsi="Arial" w:cs="Arial"/>
          <w:sz w:val="20"/>
          <w:szCs w:val="20"/>
          <w:lang w:eastAsia="x-none"/>
        </w:rPr>
      </w:pPr>
      <w:r w:rsidRPr="0060629C">
        <w:rPr>
          <w:rFonts w:ascii="Arial" w:eastAsia="Calibri" w:hAnsi="Arial" w:cs="Arial"/>
          <w:sz w:val="20"/>
          <w:szCs w:val="20"/>
          <w:lang w:eastAsia="x-none"/>
        </w:rPr>
        <w:t>Przedłużenie terminu związania ofertą wymaga złożenia przez wykonawcę pisemnego oświadczenia o wyrażeniu zgody na przedłużenie terminu związania ofertą.</w:t>
      </w:r>
    </w:p>
    <w:p w14:paraId="39864EB6" w14:textId="77777777" w:rsidR="0060629C" w:rsidRPr="00F023AA" w:rsidRDefault="00584D72" w:rsidP="0060629C">
      <w:pPr>
        <w:spacing w:before="240" w:line="360" w:lineRule="auto"/>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XXII</w:t>
      </w:r>
    </w:p>
    <w:p w14:paraId="7086756E" w14:textId="77777777" w:rsidR="00F023AA" w:rsidRPr="00F023AA" w:rsidRDefault="00F023AA" w:rsidP="00F023AA">
      <w:pPr>
        <w:spacing w:line="276" w:lineRule="auto"/>
        <w:contextualSpacing/>
        <w:jc w:val="center"/>
        <w:rPr>
          <w:rFonts w:ascii="Arial" w:eastAsia="Calibri" w:hAnsi="Arial" w:cs="Arial"/>
          <w:b/>
          <w:sz w:val="20"/>
          <w:szCs w:val="20"/>
          <w:lang w:eastAsia="x-none"/>
        </w:rPr>
      </w:pPr>
      <w:r w:rsidRPr="00F023AA">
        <w:rPr>
          <w:rFonts w:ascii="Arial" w:eastAsia="Calibri" w:hAnsi="Arial" w:cs="Arial"/>
          <w:b/>
          <w:sz w:val="20"/>
          <w:szCs w:val="20"/>
          <w:lang w:eastAsia="x-none"/>
        </w:rPr>
        <w:t xml:space="preserve">dotyczy części I </w:t>
      </w:r>
      <w:proofErr w:type="spellStart"/>
      <w:r w:rsidRPr="00F023AA">
        <w:rPr>
          <w:rFonts w:ascii="Arial" w:eastAsia="Calibri" w:hAnsi="Arial" w:cs="Arial"/>
          <w:b/>
          <w:sz w:val="20"/>
          <w:szCs w:val="20"/>
          <w:lang w:eastAsia="x-none"/>
        </w:rPr>
        <w:t>i</w:t>
      </w:r>
      <w:proofErr w:type="spellEnd"/>
      <w:r w:rsidRPr="00F023AA">
        <w:rPr>
          <w:rFonts w:ascii="Arial" w:eastAsia="Calibri" w:hAnsi="Arial" w:cs="Arial"/>
          <w:b/>
          <w:sz w:val="20"/>
          <w:szCs w:val="20"/>
          <w:lang w:eastAsia="x-none"/>
        </w:rPr>
        <w:t xml:space="preserve"> II zamówienia publicznego</w:t>
      </w:r>
    </w:p>
    <w:p w14:paraId="7153EA94" w14:textId="77777777" w:rsidR="0060629C" w:rsidRPr="00F023AA" w:rsidRDefault="0060629C" w:rsidP="0060629C">
      <w:pPr>
        <w:tabs>
          <w:tab w:val="left" w:pos="3855"/>
        </w:tabs>
        <w:suppressAutoHyphens/>
        <w:spacing w:line="360" w:lineRule="auto"/>
        <w:ind w:left="720"/>
        <w:jc w:val="center"/>
        <w:rPr>
          <w:rFonts w:ascii="Arial" w:hAnsi="Arial" w:cs="Arial"/>
          <w:b/>
          <w:sz w:val="20"/>
          <w:szCs w:val="20"/>
        </w:rPr>
      </w:pPr>
      <w:r w:rsidRPr="00F023AA">
        <w:rPr>
          <w:rFonts w:ascii="Arial" w:hAnsi="Arial" w:cs="Arial"/>
          <w:b/>
          <w:sz w:val="20"/>
          <w:szCs w:val="20"/>
        </w:rPr>
        <w:t>Sposób składania oferty</w:t>
      </w:r>
    </w:p>
    <w:p w14:paraId="3B5B2614" w14:textId="77777777" w:rsidR="0060629C" w:rsidRPr="00873B58" w:rsidRDefault="0060629C" w:rsidP="0060629C">
      <w:pPr>
        <w:tabs>
          <w:tab w:val="left" w:pos="3855"/>
        </w:tabs>
        <w:suppressAutoHyphens/>
        <w:spacing w:line="360" w:lineRule="auto"/>
        <w:ind w:left="720"/>
        <w:jc w:val="center"/>
        <w:rPr>
          <w:rFonts w:ascii="Arial" w:hAnsi="Arial" w:cs="Arial"/>
          <w:b/>
          <w:sz w:val="20"/>
          <w:szCs w:val="20"/>
          <w:highlight w:val="yellow"/>
        </w:rPr>
      </w:pPr>
    </w:p>
    <w:p w14:paraId="32D09FEA" w14:textId="77777777" w:rsidR="0060629C" w:rsidRPr="00F023AA" w:rsidRDefault="0060629C" w:rsidP="0060629C">
      <w:pPr>
        <w:jc w:val="both"/>
        <w:rPr>
          <w:rFonts w:ascii="Arial" w:hAnsi="Arial" w:cs="Arial"/>
          <w:color w:val="000000" w:themeColor="text1"/>
          <w:sz w:val="20"/>
          <w:szCs w:val="20"/>
        </w:rPr>
      </w:pPr>
      <w:r w:rsidRPr="00F023AA">
        <w:rPr>
          <w:rFonts w:ascii="Arial" w:hAnsi="Arial" w:cs="Arial"/>
          <w:color w:val="000000" w:themeColor="text1"/>
          <w:sz w:val="20"/>
          <w:szCs w:val="20"/>
        </w:rPr>
        <w:t>1. Na ofert</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 xml:space="preserve"> składaj</w:t>
      </w:r>
      <w:r w:rsidRPr="00F023AA">
        <w:rPr>
          <w:rFonts w:ascii="Arial" w:eastAsia="Arial" w:hAnsi="Arial" w:cs="Arial"/>
          <w:color w:val="000000" w:themeColor="text1"/>
          <w:sz w:val="20"/>
          <w:szCs w:val="20"/>
        </w:rPr>
        <w:t>ą</w:t>
      </w:r>
      <w:r w:rsidRPr="00F023AA">
        <w:rPr>
          <w:rFonts w:ascii="Arial" w:hAnsi="Arial" w:cs="Arial"/>
          <w:color w:val="000000" w:themeColor="text1"/>
          <w:sz w:val="20"/>
          <w:szCs w:val="20"/>
        </w:rPr>
        <w:t xml:space="preserve"> si</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 xml:space="preserve"> nast</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puj</w:t>
      </w:r>
      <w:r w:rsidRPr="00F023AA">
        <w:rPr>
          <w:rFonts w:ascii="Arial" w:eastAsia="Arial" w:hAnsi="Arial" w:cs="Arial"/>
          <w:color w:val="000000" w:themeColor="text1"/>
          <w:sz w:val="20"/>
          <w:szCs w:val="20"/>
        </w:rPr>
        <w:t>ą</w:t>
      </w:r>
      <w:r w:rsidRPr="00F023AA">
        <w:rPr>
          <w:rFonts w:ascii="Arial" w:hAnsi="Arial" w:cs="Arial"/>
          <w:color w:val="000000" w:themeColor="text1"/>
          <w:sz w:val="20"/>
          <w:szCs w:val="20"/>
        </w:rPr>
        <w:t xml:space="preserve">ce dokumenty: </w:t>
      </w:r>
    </w:p>
    <w:p w14:paraId="089394E6" w14:textId="77777777" w:rsidR="0060629C" w:rsidRPr="00F023AA" w:rsidRDefault="0060629C" w:rsidP="0060629C">
      <w:pPr>
        <w:jc w:val="both"/>
        <w:rPr>
          <w:rFonts w:ascii="Arial" w:hAnsi="Arial" w:cs="Arial"/>
          <w:color w:val="000000" w:themeColor="text1"/>
          <w:sz w:val="20"/>
          <w:szCs w:val="20"/>
        </w:rPr>
      </w:pPr>
    </w:p>
    <w:p w14:paraId="20C3FA92" w14:textId="34AA86B0" w:rsidR="0060629C" w:rsidRPr="00F023AA" w:rsidRDefault="0060629C" w:rsidP="002379FF">
      <w:pPr>
        <w:numPr>
          <w:ilvl w:val="1"/>
          <w:numId w:val="38"/>
        </w:numPr>
        <w:jc w:val="both"/>
        <w:rPr>
          <w:rFonts w:ascii="Arial" w:hAnsi="Arial" w:cs="Arial"/>
          <w:color w:val="000000" w:themeColor="text1"/>
          <w:sz w:val="20"/>
          <w:szCs w:val="20"/>
        </w:rPr>
      </w:pPr>
      <w:r w:rsidRPr="00F023AA">
        <w:rPr>
          <w:rFonts w:ascii="Arial" w:eastAsia="Arial" w:hAnsi="Arial" w:cs="Arial"/>
          <w:b/>
          <w:color w:val="000000" w:themeColor="text1"/>
          <w:sz w:val="20"/>
          <w:szCs w:val="20"/>
        </w:rPr>
        <w:t>Formularz ofertowy</w:t>
      </w:r>
      <w:r w:rsidRPr="00F023AA">
        <w:rPr>
          <w:rFonts w:ascii="Arial" w:hAnsi="Arial" w:cs="Arial"/>
          <w:color w:val="000000" w:themeColor="text1"/>
          <w:sz w:val="20"/>
          <w:szCs w:val="20"/>
        </w:rPr>
        <w:t xml:space="preserve"> – </w:t>
      </w:r>
      <w:r w:rsidR="003C75C8">
        <w:rPr>
          <w:rFonts w:ascii="Arial" w:hAnsi="Arial" w:cs="Arial"/>
          <w:sz w:val="20"/>
          <w:szCs w:val="20"/>
        </w:rPr>
        <w:t>(interaktywny formularz ofertowy wygenerowany poprzez platformę e-Zamówienia i dostępny na platformie e-Zamówienia)</w:t>
      </w:r>
      <w:r w:rsidR="002379FF" w:rsidRPr="002379FF">
        <w:rPr>
          <w:rFonts w:ascii="Arial" w:hAnsi="Arial" w:cs="Arial"/>
          <w:color w:val="000000"/>
          <w:sz w:val="20"/>
          <w:szCs w:val="20"/>
        </w:rPr>
        <w:t xml:space="preserve"> </w:t>
      </w:r>
      <w:r w:rsidR="002379FF">
        <w:rPr>
          <w:rFonts w:ascii="Arial" w:hAnsi="Arial" w:cs="Arial"/>
          <w:color w:val="000000"/>
          <w:sz w:val="20"/>
          <w:szCs w:val="20"/>
        </w:rPr>
        <w:t xml:space="preserve">- </w:t>
      </w:r>
      <w:r w:rsidR="002379FF" w:rsidRPr="00F05EF0">
        <w:rPr>
          <w:rFonts w:ascii="Arial" w:hAnsi="Arial" w:cs="Arial"/>
          <w:sz w:val="20"/>
          <w:szCs w:val="20"/>
        </w:rPr>
        <w:t>przygotowany wg wzoru</w:t>
      </w:r>
      <w:r w:rsidRPr="00F05EF0">
        <w:rPr>
          <w:rFonts w:ascii="Arial" w:hAnsi="Arial" w:cs="Arial"/>
          <w:sz w:val="20"/>
          <w:szCs w:val="20"/>
        </w:rPr>
        <w:t xml:space="preserve"> - </w:t>
      </w:r>
      <w:r w:rsidR="00435C50" w:rsidRPr="00F05EF0">
        <w:rPr>
          <w:rFonts w:ascii="Arial" w:eastAsia="Arial" w:hAnsi="Arial" w:cs="Arial"/>
          <w:b/>
          <w:sz w:val="20"/>
          <w:szCs w:val="20"/>
        </w:rPr>
        <w:t>załącznik nr 9</w:t>
      </w:r>
      <w:r w:rsidRPr="00F05EF0">
        <w:rPr>
          <w:rFonts w:ascii="Arial" w:eastAsia="Arial" w:hAnsi="Arial" w:cs="Arial"/>
          <w:b/>
          <w:sz w:val="20"/>
          <w:szCs w:val="20"/>
        </w:rPr>
        <w:t xml:space="preserve"> do SWZ. </w:t>
      </w:r>
      <w:r w:rsidRPr="00F05EF0">
        <w:rPr>
          <w:rFonts w:ascii="Arial" w:hAnsi="Arial" w:cs="Arial"/>
          <w:sz w:val="20"/>
          <w:szCs w:val="20"/>
        </w:rPr>
        <w:t xml:space="preserve"> </w:t>
      </w:r>
    </w:p>
    <w:p w14:paraId="197083AA" w14:textId="77777777" w:rsidR="0060629C" w:rsidRPr="00873B58" w:rsidRDefault="0060629C" w:rsidP="0060629C">
      <w:pPr>
        <w:jc w:val="both"/>
        <w:rPr>
          <w:rFonts w:ascii="Arial" w:hAnsi="Arial" w:cs="Arial"/>
          <w:color w:val="00B050"/>
          <w:sz w:val="20"/>
          <w:szCs w:val="20"/>
          <w:highlight w:val="yellow"/>
        </w:rPr>
      </w:pPr>
    </w:p>
    <w:p w14:paraId="0C77D552" w14:textId="5CF8CCFF" w:rsidR="00EE2419" w:rsidRPr="000E4496" w:rsidRDefault="0060629C" w:rsidP="002379FF">
      <w:pPr>
        <w:pStyle w:val="Akapitzlist"/>
        <w:numPr>
          <w:ilvl w:val="1"/>
          <w:numId w:val="38"/>
        </w:numPr>
        <w:spacing w:after="131" w:line="305" w:lineRule="auto"/>
        <w:jc w:val="both"/>
        <w:rPr>
          <w:rFonts w:ascii="Arial" w:hAnsi="Arial" w:cs="Arial"/>
          <w:color w:val="00B050"/>
          <w:sz w:val="20"/>
          <w:szCs w:val="20"/>
        </w:rPr>
      </w:pPr>
      <w:r w:rsidRPr="00EE2419">
        <w:rPr>
          <w:rFonts w:ascii="Arial" w:hAnsi="Arial" w:cs="Arial"/>
          <w:b/>
          <w:color w:val="000000"/>
          <w:sz w:val="20"/>
          <w:szCs w:val="20"/>
        </w:rPr>
        <w:t xml:space="preserve">Oświadczenie o niepodleganiu wykluczeniu i spełnianiu warunków udziału </w:t>
      </w:r>
      <w:r w:rsidR="00F023AA" w:rsidRPr="00EE2419">
        <w:rPr>
          <w:rFonts w:ascii="Arial" w:hAnsi="Arial" w:cs="Arial"/>
          <w:b/>
          <w:color w:val="000000"/>
          <w:sz w:val="20"/>
          <w:szCs w:val="20"/>
        </w:rPr>
        <w:t xml:space="preserve">                                       </w:t>
      </w:r>
      <w:r w:rsidRPr="00EE2419">
        <w:rPr>
          <w:rFonts w:ascii="Arial" w:hAnsi="Arial" w:cs="Arial"/>
          <w:b/>
          <w:color w:val="000000"/>
          <w:sz w:val="20"/>
          <w:szCs w:val="20"/>
        </w:rPr>
        <w:t xml:space="preserve">w postępowaniu- </w:t>
      </w:r>
      <w:r w:rsidRPr="00EE2419">
        <w:rPr>
          <w:rFonts w:ascii="Arial" w:eastAsia="Arial" w:hAnsi="Arial" w:cs="Arial"/>
          <w:b/>
          <w:color w:val="000000"/>
          <w:sz w:val="20"/>
          <w:szCs w:val="20"/>
        </w:rPr>
        <w:t xml:space="preserve"> </w:t>
      </w:r>
      <w:r w:rsidRPr="00EE2419">
        <w:rPr>
          <w:rFonts w:ascii="Arial" w:hAnsi="Arial" w:cs="Arial"/>
          <w:color w:val="000000"/>
          <w:sz w:val="20"/>
          <w:szCs w:val="20"/>
        </w:rPr>
        <w:t>przygotowane wg. wzoru -</w:t>
      </w:r>
      <w:r w:rsidRPr="00EE2419">
        <w:rPr>
          <w:rFonts w:ascii="Arial" w:hAnsi="Arial" w:cs="Arial"/>
          <w:color w:val="00B050"/>
          <w:sz w:val="20"/>
          <w:szCs w:val="20"/>
        </w:rPr>
        <w:t xml:space="preserve"> </w:t>
      </w:r>
      <w:r w:rsidR="00290955">
        <w:rPr>
          <w:rFonts w:ascii="Arial" w:eastAsia="Arial" w:hAnsi="Arial" w:cs="Arial"/>
          <w:b/>
          <w:color w:val="000000"/>
          <w:sz w:val="20"/>
          <w:szCs w:val="20"/>
        </w:rPr>
        <w:t>załącznik nr 4</w:t>
      </w:r>
      <w:r w:rsidRPr="00EE2419">
        <w:rPr>
          <w:rFonts w:ascii="Arial" w:eastAsia="Arial" w:hAnsi="Arial" w:cs="Arial"/>
          <w:b/>
          <w:color w:val="000000"/>
          <w:sz w:val="20"/>
          <w:szCs w:val="20"/>
        </w:rPr>
        <w:t xml:space="preserve"> do </w:t>
      </w:r>
      <w:r w:rsidR="003C75C8">
        <w:rPr>
          <w:rFonts w:ascii="Arial" w:eastAsia="Arial" w:hAnsi="Arial" w:cs="Arial"/>
          <w:b/>
          <w:color w:val="000000"/>
          <w:sz w:val="20"/>
          <w:szCs w:val="20"/>
        </w:rPr>
        <w:t>SWZ</w:t>
      </w:r>
      <w:r w:rsidRPr="00EE2419">
        <w:rPr>
          <w:rFonts w:ascii="Arial" w:hAnsi="Arial" w:cs="Arial"/>
          <w:color w:val="00B050"/>
          <w:sz w:val="20"/>
          <w:szCs w:val="20"/>
        </w:rPr>
        <w:t xml:space="preserve">  </w:t>
      </w:r>
    </w:p>
    <w:p w14:paraId="6C3F65FB" w14:textId="6F7AE23A" w:rsidR="00EE2419" w:rsidRPr="003C75C8" w:rsidRDefault="00EE2419" w:rsidP="002379FF">
      <w:pPr>
        <w:pStyle w:val="Akapitzlist"/>
        <w:numPr>
          <w:ilvl w:val="1"/>
          <w:numId w:val="38"/>
        </w:numPr>
        <w:spacing w:after="131" w:line="305" w:lineRule="auto"/>
        <w:jc w:val="both"/>
        <w:rPr>
          <w:rFonts w:ascii="Arial" w:hAnsi="Arial" w:cs="Arial"/>
          <w:b/>
          <w:color w:val="00B050"/>
          <w:sz w:val="20"/>
          <w:szCs w:val="20"/>
        </w:rPr>
      </w:pPr>
      <w:r w:rsidRPr="003C75C8">
        <w:rPr>
          <w:rFonts w:ascii="Arial" w:hAnsi="Arial" w:cs="Arial"/>
          <w:b/>
          <w:sz w:val="20"/>
          <w:szCs w:val="20"/>
        </w:rPr>
        <w:t>Oświadczenie podmiotu udostępniającego zasoby</w:t>
      </w:r>
      <w:r w:rsidRPr="00DF580A">
        <w:rPr>
          <w:rFonts w:ascii="Arial" w:hAnsi="Arial" w:cs="Arial"/>
          <w:sz w:val="20"/>
          <w:szCs w:val="20"/>
        </w:rPr>
        <w:t xml:space="preserve"> (jeżeli dotyczy</w:t>
      </w:r>
      <w:r>
        <w:rPr>
          <w:rFonts w:ascii="Arial" w:hAnsi="Arial" w:cs="Arial"/>
          <w:sz w:val="20"/>
          <w:szCs w:val="20"/>
        </w:rPr>
        <w:t xml:space="preserve"> </w:t>
      </w:r>
      <w:r w:rsidRPr="00DF580A">
        <w:rPr>
          <w:rFonts w:ascii="Arial" w:hAnsi="Arial" w:cs="Arial"/>
          <w:sz w:val="20"/>
          <w:szCs w:val="20"/>
        </w:rPr>
        <w:t>)</w:t>
      </w:r>
      <w:r>
        <w:rPr>
          <w:rFonts w:ascii="Arial" w:hAnsi="Arial" w:cs="Arial"/>
          <w:sz w:val="20"/>
          <w:szCs w:val="20"/>
        </w:rPr>
        <w:t xml:space="preserve"> </w:t>
      </w:r>
      <w:r w:rsidRPr="00DF580A">
        <w:rPr>
          <w:rFonts w:ascii="Arial" w:hAnsi="Arial" w:cs="Arial"/>
          <w:sz w:val="20"/>
          <w:szCs w:val="20"/>
        </w:rPr>
        <w:t xml:space="preserve">- </w:t>
      </w:r>
      <w:r w:rsidRPr="003C75C8">
        <w:rPr>
          <w:rFonts w:ascii="Arial" w:hAnsi="Arial" w:cs="Arial"/>
          <w:b/>
          <w:sz w:val="20"/>
          <w:szCs w:val="20"/>
        </w:rPr>
        <w:t xml:space="preserve">załącznik nr </w:t>
      </w:r>
      <w:r w:rsidR="00435C50">
        <w:rPr>
          <w:rFonts w:ascii="Arial" w:hAnsi="Arial" w:cs="Arial"/>
          <w:b/>
          <w:sz w:val="20"/>
          <w:szCs w:val="20"/>
        </w:rPr>
        <w:t>8</w:t>
      </w:r>
      <w:r w:rsidR="003C75C8" w:rsidRPr="003C75C8">
        <w:rPr>
          <w:rFonts w:ascii="Arial" w:hAnsi="Arial" w:cs="Arial"/>
          <w:b/>
          <w:sz w:val="20"/>
          <w:szCs w:val="20"/>
        </w:rPr>
        <w:t xml:space="preserve"> do SWZ</w:t>
      </w:r>
    </w:p>
    <w:p w14:paraId="57383B0E" w14:textId="77777777" w:rsidR="0060629C" w:rsidRPr="00F023AA" w:rsidRDefault="0060629C" w:rsidP="0060629C">
      <w:pPr>
        <w:spacing w:after="131" w:line="305" w:lineRule="auto"/>
        <w:jc w:val="both"/>
        <w:rPr>
          <w:rFonts w:ascii="Arial" w:hAnsi="Arial" w:cs="Arial"/>
          <w:color w:val="000000" w:themeColor="text1"/>
          <w:sz w:val="20"/>
          <w:szCs w:val="20"/>
        </w:rPr>
      </w:pPr>
      <w:r w:rsidRPr="00F023AA">
        <w:rPr>
          <w:rFonts w:ascii="Arial" w:hAnsi="Arial" w:cs="Arial"/>
          <w:b/>
          <w:color w:val="000000" w:themeColor="text1"/>
          <w:sz w:val="20"/>
          <w:szCs w:val="20"/>
        </w:rPr>
        <w:t>1</w:t>
      </w:r>
      <w:r w:rsidR="00EE2419">
        <w:rPr>
          <w:rFonts w:ascii="Arial" w:hAnsi="Arial" w:cs="Arial"/>
          <w:b/>
          <w:color w:val="000000" w:themeColor="text1"/>
          <w:sz w:val="20"/>
          <w:szCs w:val="20"/>
        </w:rPr>
        <w:t>.4</w:t>
      </w:r>
      <w:r w:rsidRPr="00F023AA">
        <w:rPr>
          <w:rFonts w:ascii="Arial" w:hAnsi="Arial" w:cs="Arial"/>
          <w:b/>
          <w:color w:val="000000" w:themeColor="text1"/>
          <w:sz w:val="20"/>
          <w:szCs w:val="20"/>
        </w:rPr>
        <w:t>.</w:t>
      </w:r>
      <w:r w:rsidRPr="00F023AA">
        <w:rPr>
          <w:rFonts w:ascii="Arial" w:hAnsi="Arial" w:cs="Arial"/>
          <w:color w:val="000000" w:themeColor="text1"/>
          <w:sz w:val="20"/>
          <w:szCs w:val="20"/>
        </w:rPr>
        <w:t xml:space="preserve"> </w:t>
      </w:r>
      <w:r w:rsidRPr="00F023AA">
        <w:rPr>
          <w:rFonts w:ascii="Arial" w:eastAsia="Arial" w:hAnsi="Arial" w:cs="Arial"/>
          <w:b/>
          <w:color w:val="000000" w:themeColor="text1"/>
          <w:sz w:val="20"/>
          <w:szCs w:val="20"/>
        </w:rPr>
        <w:t>Pełnomocnictwo/pełnomocnictwa</w:t>
      </w:r>
      <w:r w:rsidRPr="00F023AA">
        <w:rPr>
          <w:rFonts w:ascii="Arial" w:hAnsi="Arial" w:cs="Arial"/>
          <w:color w:val="000000" w:themeColor="text1"/>
          <w:sz w:val="20"/>
          <w:szCs w:val="20"/>
        </w:rPr>
        <w:t xml:space="preserve"> dla osoby/osób podpisuj</w:t>
      </w:r>
      <w:r w:rsidRPr="00F023AA">
        <w:rPr>
          <w:rFonts w:ascii="Arial" w:eastAsia="Arial" w:hAnsi="Arial" w:cs="Arial"/>
          <w:color w:val="000000" w:themeColor="text1"/>
          <w:sz w:val="20"/>
          <w:szCs w:val="20"/>
        </w:rPr>
        <w:t>ą</w:t>
      </w:r>
      <w:r w:rsidRPr="00F023AA">
        <w:rPr>
          <w:rFonts w:ascii="Arial" w:hAnsi="Arial" w:cs="Arial"/>
          <w:color w:val="000000" w:themeColor="text1"/>
          <w:sz w:val="20"/>
          <w:szCs w:val="20"/>
        </w:rPr>
        <w:t>cych ofert</w:t>
      </w:r>
      <w:r w:rsidRPr="00F023AA">
        <w:rPr>
          <w:rFonts w:ascii="Arial" w:eastAsia="Arial" w:hAnsi="Arial" w:cs="Arial"/>
          <w:color w:val="000000" w:themeColor="text1"/>
          <w:sz w:val="20"/>
          <w:szCs w:val="20"/>
        </w:rPr>
        <w:t>ę</w:t>
      </w:r>
      <w:r w:rsidRPr="00F023AA">
        <w:rPr>
          <w:rFonts w:ascii="Arial" w:hAnsi="Arial" w:cs="Arial"/>
          <w:color w:val="000000" w:themeColor="text1"/>
          <w:sz w:val="20"/>
          <w:szCs w:val="20"/>
        </w:rPr>
        <w:t>, je</w:t>
      </w:r>
      <w:r w:rsidRPr="00F023AA">
        <w:rPr>
          <w:rFonts w:ascii="Arial" w:eastAsia="Arial" w:hAnsi="Arial" w:cs="Arial"/>
          <w:color w:val="000000" w:themeColor="text1"/>
          <w:sz w:val="20"/>
          <w:szCs w:val="20"/>
        </w:rPr>
        <w:t>ż</w:t>
      </w:r>
      <w:r w:rsidRPr="00F023AA">
        <w:rPr>
          <w:rFonts w:ascii="Arial" w:hAnsi="Arial" w:cs="Arial"/>
          <w:color w:val="000000" w:themeColor="text1"/>
          <w:sz w:val="20"/>
          <w:szCs w:val="20"/>
        </w:rPr>
        <w:t>eli oferta jest podpisana przez pełnomocnika (je</w:t>
      </w:r>
      <w:r w:rsidRPr="00F023AA">
        <w:rPr>
          <w:rFonts w:ascii="Arial" w:eastAsia="Arial" w:hAnsi="Arial" w:cs="Arial"/>
          <w:color w:val="000000" w:themeColor="text1"/>
          <w:sz w:val="20"/>
          <w:szCs w:val="20"/>
        </w:rPr>
        <w:t>ż</w:t>
      </w:r>
      <w:r w:rsidRPr="00F023AA">
        <w:rPr>
          <w:rFonts w:ascii="Arial" w:hAnsi="Arial" w:cs="Arial"/>
          <w:color w:val="000000" w:themeColor="text1"/>
          <w:sz w:val="20"/>
          <w:szCs w:val="20"/>
        </w:rPr>
        <w:t xml:space="preserve">eli dotyczy). </w:t>
      </w:r>
    </w:p>
    <w:p w14:paraId="233E5F14" w14:textId="32DCC33D" w:rsidR="0060629C" w:rsidRPr="00F023AA" w:rsidRDefault="00EE2419" w:rsidP="0060629C">
      <w:pPr>
        <w:spacing w:after="131" w:line="305" w:lineRule="auto"/>
        <w:jc w:val="both"/>
        <w:rPr>
          <w:rFonts w:ascii="Arial" w:hAnsi="Arial" w:cs="Arial"/>
          <w:b/>
          <w:color w:val="000000" w:themeColor="text1"/>
          <w:sz w:val="20"/>
          <w:szCs w:val="20"/>
        </w:rPr>
      </w:pPr>
      <w:r>
        <w:rPr>
          <w:rFonts w:ascii="Arial" w:hAnsi="Arial" w:cs="Arial"/>
          <w:b/>
          <w:color w:val="000000" w:themeColor="text1"/>
          <w:sz w:val="20"/>
          <w:szCs w:val="20"/>
        </w:rPr>
        <w:t>1.5</w:t>
      </w:r>
      <w:r w:rsidR="0060629C" w:rsidRPr="00F023AA">
        <w:rPr>
          <w:rFonts w:ascii="Arial" w:hAnsi="Arial" w:cs="Arial"/>
          <w:b/>
          <w:color w:val="000000" w:themeColor="text1"/>
          <w:sz w:val="20"/>
          <w:szCs w:val="20"/>
        </w:rPr>
        <w:t>.</w:t>
      </w:r>
      <w:r w:rsidR="0060629C" w:rsidRPr="00F023AA">
        <w:rPr>
          <w:rFonts w:ascii="Arial" w:hAnsi="Arial" w:cs="Arial"/>
          <w:color w:val="000000" w:themeColor="text1"/>
          <w:sz w:val="20"/>
          <w:szCs w:val="20"/>
        </w:rPr>
        <w:t xml:space="preserve"> </w:t>
      </w:r>
      <w:r w:rsidR="0060629C" w:rsidRPr="00F023AA">
        <w:rPr>
          <w:rFonts w:ascii="Arial" w:hAnsi="Arial" w:cs="Arial"/>
          <w:b/>
          <w:color w:val="000000" w:themeColor="text1"/>
          <w:sz w:val="20"/>
          <w:szCs w:val="20"/>
        </w:rPr>
        <w:t>Zobowiązanie podmiotu udostępniającego zasoby</w:t>
      </w:r>
      <w:r w:rsidR="0060629C" w:rsidRPr="00F023AA">
        <w:rPr>
          <w:rFonts w:ascii="Arial" w:hAnsi="Arial" w:cs="Arial"/>
          <w:color w:val="000000" w:themeColor="text1"/>
          <w:sz w:val="20"/>
          <w:szCs w:val="20"/>
        </w:rPr>
        <w:t xml:space="preserve"> (jeżeli dotyczy)- </w:t>
      </w:r>
      <w:r w:rsidR="00290955">
        <w:rPr>
          <w:rFonts w:ascii="Arial" w:hAnsi="Arial" w:cs="Arial"/>
          <w:b/>
          <w:color w:val="000000" w:themeColor="text1"/>
          <w:sz w:val="20"/>
          <w:szCs w:val="20"/>
        </w:rPr>
        <w:t>załącznik nr 6</w:t>
      </w:r>
      <w:r w:rsidR="0060629C" w:rsidRPr="00F023AA">
        <w:rPr>
          <w:rFonts w:ascii="Arial" w:hAnsi="Arial" w:cs="Arial"/>
          <w:b/>
          <w:color w:val="000000" w:themeColor="text1"/>
          <w:sz w:val="20"/>
          <w:szCs w:val="20"/>
        </w:rPr>
        <w:t xml:space="preserve"> do </w:t>
      </w:r>
      <w:r w:rsidR="003C75C8">
        <w:rPr>
          <w:rFonts w:ascii="Arial" w:hAnsi="Arial" w:cs="Arial"/>
          <w:b/>
          <w:color w:val="000000" w:themeColor="text1"/>
          <w:sz w:val="20"/>
          <w:szCs w:val="20"/>
        </w:rPr>
        <w:t>SWZ.</w:t>
      </w:r>
      <w:r w:rsidR="0060629C" w:rsidRPr="00F023AA">
        <w:rPr>
          <w:rFonts w:ascii="Arial" w:hAnsi="Arial" w:cs="Arial"/>
          <w:b/>
          <w:color w:val="000000" w:themeColor="text1"/>
          <w:sz w:val="20"/>
          <w:szCs w:val="20"/>
        </w:rPr>
        <w:t xml:space="preserve"> </w:t>
      </w:r>
    </w:p>
    <w:p w14:paraId="2AD257AF" w14:textId="1D9FD776" w:rsidR="0060629C" w:rsidRPr="00F023AA" w:rsidRDefault="00EE2419" w:rsidP="0060629C">
      <w:pPr>
        <w:spacing w:after="131" w:line="305" w:lineRule="auto"/>
        <w:jc w:val="both"/>
        <w:rPr>
          <w:rFonts w:ascii="Arial" w:hAnsi="Arial" w:cs="Arial"/>
          <w:b/>
          <w:color w:val="000000" w:themeColor="text1"/>
          <w:sz w:val="20"/>
          <w:szCs w:val="20"/>
        </w:rPr>
      </w:pPr>
      <w:r>
        <w:rPr>
          <w:rFonts w:ascii="Arial" w:hAnsi="Arial" w:cs="Arial"/>
          <w:b/>
          <w:color w:val="000000" w:themeColor="text1"/>
          <w:sz w:val="20"/>
          <w:szCs w:val="20"/>
        </w:rPr>
        <w:t>1.6</w:t>
      </w:r>
      <w:r w:rsidR="0060629C" w:rsidRPr="00F023AA">
        <w:rPr>
          <w:rFonts w:ascii="Arial" w:hAnsi="Arial" w:cs="Arial"/>
          <w:b/>
          <w:color w:val="000000" w:themeColor="text1"/>
          <w:sz w:val="20"/>
          <w:szCs w:val="20"/>
        </w:rPr>
        <w:t xml:space="preserve">. Oświadczenie wykonawców wspólnie ubiegających się o udzielenie zamówienia </w:t>
      </w:r>
      <w:r w:rsidR="0060629C" w:rsidRPr="00F023AA">
        <w:rPr>
          <w:rFonts w:ascii="Arial" w:hAnsi="Arial" w:cs="Arial"/>
          <w:color w:val="000000" w:themeColor="text1"/>
          <w:sz w:val="20"/>
          <w:szCs w:val="20"/>
        </w:rPr>
        <w:t xml:space="preserve">(jeżeli dotyczy)- </w:t>
      </w:r>
      <w:r w:rsidR="00290955">
        <w:rPr>
          <w:rFonts w:ascii="Arial" w:hAnsi="Arial" w:cs="Arial"/>
          <w:b/>
          <w:color w:val="000000" w:themeColor="text1"/>
          <w:sz w:val="20"/>
          <w:szCs w:val="20"/>
        </w:rPr>
        <w:t>załącznik nr 5</w:t>
      </w:r>
      <w:r w:rsidR="003C75C8">
        <w:rPr>
          <w:rFonts w:ascii="Arial" w:hAnsi="Arial" w:cs="Arial"/>
          <w:b/>
          <w:color w:val="000000" w:themeColor="text1"/>
          <w:sz w:val="20"/>
          <w:szCs w:val="20"/>
        </w:rPr>
        <w:t xml:space="preserve"> do SWZ</w:t>
      </w:r>
      <w:r w:rsidR="0060629C" w:rsidRPr="00F023AA">
        <w:rPr>
          <w:rFonts w:ascii="Arial" w:hAnsi="Arial" w:cs="Arial"/>
          <w:b/>
          <w:color w:val="000000" w:themeColor="text1"/>
          <w:sz w:val="20"/>
          <w:szCs w:val="20"/>
        </w:rPr>
        <w:t xml:space="preserve">. </w:t>
      </w:r>
    </w:p>
    <w:p w14:paraId="627AB11C" w14:textId="77777777" w:rsidR="0060629C" w:rsidRPr="00F023AA" w:rsidRDefault="00EE2419" w:rsidP="0060629C">
      <w:pPr>
        <w:spacing w:after="131" w:line="305" w:lineRule="auto"/>
        <w:jc w:val="both"/>
        <w:rPr>
          <w:rFonts w:ascii="Arial" w:hAnsi="Arial" w:cs="Arial"/>
          <w:color w:val="000000"/>
          <w:sz w:val="20"/>
          <w:szCs w:val="20"/>
        </w:rPr>
      </w:pPr>
      <w:r>
        <w:rPr>
          <w:rFonts w:ascii="Arial" w:hAnsi="Arial" w:cs="Arial"/>
          <w:b/>
          <w:color w:val="000000"/>
          <w:sz w:val="20"/>
          <w:szCs w:val="20"/>
        </w:rPr>
        <w:t>1.7</w:t>
      </w:r>
      <w:r w:rsidR="0060629C" w:rsidRPr="00F023AA">
        <w:rPr>
          <w:rFonts w:ascii="Arial" w:hAnsi="Arial" w:cs="Arial"/>
          <w:b/>
          <w:color w:val="000000"/>
          <w:sz w:val="20"/>
          <w:szCs w:val="20"/>
        </w:rPr>
        <w:t xml:space="preserve">. </w:t>
      </w:r>
      <w:r w:rsidR="0060629C" w:rsidRPr="00F023AA">
        <w:rPr>
          <w:rFonts w:ascii="Arial" w:hAnsi="Arial" w:cs="Arial"/>
          <w:color w:val="000000"/>
          <w:sz w:val="20"/>
          <w:szCs w:val="20"/>
        </w:rPr>
        <w:t>W przypadku składania oferty przez Wykonawców wspólnie ubiegaj</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cych si</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o udzielenie zamówienia - pełnomocnictwo do reprezentowania wszystkich Wykonawców wspólnie ubiegaj</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cych si</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o udzielenie zamówienia, ewentualnie umow</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o współdziałaniu, z której b</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dzie wynika</w:t>
      </w:r>
      <w:r w:rsidR="0060629C" w:rsidRPr="00F023AA">
        <w:rPr>
          <w:rFonts w:ascii="Arial" w:eastAsia="Arial" w:hAnsi="Arial" w:cs="Arial"/>
          <w:color w:val="000000"/>
          <w:sz w:val="20"/>
          <w:szCs w:val="20"/>
        </w:rPr>
        <w:t>ć</w:t>
      </w:r>
      <w:r w:rsidR="0060629C" w:rsidRPr="00F023AA">
        <w:rPr>
          <w:rFonts w:ascii="Arial" w:hAnsi="Arial" w:cs="Arial"/>
          <w:color w:val="000000"/>
          <w:sz w:val="20"/>
          <w:szCs w:val="20"/>
        </w:rPr>
        <w:t xml:space="preserve"> przedmiotowe pełnomocnictwo.  </w:t>
      </w:r>
    </w:p>
    <w:p w14:paraId="17E96587" w14:textId="77777777" w:rsidR="0060629C" w:rsidRPr="0060629C" w:rsidRDefault="00EE2419" w:rsidP="0060629C">
      <w:pPr>
        <w:spacing w:after="131" w:line="305" w:lineRule="auto"/>
        <w:jc w:val="both"/>
        <w:rPr>
          <w:rFonts w:ascii="Arial" w:hAnsi="Arial" w:cs="Arial"/>
          <w:color w:val="000000"/>
          <w:sz w:val="20"/>
          <w:szCs w:val="20"/>
        </w:rPr>
      </w:pPr>
      <w:r>
        <w:rPr>
          <w:rFonts w:ascii="Arial" w:hAnsi="Arial" w:cs="Arial"/>
          <w:b/>
          <w:color w:val="000000"/>
          <w:sz w:val="20"/>
          <w:szCs w:val="20"/>
        </w:rPr>
        <w:t>1.8</w:t>
      </w:r>
      <w:r w:rsidR="0060629C" w:rsidRPr="00F023AA">
        <w:rPr>
          <w:rFonts w:ascii="Arial" w:hAnsi="Arial" w:cs="Arial"/>
          <w:b/>
          <w:color w:val="000000"/>
          <w:sz w:val="20"/>
          <w:szCs w:val="20"/>
        </w:rPr>
        <w:t>.</w:t>
      </w:r>
      <w:r w:rsidR="0060629C" w:rsidRPr="00F023AA">
        <w:rPr>
          <w:rFonts w:ascii="Arial" w:hAnsi="Arial" w:cs="Arial"/>
          <w:color w:val="000000"/>
          <w:sz w:val="20"/>
          <w:szCs w:val="20"/>
        </w:rPr>
        <w:t xml:space="preserve"> O</w:t>
      </w:r>
      <w:r w:rsidR="0060629C" w:rsidRPr="00F023AA">
        <w:rPr>
          <w:rFonts w:ascii="Arial" w:eastAsia="Arial" w:hAnsi="Arial" w:cs="Arial"/>
          <w:color w:val="000000"/>
          <w:sz w:val="20"/>
          <w:szCs w:val="20"/>
        </w:rPr>
        <w:t>ś</w:t>
      </w:r>
      <w:r w:rsidR="0060629C" w:rsidRPr="00F023AA">
        <w:rPr>
          <w:rFonts w:ascii="Arial" w:hAnsi="Arial" w:cs="Arial"/>
          <w:color w:val="000000"/>
          <w:sz w:val="20"/>
          <w:szCs w:val="20"/>
        </w:rPr>
        <w:t>wiadczenia i/lub dokumenty na podstawie, których Zamawiaj</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 dokona oceny skuteczno</w:t>
      </w:r>
      <w:r w:rsidR="0060629C" w:rsidRPr="00F023AA">
        <w:rPr>
          <w:rFonts w:ascii="Arial" w:eastAsia="Arial" w:hAnsi="Arial" w:cs="Arial"/>
          <w:color w:val="000000"/>
          <w:sz w:val="20"/>
          <w:szCs w:val="20"/>
        </w:rPr>
        <w:t>ś</w:t>
      </w:r>
      <w:r w:rsidR="0060629C" w:rsidRPr="00F023AA">
        <w:rPr>
          <w:rFonts w:ascii="Arial" w:hAnsi="Arial" w:cs="Arial"/>
          <w:color w:val="000000"/>
          <w:sz w:val="20"/>
          <w:szCs w:val="20"/>
        </w:rPr>
        <w:t>ci zastrze</w:t>
      </w:r>
      <w:r w:rsidR="0060629C" w:rsidRPr="00F023AA">
        <w:rPr>
          <w:rFonts w:ascii="Arial" w:eastAsia="Arial" w:hAnsi="Arial" w:cs="Arial"/>
          <w:color w:val="000000"/>
          <w:sz w:val="20"/>
          <w:szCs w:val="20"/>
        </w:rPr>
        <w:t>ż</w:t>
      </w:r>
      <w:r w:rsidR="0060629C" w:rsidRPr="00F023AA">
        <w:rPr>
          <w:rFonts w:ascii="Arial" w:hAnsi="Arial" w:cs="Arial"/>
          <w:color w:val="000000"/>
          <w:sz w:val="20"/>
          <w:szCs w:val="20"/>
        </w:rPr>
        <w:t>enia informacji zawartych w ofercie, stanowi</w:t>
      </w:r>
      <w:r w:rsidR="0060629C" w:rsidRPr="00F023AA">
        <w:rPr>
          <w:rFonts w:ascii="Arial" w:eastAsia="Arial" w:hAnsi="Arial" w:cs="Arial"/>
          <w:color w:val="000000"/>
          <w:sz w:val="20"/>
          <w:szCs w:val="20"/>
        </w:rPr>
        <w:t>ą</w:t>
      </w:r>
      <w:r w:rsidR="0060629C" w:rsidRPr="00F023AA">
        <w:rPr>
          <w:rFonts w:ascii="Arial" w:hAnsi="Arial" w:cs="Arial"/>
          <w:color w:val="000000"/>
          <w:sz w:val="20"/>
          <w:szCs w:val="20"/>
        </w:rPr>
        <w:t>cych tajemnic</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 xml:space="preserve"> przedsi</w:t>
      </w:r>
      <w:r w:rsidR="0060629C" w:rsidRPr="00F023AA">
        <w:rPr>
          <w:rFonts w:ascii="Arial" w:eastAsia="Arial" w:hAnsi="Arial" w:cs="Arial"/>
          <w:color w:val="000000"/>
          <w:sz w:val="20"/>
          <w:szCs w:val="20"/>
        </w:rPr>
        <w:t>ę</w:t>
      </w:r>
      <w:r w:rsidR="0060629C" w:rsidRPr="00F023AA">
        <w:rPr>
          <w:rFonts w:ascii="Arial" w:hAnsi="Arial" w:cs="Arial"/>
          <w:color w:val="000000"/>
          <w:sz w:val="20"/>
          <w:szCs w:val="20"/>
        </w:rPr>
        <w:t>biorstwa, w rozumieniu przepisów o zwalczaniu nieuczciwej konkurencji, (je</w:t>
      </w:r>
      <w:r w:rsidR="0060629C" w:rsidRPr="00F023AA">
        <w:rPr>
          <w:rFonts w:ascii="Arial" w:eastAsia="Arial" w:hAnsi="Arial" w:cs="Arial"/>
          <w:color w:val="000000"/>
          <w:sz w:val="20"/>
          <w:szCs w:val="20"/>
        </w:rPr>
        <w:t>ż</w:t>
      </w:r>
      <w:r w:rsidR="0060629C" w:rsidRPr="00F023AA">
        <w:rPr>
          <w:rFonts w:ascii="Arial" w:hAnsi="Arial" w:cs="Arial"/>
          <w:color w:val="000000"/>
          <w:sz w:val="20"/>
          <w:szCs w:val="20"/>
        </w:rPr>
        <w:t>eli Wykonawca zastrzega takie informacje).</w:t>
      </w:r>
    </w:p>
    <w:p w14:paraId="6FE8A429" w14:textId="77777777" w:rsidR="0060629C" w:rsidRPr="0060629C" w:rsidRDefault="0060629C" w:rsidP="0060629C">
      <w:pPr>
        <w:spacing w:after="131" w:line="305" w:lineRule="auto"/>
        <w:jc w:val="both"/>
        <w:rPr>
          <w:rFonts w:ascii="Arial" w:hAnsi="Arial" w:cs="Arial"/>
          <w:color w:val="000000"/>
          <w:sz w:val="20"/>
          <w:szCs w:val="20"/>
        </w:rPr>
      </w:pPr>
    </w:p>
    <w:p w14:paraId="18197BEC" w14:textId="77777777" w:rsidR="00290955" w:rsidRDefault="00290955" w:rsidP="0060629C">
      <w:pPr>
        <w:spacing w:before="240"/>
        <w:ind w:left="720"/>
        <w:jc w:val="center"/>
        <w:rPr>
          <w:rFonts w:ascii="Arial" w:eastAsia="Calibri" w:hAnsi="Arial" w:cs="Arial"/>
          <w:b/>
          <w:sz w:val="20"/>
          <w:szCs w:val="20"/>
          <w:lang w:eastAsia="x-none"/>
        </w:rPr>
      </w:pPr>
    </w:p>
    <w:p w14:paraId="24B3CD1A" w14:textId="77777777" w:rsidR="00290955" w:rsidRDefault="00290955" w:rsidP="0060629C">
      <w:pPr>
        <w:spacing w:before="240"/>
        <w:ind w:left="720"/>
        <w:jc w:val="center"/>
        <w:rPr>
          <w:rFonts w:ascii="Arial" w:eastAsia="Calibri" w:hAnsi="Arial" w:cs="Arial"/>
          <w:b/>
          <w:sz w:val="20"/>
          <w:szCs w:val="20"/>
          <w:lang w:eastAsia="x-none"/>
        </w:rPr>
      </w:pPr>
    </w:p>
    <w:p w14:paraId="4AEEBAF8" w14:textId="77777777" w:rsidR="0060629C" w:rsidRDefault="00584D72" w:rsidP="0060629C">
      <w:pPr>
        <w:spacing w:before="240"/>
        <w:ind w:left="720"/>
        <w:jc w:val="center"/>
        <w:rPr>
          <w:rFonts w:ascii="Arial" w:eastAsia="Calibri" w:hAnsi="Arial" w:cs="Arial"/>
          <w:b/>
          <w:sz w:val="20"/>
          <w:szCs w:val="20"/>
          <w:lang w:eastAsia="x-none"/>
        </w:rPr>
      </w:pPr>
      <w:r>
        <w:rPr>
          <w:rFonts w:ascii="Arial" w:eastAsia="Calibri" w:hAnsi="Arial" w:cs="Arial"/>
          <w:b/>
          <w:sz w:val="20"/>
          <w:szCs w:val="20"/>
          <w:lang w:eastAsia="x-none"/>
        </w:rPr>
        <w:t>Rozdział XXIII</w:t>
      </w:r>
    </w:p>
    <w:p w14:paraId="4387A285" w14:textId="77777777" w:rsidR="0060629C" w:rsidRPr="0060629C" w:rsidRDefault="00F023AA" w:rsidP="00F023AA">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60629C" w:rsidRPr="0060629C">
        <w:rPr>
          <w:rFonts w:ascii="Arial" w:eastAsia="Calibri" w:hAnsi="Arial" w:cs="Arial"/>
          <w:b/>
          <w:sz w:val="20"/>
          <w:szCs w:val="20"/>
          <w:lang w:eastAsia="x-none"/>
        </w:rPr>
        <w:t>Termin składania i otwarcia ofert</w:t>
      </w:r>
    </w:p>
    <w:p w14:paraId="45046D86" w14:textId="6ED80F87" w:rsidR="005D08C8" w:rsidRPr="00F05EF0" w:rsidRDefault="005D08C8" w:rsidP="002379FF">
      <w:pPr>
        <w:pStyle w:val="Akapitzlist"/>
        <w:numPr>
          <w:ilvl w:val="0"/>
          <w:numId w:val="31"/>
        </w:numPr>
        <w:spacing w:before="240" w:line="360" w:lineRule="auto"/>
        <w:jc w:val="both"/>
        <w:rPr>
          <w:rFonts w:ascii="Arial" w:hAnsi="Arial" w:cs="Arial"/>
          <w:b/>
          <w:sz w:val="20"/>
          <w:szCs w:val="20"/>
        </w:rPr>
      </w:pPr>
      <w:r w:rsidRPr="00910938">
        <w:rPr>
          <w:rFonts w:ascii="Arial" w:hAnsi="Arial" w:cs="Arial"/>
          <w:color w:val="000000"/>
          <w:sz w:val="20"/>
          <w:szCs w:val="20"/>
        </w:rPr>
        <w:t xml:space="preserve">Ofertę wraz z załącznikami należy przygotować i złożyć zgodnie z wytycznymi opisanymi                          </w:t>
      </w:r>
      <w:r w:rsidRPr="00F05EF0">
        <w:rPr>
          <w:rFonts w:ascii="Arial" w:hAnsi="Arial" w:cs="Arial"/>
          <w:sz w:val="20"/>
          <w:szCs w:val="20"/>
        </w:rPr>
        <w:t xml:space="preserve">w rozdziale </w:t>
      </w:r>
      <w:r w:rsidR="002379FF" w:rsidRPr="00F05EF0">
        <w:rPr>
          <w:rFonts w:ascii="Arial" w:hAnsi="Arial" w:cs="Arial"/>
          <w:b/>
          <w:sz w:val="20"/>
          <w:szCs w:val="20"/>
        </w:rPr>
        <w:t>XVI- XVIII SWZ</w:t>
      </w:r>
    </w:p>
    <w:p w14:paraId="55EA84F8" w14:textId="6E91C51E" w:rsidR="005D08C8" w:rsidRPr="00910938" w:rsidRDefault="005D08C8" w:rsidP="002379FF">
      <w:pPr>
        <w:pStyle w:val="Akapitzlist"/>
        <w:numPr>
          <w:ilvl w:val="0"/>
          <w:numId w:val="31"/>
        </w:numPr>
        <w:spacing w:before="240" w:line="360" w:lineRule="auto"/>
        <w:jc w:val="both"/>
        <w:rPr>
          <w:rFonts w:ascii="Arial" w:hAnsi="Arial" w:cs="Arial"/>
          <w:b/>
          <w:sz w:val="20"/>
          <w:szCs w:val="20"/>
        </w:rPr>
      </w:pPr>
      <w:r w:rsidRPr="00910938">
        <w:rPr>
          <w:rFonts w:ascii="Arial" w:hAnsi="Arial" w:cs="Arial"/>
          <w:sz w:val="20"/>
          <w:szCs w:val="20"/>
        </w:rPr>
        <w:lastRenderedPageBreak/>
        <w:t xml:space="preserve">Ofertę należy złożyć w terminie </w:t>
      </w:r>
      <w:r w:rsidRPr="00910938">
        <w:rPr>
          <w:rFonts w:ascii="Arial" w:hAnsi="Arial" w:cs="Arial"/>
          <w:bCs/>
          <w:sz w:val="20"/>
          <w:szCs w:val="20"/>
        </w:rPr>
        <w:t>do dnia</w:t>
      </w:r>
      <w:r w:rsidRPr="00910938">
        <w:rPr>
          <w:rFonts w:ascii="Arial" w:hAnsi="Arial" w:cs="Arial"/>
          <w:b/>
          <w:bCs/>
          <w:sz w:val="20"/>
          <w:szCs w:val="20"/>
        </w:rPr>
        <w:t xml:space="preserve"> </w:t>
      </w:r>
      <w:r w:rsidR="000E0DBF">
        <w:rPr>
          <w:rFonts w:ascii="Arial" w:hAnsi="Arial" w:cs="Arial"/>
          <w:b/>
          <w:bCs/>
          <w:sz w:val="20"/>
          <w:szCs w:val="20"/>
        </w:rPr>
        <w:t>12</w:t>
      </w:r>
      <w:r w:rsidR="00435C50">
        <w:rPr>
          <w:rFonts w:ascii="Arial" w:hAnsi="Arial" w:cs="Arial"/>
          <w:b/>
          <w:bCs/>
          <w:sz w:val="20"/>
          <w:szCs w:val="20"/>
        </w:rPr>
        <w:t>.12.2025</w:t>
      </w:r>
      <w:r w:rsidR="00F36165">
        <w:rPr>
          <w:rFonts w:ascii="Arial" w:hAnsi="Arial" w:cs="Arial"/>
          <w:b/>
          <w:bCs/>
          <w:sz w:val="20"/>
          <w:szCs w:val="20"/>
        </w:rPr>
        <w:t>r.</w:t>
      </w:r>
      <w:r w:rsidRPr="00910938">
        <w:rPr>
          <w:rFonts w:ascii="Arial" w:hAnsi="Arial" w:cs="Arial"/>
          <w:b/>
          <w:bCs/>
          <w:sz w:val="20"/>
          <w:szCs w:val="20"/>
        </w:rPr>
        <w:t xml:space="preserve"> do godz. 09.00.</w:t>
      </w:r>
    </w:p>
    <w:p w14:paraId="20FC0F63" w14:textId="4F7FF103" w:rsidR="005D08C8" w:rsidRPr="00910938" w:rsidRDefault="005D08C8" w:rsidP="002379FF">
      <w:pPr>
        <w:pStyle w:val="Akapitzlist"/>
        <w:numPr>
          <w:ilvl w:val="0"/>
          <w:numId w:val="31"/>
        </w:numPr>
        <w:spacing w:before="240" w:line="360" w:lineRule="auto"/>
        <w:jc w:val="both"/>
        <w:rPr>
          <w:rFonts w:ascii="Arial" w:hAnsi="Arial" w:cs="Arial"/>
          <w:b/>
          <w:sz w:val="20"/>
          <w:szCs w:val="20"/>
        </w:rPr>
      </w:pPr>
      <w:r w:rsidRPr="00910938">
        <w:rPr>
          <w:rFonts w:ascii="Arial" w:hAnsi="Arial" w:cs="Arial"/>
          <w:sz w:val="20"/>
          <w:szCs w:val="20"/>
        </w:rPr>
        <w:t xml:space="preserve">Otwarcie ofert nastąpi w dniu </w:t>
      </w:r>
      <w:r w:rsidR="000E0DBF">
        <w:rPr>
          <w:rFonts w:ascii="Arial" w:hAnsi="Arial" w:cs="Arial"/>
          <w:b/>
          <w:bCs/>
          <w:sz w:val="20"/>
          <w:szCs w:val="20"/>
        </w:rPr>
        <w:t>12</w:t>
      </w:r>
      <w:r w:rsidR="00435C50">
        <w:rPr>
          <w:rFonts w:ascii="Arial" w:hAnsi="Arial" w:cs="Arial"/>
          <w:b/>
          <w:bCs/>
          <w:sz w:val="20"/>
          <w:szCs w:val="20"/>
        </w:rPr>
        <w:t>.12.2025</w:t>
      </w:r>
      <w:r w:rsidR="00F36165">
        <w:rPr>
          <w:rFonts w:ascii="Arial" w:hAnsi="Arial" w:cs="Arial"/>
          <w:b/>
          <w:bCs/>
          <w:sz w:val="20"/>
          <w:szCs w:val="20"/>
        </w:rPr>
        <w:t xml:space="preserve">r. </w:t>
      </w:r>
      <w:r w:rsidRPr="00910938">
        <w:rPr>
          <w:rFonts w:ascii="Arial" w:hAnsi="Arial" w:cs="Arial"/>
          <w:b/>
          <w:bCs/>
          <w:sz w:val="20"/>
          <w:szCs w:val="20"/>
        </w:rPr>
        <w:t>o godz. 10.00.</w:t>
      </w:r>
    </w:p>
    <w:p w14:paraId="00E71505" w14:textId="77777777" w:rsidR="005D08C8" w:rsidRPr="00910938" w:rsidRDefault="005D08C8" w:rsidP="002379FF">
      <w:pPr>
        <w:pStyle w:val="Akapitzlist"/>
        <w:numPr>
          <w:ilvl w:val="0"/>
          <w:numId w:val="31"/>
        </w:numPr>
        <w:spacing w:before="240"/>
        <w:rPr>
          <w:rFonts w:ascii="Arial" w:hAnsi="Arial" w:cs="Arial"/>
          <w:sz w:val="20"/>
          <w:szCs w:val="20"/>
        </w:rPr>
      </w:pPr>
      <w:r w:rsidRPr="00910938">
        <w:rPr>
          <w:rFonts w:ascii="Arial" w:hAnsi="Arial" w:cs="Arial"/>
          <w:sz w:val="20"/>
          <w:szCs w:val="20"/>
        </w:rPr>
        <w:t xml:space="preserve">Otwarcie ofert następuje poprzez </w:t>
      </w:r>
      <w:hyperlink r:id="rId14" w:history="1">
        <w:r w:rsidRPr="00910938">
          <w:rPr>
            <w:rStyle w:val="Hipercze"/>
            <w:rFonts w:ascii="Arial" w:hAnsi="Arial" w:cs="Arial"/>
            <w:sz w:val="20"/>
            <w:szCs w:val="20"/>
          </w:rPr>
          <w:t>https://ezamowienia.gov.pl</w:t>
        </w:r>
      </w:hyperlink>
      <w:r w:rsidRPr="00910938">
        <w:rPr>
          <w:rFonts w:ascii="Arial" w:hAnsi="Arial" w:cs="Arial"/>
          <w:sz w:val="20"/>
          <w:szCs w:val="20"/>
        </w:rPr>
        <w:t>.</w:t>
      </w:r>
    </w:p>
    <w:p w14:paraId="3C1E224E" w14:textId="77777777" w:rsidR="005D08C8" w:rsidRPr="00910938" w:rsidRDefault="005D08C8" w:rsidP="002379FF">
      <w:pPr>
        <w:pStyle w:val="Akapitzlist"/>
        <w:numPr>
          <w:ilvl w:val="0"/>
          <w:numId w:val="31"/>
        </w:numPr>
        <w:spacing w:before="240" w:line="360" w:lineRule="auto"/>
        <w:jc w:val="both"/>
        <w:rPr>
          <w:rFonts w:ascii="Arial" w:hAnsi="Arial" w:cs="Arial"/>
          <w:b/>
          <w:color w:val="000000"/>
          <w:sz w:val="20"/>
          <w:szCs w:val="20"/>
        </w:rPr>
      </w:pPr>
      <w:r w:rsidRPr="00910938">
        <w:rPr>
          <w:rFonts w:ascii="Arial" w:hAnsi="Arial" w:cs="Arial"/>
          <w:color w:val="000000"/>
          <w:sz w:val="20"/>
          <w:szCs w:val="20"/>
        </w:rPr>
        <w:t xml:space="preserve">W przypadku awarii systemu teleinformatycznego przy użyciu, którego następuje otwarcie ofert, która powoduje brak możliwości otwarcia ofert w terminie określonym jak wyżej, otwarcie ofert nastąpi niezwłocznie po usunięciu awarii. </w:t>
      </w:r>
    </w:p>
    <w:p w14:paraId="6B16DABC" w14:textId="77777777" w:rsidR="005D08C8" w:rsidRPr="00910938" w:rsidRDefault="005D08C8" w:rsidP="002379FF">
      <w:pPr>
        <w:pStyle w:val="Akapitzlist"/>
        <w:numPr>
          <w:ilvl w:val="0"/>
          <w:numId w:val="31"/>
        </w:numPr>
        <w:spacing w:before="240" w:line="360" w:lineRule="auto"/>
        <w:jc w:val="both"/>
        <w:rPr>
          <w:rFonts w:ascii="Arial" w:hAnsi="Arial" w:cs="Arial"/>
          <w:b/>
          <w:color w:val="000000"/>
          <w:sz w:val="20"/>
          <w:szCs w:val="20"/>
        </w:rPr>
      </w:pPr>
      <w:r w:rsidRPr="00910938">
        <w:rPr>
          <w:rFonts w:ascii="Arial" w:hAnsi="Arial" w:cs="Arial"/>
          <w:color w:val="000000"/>
          <w:sz w:val="20"/>
          <w:szCs w:val="20"/>
        </w:rPr>
        <w:t xml:space="preserve">Zamawiający poinformuje o zmianie terminu otwarcia ofert na stronie internetowej prowadzonego postępowania. </w:t>
      </w:r>
    </w:p>
    <w:p w14:paraId="66D23FC7" w14:textId="77777777" w:rsidR="005D08C8" w:rsidRPr="00910938" w:rsidRDefault="005D08C8" w:rsidP="002379FF">
      <w:pPr>
        <w:pStyle w:val="Akapitzlist"/>
        <w:numPr>
          <w:ilvl w:val="0"/>
          <w:numId w:val="31"/>
        </w:numPr>
        <w:spacing w:before="240" w:line="360" w:lineRule="auto"/>
        <w:jc w:val="both"/>
        <w:rPr>
          <w:rFonts w:ascii="Arial" w:hAnsi="Arial" w:cs="Arial"/>
          <w:b/>
          <w:color w:val="000000"/>
          <w:sz w:val="20"/>
          <w:szCs w:val="20"/>
        </w:rPr>
      </w:pPr>
      <w:r w:rsidRPr="00910938">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2AE59B46" w14:textId="77777777" w:rsidR="005D08C8" w:rsidRPr="00910938" w:rsidRDefault="005D08C8" w:rsidP="002379FF">
      <w:pPr>
        <w:pStyle w:val="Akapitzlist"/>
        <w:numPr>
          <w:ilvl w:val="0"/>
          <w:numId w:val="31"/>
        </w:numPr>
        <w:spacing w:before="240" w:line="360" w:lineRule="auto"/>
        <w:jc w:val="both"/>
        <w:rPr>
          <w:rFonts w:ascii="Arial" w:hAnsi="Arial" w:cs="Arial"/>
          <w:b/>
          <w:color w:val="000000"/>
          <w:sz w:val="20"/>
          <w:szCs w:val="20"/>
        </w:rPr>
      </w:pPr>
      <w:r w:rsidRPr="00910938">
        <w:rPr>
          <w:rFonts w:ascii="Arial" w:hAnsi="Arial" w:cs="Arial"/>
          <w:sz w:val="20"/>
          <w:szCs w:val="20"/>
        </w:rPr>
        <w:t xml:space="preserve">Niezwłocznie po otwarciu ofert Zamawiający udostępni na stronie internetowej prowadzonego postępowania informacje o: </w:t>
      </w:r>
    </w:p>
    <w:p w14:paraId="45828813" w14:textId="77777777" w:rsidR="005D08C8" w:rsidRPr="00910938" w:rsidRDefault="005D08C8" w:rsidP="002379FF">
      <w:pPr>
        <w:pStyle w:val="Akapitzlist"/>
        <w:numPr>
          <w:ilvl w:val="0"/>
          <w:numId w:val="32"/>
        </w:numPr>
        <w:spacing w:line="360" w:lineRule="auto"/>
        <w:jc w:val="both"/>
        <w:rPr>
          <w:rFonts w:ascii="Arial" w:hAnsi="Arial" w:cs="Arial"/>
          <w:sz w:val="20"/>
          <w:szCs w:val="20"/>
        </w:rPr>
      </w:pPr>
      <w:r w:rsidRPr="00910938">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3BAB0ADB" w14:textId="77777777" w:rsidR="005D08C8" w:rsidRDefault="005D08C8" w:rsidP="002379FF">
      <w:pPr>
        <w:pStyle w:val="Akapitzlist"/>
        <w:numPr>
          <w:ilvl w:val="0"/>
          <w:numId w:val="32"/>
        </w:numPr>
        <w:spacing w:line="360" w:lineRule="auto"/>
        <w:jc w:val="both"/>
        <w:rPr>
          <w:rFonts w:ascii="Arial" w:hAnsi="Arial" w:cs="Arial"/>
          <w:sz w:val="20"/>
          <w:szCs w:val="20"/>
        </w:rPr>
      </w:pPr>
      <w:r w:rsidRPr="00910938">
        <w:rPr>
          <w:rFonts w:ascii="Arial" w:hAnsi="Arial" w:cs="Arial"/>
          <w:sz w:val="20"/>
          <w:szCs w:val="20"/>
        </w:rPr>
        <w:t>cenach lub kosztach zawartych w ofertach.</w:t>
      </w:r>
    </w:p>
    <w:p w14:paraId="6F3E044E" w14:textId="77777777" w:rsidR="00BA5C7A" w:rsidRDefault="00BA5C7A" w:rsidP="00BA5C7A">
      <w:pPr>
        <w:pStyle w:val="Akapitzlist"/>
        <w:spacing w:line="360" w:lineRule="auto"/>
        <w:ind w:left="751"/>
        <w:jc w:val="both"/>
        <w:rPr>
          <w:rFonts w:ascii="Arial" w:hAnsi="Arial" w:cs="Arial"/>
          <w:sz w:val="20"/>
          <w:szCs w:val="20"/>
        </w:rPr>
      </w:pPr>
    </w:p>
    <w:p w14:paraId="39382729" w14:textId="77777777" w:rsidR="00BA5C7A" w:rsidRDefault="00BA5C7A" w:rsidP="00BA5C7A">
      <w:pPr>
        <w:pStyle w:val="Akapitzlist"/>
        <w:spacing w:line="360" w:lineRule="auto"/>
        <w:ind w:left="751"/>
        <w:jc w:val="both"/>
        <w:rPr>
          <w:rFonts w:ascii="Arial" w:hAnsi="Arial" w:cs="Arial"/>
          <w:sz w:val="20"/>
          <w:szCs w:val="20"/>
        </w:rPr>
      </w:pPr>
    </w:p>
    <w:p w14:paraId="3A432F6E" w14:textId="77777777" w:rsidR="00BA5C7A" w:rsidRPr="00910938" w:rsidRDefault="00BA5C7A" w:rsidP="00BA5C7A">
      <w:pPr>
        <w:pStyle w:val="Akapitzlist"/>
        <w:spacing w:line="360" w:lineRule="auto"/>
        <w:ind w:left="751"/>
        <w:jc w:val="both"/>
        <w:rPr>
          <w:rFonts w:ascii="Arial" w:hAnsi="Arial" w:cs="Arial"/>
          <w:sz w:val="20"/>
          <w:szCs w:val="20"/>
        </w:rPr>
      </w:pPr>
    </w:p>
    <w:p w14:paraId="446AA932" w14:textId="77777777" w:rsidR="0060629C" w:rsidRDefault="0060629C" w:rsidP="0060629C">
      <w:pPr>
        <w:spacing w:before="240"/>
        <w:ind w:left="751"/>
        <w:jc w:val="center"/>
        <w:rPr>
          <w:rFonts w:ascii="Arial" w:eastAsia="Calibri" w:hAnsi="Arial" w:cs="Arial"/>
          <w:b/>
          <w:color w:val="000000"/>
          <w:sz w:val="20"/>
          <w:szCs w:val="20"/>
          <w:lang w:eastAsia="x-none"/>
        </w:rPr>
      </w:pPr>
      <w:r w:rsidRPr="0060629C">
        <w:rPr>
          <w:rFonts w:ascii="Arial" w:eastAsia="Calibri" w:hAnsi="Arial" w:cs="Arial"/>
          <w:b/>
          <w:color w:val="000000"/>
          <w:sz w:val="20"/>
          <w:szCs w:val="20"/>
          <w:lang w:eastAsia="x-none"/>
        </w:rPr>
        <w:t>Rozdział XX</w:t>
      </w:r>
      <w:r w:rsidR="00584D72">
        <w:rPr>
          <w:rFonts w:ascii="Arial" w:eastAsia="Calibri" w:hAnsi="Arial" w:cs="Arial"/>
          <w:b/>
          <w:color w:val="000000"/>
          <w:sz w:val="20"/>
          <w:szCs w:val="20"/>
          <w:lang w:eastAsia="x-none"/>
        </w:rPr>
        <w:t>I</w:t>
      </w:r>
      <w:r w:rsidRPr="0060629C">
        <w:rPr>
          <w:rFonts w:ascii="Arial" w:eastAsia="Calibri" w:hAnsi="Arial" w:cs="Arial"/>
          <w:b/>
          <w:color w:val="000000"/>
          <w:sz w:val="20"/>
          <w:szCs w:val="20"/>
          <w:lang w:eastAsia="x-none"/>
        </w:rPr>
        <w:t>V</w:t>
      </w:r>
    </w:p>
    <w:p w14:paraId="4AE9B74F" w14:textId="77777777" w:rsidR="002F0E84" w:rsidRPr="003C65A6"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        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032A2ADE" w14:textId="77777777" w:rsidR="0060629C" w:rsidRDefault="0060629C" w:rsidP="0060629C">
      <w:pPr>
        <w:ind w:left="751"/>
        <w:jc w:val="center"/>
        <w:rPr>
          <w:rFonts w:ascii="Arial" w:eastAsia="Calibri" w:hAnsi="Arial" w:cs="Arial"/>
          <w:b/>
          <w:sz w:val="20"/>
          <w:szCs w:val="20"/>
          <w:lang w:eastAsia="x-none"/>
        </w:rPr>
      </w:pPr>
      <w:r w:rsidRPr="0060629C">
        <w:rPr>
          <w:rFonts w:ascii="Arial" w:eastAsia="Calibri" w:hAnsi="Arial" w:cs="Arial"/>
          <w:b/>
          <w:sz w:val="20"/>
          <w:szCs w:val="20"/>
          <w:lang w:eastAsia="x-none"/>
        </w:rPr>
        <w:t>Opis kryteriów oceny ofert, wraz z podaniem wag tych kryteriów i sposobu oceny ofert</w:t>
      </w:r>
    </w:p>
    <w:p w14:paraId="03BB3FF9" w14:textId="77777777" w:rsidR="00C90F2A" w:rsidRPr="00C90F2A" w:rsidRDefault="00C90F2A" w:rsidP="00C90F2A">
      <w:pPr>
        <w:spacing w:line="276" w:lineRule="auto"/>
        <w:jc w:val="center"/>
        <w:rPr>
          <w:rFonts w:ascii="Arial" w:hAnsi="Arial" w:cs="Arial"/>
          <w:b/>
          <w:color w:val="000000" w:themeColor="text1"/>
          <w:sz w:val="20"/>
          <w:szCs w:val="20"/>
        </w:rPr>
      </w:pPr>
    </w:p>
    <w:p w14:paraId="4191E536" w14:textId="77777777" w:rsidR="00C90F2A" w:rsidRDefault="00C90F2A" w:rsidP="00C90F2A">
      <w:pPr>
        <w:spacing w:line="276" w:lineRule="auto"/>
        <w:ind w:left="284" w:hanging="284"/>
        <w:jc w:val="both"/>
        <w:rPr>
          <w:rFonts w:ascii="Arial" w:hAnsi="Arial" w:cs="Arial"/>
          <w:color w:val="000000" w:themeColor="text1"/>
          <w:sz w:val="20"/>
          <w:szCs w:val="20"/>
        </w:rPr>
      </w:pPr>
      <w:r w:rsidRPr="00C90F2A">
        <w:rPr>
          <w:rFonts w:ascii="Arial" w:hAnsi="Arial" w:cs="Arial"/>
          <w:color w:val="000000" w:themeColor="text1"/>
          <w:sz w:val="20"/>
          <w:szCs w:val="20"/>
        </w:rPr>
        <w:t>1. Przy wyborze najkorzystniejszej oferty Zamawiający kierował się będzie następującymi kryteriami:</w:t>
      </w:r>
    </w:p>
    <w:p w14:paraId="15132A78" w14:textId="77777777" w:rsidR="00C90F2A" w:rsidRPr="00C90F2A" w:rsidRDefault="00C90F2A" w:rsidP="00C90F2A">
      <w:pPr>
        <w:spacing w:line="276" w:lineRule="auto"/>
        <w:ind w:left="284" w:hanging="284"/>
        <w:jc w:val="both"/>
        <w:rPr>
          <w:rFonts w:ascii="Arial" w:hAnsi="Arial" w:cs="Arial"/>
          <w:color w:val="000000" w:themeColor="text1"/>
          <w:sz w:val="20"/>
          <w:szCs w:val="20"/>
        </w:rPr>
      </w:pPr>
    </w:p>
    <w:p w14:paraId="1B50EA54" w14:textId="77777777" w:rsidR="00C90F2A" w:rsidRPr="00C90F2A" w:rsidRDefault="00C90F2A" w:rsidP="00C90F2A">
      <w:pPr>
        <w:spacing w:line="360" w:lineRule="auto"/>
        <w:ind w:firstLine="708"/>
        <w:jc w:val="both"/>
        <w:rPr>
          <w:rFonts w:ascii="Arial" w:hAnsi="Arial" w:cs="Arial"/>
          <w:color w:val="000000"/>
          <w:sz w:val="20"/>
          <w:szCs w:val="20"/>
        </w:rPr>
      </w:pPr>
      <w:r w:rsidRPr="00C90F2A">
        <w:rPr>
          <w:rFonts w:ascii="Arial" w:hAnsi="Arial" w:cs="Arial"/>
          <w:color w:val="000000"/>
          <w:sz w:val="20"/>
          <w:szCs w:val="20"/>
        </w:rPr>
        <w:t>- cena - 60%</w:t>
      </w:r>
    </w:p>
    <w:p w14:paraId="0A3A5CDB" w14:textId="56F83FAC" w:rsidR="00C90F2A" w:rsidRPr="00C90F2A" w:rsidRDefault="00C90F2A" w:rsidP="00C90F2A">
      <w:pPr>
        <w:spacing w:line="360" w:lineRule="auto"/>
        <w:ind w:left="851" w:hanging="143"/>
        <w:jc w:val="both"/>
        <w:rPr>
          <w:rFonts w:ascii="Arial" w:hAnsi="Arial" w:cs="Arial"/>
          <w:color w:val="000000"/>
          <w:sz w:val="20"/>
          <w:szCs w:val="20"/>
        </w:rPr>
      </w:pPr>
      <w:r w:rsidRPr="00C90F2A">
        <w:rPr>
          <w:rFonts w:ascii="Arial" w:hAnsi="Arial" w:cs="Arial"/>
          <w:color w:val="000000"/>
          <w:sz w:val="20"/>
          <w:szCs w:val="20"/>
        </w:rPr>
        <w:t xml:space="preserve">- </w:t>
      </w:r>
      <w:r>
        <w:rPr>
          <w:rFonts w:ascii="Arial" w:hAnsi="Arial" w:cs="Arial"/>
          <w:color w:val="000000"/>
          <w:sz w:val="20"/>
          <w:szCs w:val="20"/>
        </w:rPr>
        <w:t>odległość z miejsca wykonania zamówienia usługi do siedziby Zam</w:t>
      </w:r>
      <w:r w:rsidR="00651E9B">
        <w:rPr>
          <w:rFonts w:ascii="Arial" w:hAnsi="Arial" w:cs="Arial"/>
          <w:color w:val="000000"/>
          <w:sz w:val="20"/>
          <w:szCs w:val="20"/>
        </w:rPr>
        <w:t xml:space="preserve">awiającego – </w:t>
      </w:r>
      <w:r w:rsidR="00295785">
        <w:rPr>
          <w:rFonts w:ascii="Arial" w:hAnsi="Arial" w:cs="Arial"/>
          <w:color w:val="000000"/>
          <w:sz w:val="20"/>
          <w:szCs w:val="20"/>
        </w:rPr>
        <w:t>Gminnego Ośrodka Pomocy Społecznej</w:t>
      </w:r>
      <w:r w:rsidR="00651E9B">
        <w:rPr>
          <w:rFonts w:ascii="Arial" w:hAnsi="Arial" w:cs="Arial"/>
          <w:color w:val="000000"/>
          <w:sz w:val="20"/>
          <w:szCs w:val="20"/>
        </w:rPr>
        <w:t xml:space="preserve"> w Kwidzynie (</w:t>
      </w:r>
      <w:r>
        <w:rPr>
          <w:rFonts w:ascii="Arial" w:hAnsi="Arial" w:cs="Arial"/>
          <w:color w:val="000000"/>
          <w:sz w:val="20"/>
          <w:szCs w:val="20"/>
        </w:rPr>
        <w:t xml:space="preserve">wpisać tylko 1 placówkę) - </w:t>
      </w:r>
      <w:r w:rsidRPr="00C90F2A">
        <w:rPr>
          <w:rFonts w:ascii="Arial" w:hAnsi="Arial" w:cs="Arial"/>
          <w:color w:val="000000"/>
          <w:sz w:val="20"/>
          <w:szCs w:val="20"/>
        </w:rPr>
        <w:t xml:space="preserve"> 40%. </w:t>
      </w:r>
    </w:p>
    <w:p w14:paraId="7C08E3D8" w14:textId="77777777" w:rsidR="00B57BAB" w:rsidRDefault="00C90F2A" w:rsidP="00C90F2A">
      <w:pPr>
        <w:spacing w:line="360" w:lineRule="auto"/>
        <w:ind w:left="360"/>
        <w:jc w:val="both"/>
        <w:rPr>
          <w:rFonts w:ascii="Arial" w:eastAsia="Calibri" w:hAnsi="Arial" w:cs="Arial"/>
          <w:color w:val="000000"/>
          <w:sz w:val="20"/>
          <w:szCs w:val="20"/>
          <w:lang w:eastAsia="x-none"/>
        </w:rPr>
      </w:pPr>
      <w:r w:rsidRPr="00C90F2A">
        <w:rPr>
          <w:rFonts w:ascii="Arial" w:eastAsia="Calibri" w:hAnsi="Arial" w:cs="Arial"/>
          <w:color w:val="000000"/>
          <w:sz w:val="20"/>
          <w:szCs w:val="20"/>
          <w:lang w:eastAsia="x-none"/>
        </w:rPr>
        <w:t>W kryterium cena maksymalną liczbę punktów -</w:t>
      </w:r>
      <w:r>
        <w:rPr>
          <w:rFonts w:ascii="Arial" w:eastAsia="Calibri" w:hAnsi="Arial" w:cs="Arial"/>
          <w:color w:val="000000"/>
          <w:sz w:val="20"/>
          <w:szCs w:val="20"/>
          <w:lang w:eastAsia="x-none"/>
        </w:rPr>
        <w:t xml:space="preserve"> </w:t>
      </w:r>
      <w:r w:rsidRPr="00C90F2A">
        <w:rPr>
          <w:rFonts w:ascii="Arial" w:eastAsia="Calibri" w:hAnsi="Arial" w:cs="Arial"/>
          <w:color w:val="000000"/>
          <w:sz w:val="20"/>
          <w:szCs w:val="20"/>
          <w:lang w:eastAsia="x-none"/>
        </w:rPr>
        <w:t>60 otrzyma oferta z najniższą ceną brutto za realizację całości przedmiotu zamówienia.</w:t>
      </w:r>
    </w:p>
    <w:p w14:paraId="7C19CEB3" w14:textId="77777777" w:rsidR="00C90F2A" w:rsidRPr="00B57BAB" w:rsidRDefault="00C90F2A" w:rsidP="00B57BAB">
      <w:pPr>
        <w:spacing w:line="360" w:lineRule="auto"/>
        <w:ind w:left="360"/>
        <w:jc w:val="both"/>
        <w:rPr>
          <w:rFonts w:ascii="Arial" w:eastAsia="Calibri" w:hAnsi="Arial" w:cs="Arial"/>
          <w:color w:val="000000"/>
          <w:sz w:val="20"/>
          <w:szCs w:val="20"/>
          <w:lang w:eastAsia="x-none"/>
        </w:rPr>
      </w:pPr>
      <w:r>
        <w:rPr>
          <w:rFonts w:ascii="Arial" w:eastAsia="Calibri" w:hAnsi="Arial" w:cs="Arial"/>
          <w:color w:val="000000"/>
          <w:sz w:val="20"/>
          <w:szCs w:val="20"/>
          <w:lang w:eastAsia="x-none"/>
        </w:rPr>
        <w:t xml:space="preserve"> </w:t>
      </w:r>
      <w:r w:rsidRPr="00C90F2A">
        <w:rPr>
          <w:rFonts w:ascii="Arial" w:eastAsia="Calibri" w:hAnsi="Arial" w:cs="Arial"/>
          <w:color w:val="000000"/>
          <w:sz w:val="20"/>
          <w:szCs w:val="20"/>
          <w:lang w:eastAsia="x-none"/>
        </w:rPr>
        <w:t>Punkty w kryterium cena obliczone zostaną według wzoru:</w:t>
      </w:r>
    </w:p>
    <w:p w14:paraId="051BA556" w14:textId="77777777" w:rsidR="00C90F2A" w:rsidRPr="00C90F2A" w:rsidRDefault="00C90F2A" w:rsidP="00C90F2A">
      <w:pPr>
        <w:spacing w:line="276" w:lineRule="auto"/>
        <w:rPr>
          <w:rFonts w:ascii="Arial" w:eastAsiaTheme="minorHAnsi" w:hAnsi="Arial" w:cs="Arial"/>
          <w:b/>
          <w:sz w:val="20"/>
          <w:szCs w:val="20"/>
          <w:lang w:eastAsia="en-US"/>
        </w:rPr>
      </w:pPr>
    </w:p>
    <w:p w14:paraId="10A294E9" w14:textId="77777777" w:rsidR="00C90F2A" w:rsidRPr="00C90F2A" w:rsidRDefault="00B57BAB" w:rsidP="00C90F2A">
      <w:pPr>
        <w:spacing w:line="276" w:lineRule="auto"/>
        <w:ind w:left="851" w:hanging="142"/>
        <w:jc w:val="both"/>
        <w:rPr>
          <w:rFonts w:ascii="Arial" w:hAnsi="Arial" w:cs="Arial"/>
          <w:sz w:val="20"/>
          <w:szCs w:val="20"/>
        </w:rPr>
      </w:pPr>
      <w:r>
        <w:rPr>
          <w:rFonts w:ascii="Arial" w:hAnsi="Arial" w:cs="Arial"/>
          <w:sz w:val="20"/>
          <w:szCs w:val="20"/>
        </w:rPr>
        <w:t xml:space="preserve">                     </w:t>
      </w:r>
      <w:r w:rsidR="00C90F2A" w:rsidRPr="00C90F2A">
        <w:rPr>
          <w:rFonts w:ascii="Arial" w:hAnsi="Arial" w:cs="Arial"/>
          <w:sz w:val="20"/>
          <w:szCs w:val="20"/>
        </w:rPr>
        <w:t>Najniższa oferowana cena brutto spośród badanych ofert</w:t>
      </w:r>
      <w:r>
        <w:rPr>
          <w:rFonts w:ascii="Arial" w:hAnsi="Arial" w:cs="Arial"/>
          <w:sz w:val="20"/>
          <w:szCs w:val="20"/>
        </w:rPr>
        <w:t>*</w:t>
      </w:r>
    </w:p>
    <w:p w14:paraId="483758C1" w14:textId="77777777" w:rsidR="00C90F2A" w:rsidRPr="00C90F2A" w:rsidRDefault="00C90F2A" w:rsidP="00C90F2A">
      <w:pPr>
        <w:spacing w:line="276" w:lineRule="auto"/>
        <w:ind w:left="851" w:hanging="142"/>
        <w:jc w:val="both"/>
        <w:rPr>
          <w:rFonts w:ascii="Arial" w:hAnsi="Arial" w:cs="Arial"/>
          <w:sz w:val="20"/>
          <w:szCs w:val="20"/>
        </w:rPr>
      </w:pPr>
      <w:r w:rsidRPr="00C90F2A">
        <w:rPr>
          <w:rFonts w:ascii="Arial" w:hAnsi="Arial" w:cs="Arial"/>
          <w:sz w:val="20"/>
          <w:szCs w:val="20"/>
        </w:rPr>
        <w:t>Liczba punktów = --------------------------------------------------------------   x100x</w:t>
      </w:r>
      <w:r>
        <w:rPr>
          <w:rFonts w:ascii="Arial" w:hAnsi="Arial" w:cs="Arial"/>
          <w:sz w:val="20"/>
          <w:szCs w:val="20"/>
        </w:rPr>
        <w:t>6</w:t>
      </w:r>
      <w:r w:rsidRPr="00C90F2A">
        <w:rPr>
          <w:rFonts w:ascii="Arial" w:hAnsi="Arial" w:cs="Arial"/>
          <w:sz w:val="20"/>
          <w:szCs w:val="20"/>
        </w:rPr>
        <w:t>0%</w:t>
      </w:r>
    </w:p>
    <w:p w14:paraId="0E54C11A" w14:textId="77777777" w:rsidR="00C90F2A" w:rsidRPr="00C90F2A" w:rsidRDefault="00C90F2A" w:rsidP="00C90F2A">
      <w:pPr>
        <w:spacing w:line="276" w:lineRule="auto"/>
        <w:ind w:left="851" w:hanging="142"/>
        <w:jc w:val="both"/>
        <w:rPr>
          <w:rFonts w:ascii="Arial" w:hAnsi="Arial" w:cs="Arial"/>
          <w:sz w:val="20"/>
          <w:szCs w:val="20"/>
        </w:rPr>
      </w:pPr>
      <w:r w:rsidRPr="00C90F2A">
        <w:rPr>
          <w:rFonts w:ascii="Arial" w:hAnsi="Arial" w:cs="Arial"/>
          <w:sz w:val="20"/>
          <w:szCs w:val="20"/>
        </w:rPr>
        <w:t xml:space="preserve">                                           Cena brutto badanej oferty</w:t>
      </w:r>
    </w:p>
    <w:p w14:paraId="6480C5E1" w14:textId="77777777" w:rsidR="00C90F2A" w:rsidRPr="00C90F2A" w:rsidRDefault="00C90F2A" w:rsidP="00C90F2A">
      <w:pPr>
        <w:spacing w:line="276" w:lineRule="auto"/>
        <w:jc w:val="both"/>
        <w:rPr>
          <w:rFonts w:ascii="Arial" w:hAnsi="Arial" w:cs="Arial"/>
          <w:sz w:val="20"/>
          <w:szCs w:val="20"/>
        </w:rPr>
      </w:pPr>
    </w:p>
    <w:p w14:paraId="3B3434DC" w14:textId="77777777" w:rsidR="00C90F2A" w:rsidRPr="00C90F2A" w:rsidRDefault="00C90F2A" w:rsidP="00C90F2A">
      <w:pPr>
        <w:spacing w:line="360" w:lineRule="auto"/>
        <w:ind w:left="851" w:hanging="142"/>
        <w:jc w:val="both"/>
        <w:rPr>
          <w:rFonts w:ascii="Arial" w:hAnsi="Arial" w:cs="Arial"/>
          <w:sz w:val="20"/>
          <w:szCs w:val="20"/>
        </w:rPr>
      </w:pPr>
      <w:r w:rsidRPr="00C90F2A">
        <w:rPr>
          <w:rFonts w:ascii="Arial" w:hAnsi="Arial" w:cs="Arial"/>
          <w:sz w:val="20"/>
          <w:szCs w:val="20"/>
        </w:rPr>
        <w:t>* spośród wszystkich złożonych ofert niepodlegających odrzuceniu</w:t>
      </w:r>
    </w:p>
    <w:p w14:paraId="5CDCB9E1" w14:textId="77777777" w:rsidR="00C90F2A" w:rsidRPr="00C90F2A" w:rsidRDefault="00C90F2A" w:rsidP="00C90F2A">
      <w:pPr>
        <w:spacing w:line="360" w:lineRule="auto"/>
        <w:ind w:left="851" w:hanging="142"/>
        <w:jc w:val="both"/>
        <w:rPr>
          <w:rFonts w:ascii="Arial" w:hAnsi="Arial" w:cs="Arial"/>
          <w:sz w:val="20"/>
          <w:szCs w:val="20"/>
        </w:rPr>
      </w:pPr>
    </w:p>
    <w:p w14:paraId="1AD3E467" w14:textId="77777777" w:rsidR="00C90F2A" w:rsidRPr="00C90F2A" w:rsidRDefault="00C90F2A" w:rsidP="00C90F2A">
      <w:pPr>
        <w:spacing w:line="360" w:lineRule="auto"/>
        <w:ind w:left="851" w:hanging="142"/>
        <w:jc w:val="both"/>
        <w:rPr>
          <w:rFonts w:ascii="Arial" w:hAnsi="Arial" w:cs="Arial"/>
          <w:sz w:val="20"/>
          <w:szCs w:val="20"/>
        </w:rPr>
      </w:pPr>
      <w:r w:rsidRPr="00C90F2A">
        <w:rPr>
          <w:rFonts w:ascii="Arial" w:hAnsi="Arial" w:cs="Arial"/>
          <w:sz w:val="20"/>
          <w:szCs w:val="20"/>
        </w:rPr>
        <w:lastRenderedPageBreak/>
        <w:t>a) podstawą przyznania punktów w kryterium „cena” będzie cen</w:t>
      </w:r>
      <w:r w:rsidR="00873B58">
        <w:rPr>
          <w:rFonts w:ascii="Arial" w:hAnsi="Arial" w:cs="Arial"/>
          <w:sz w:val="20"/>
          <w:szCs w:val="20"/>
        </w:rPr>
        <w:t>a ofertowa brutto podana przez W</w:t>
      </w:r>
      <w:r w:rsidRPr="00C90F2A">
        <w:rPr>
          <w:rFonts w:ascii="Arial" w:hAnsi="Arial" w:cs="Arial"/>
          <w:sz w:val="20"/>
          <w:szCs w:val="20"/>
        </w:rPr>
        <w:t>ykonawcę w formularzu ofertowym,</w:t>
      </w:r>
    </w:p>
    <w:p w14:paraId="4DEDF9F7" w14:textId="77777777" w:rsidR="00C90F2A" w:rsidRPr="00C90F2A" w:rsidRDefault="00C90F2A" w:rsidP="00C90F2A">
      <w:pPr>
        <w:spacing w:line="360" w:lineRule="auto"/>
        <w:ind w:left="851" w:hanging="142"/>
        <w:jc w:val="both"/>
        <w:rPr>
          <w:rFonts w:ascii="Arial" w:hAnsi="Arial" w:cs="Arial"/>
          <w:sz w:val="20"/>
          <w:szCs w:val="20"/>
        </w:rPr>
      </w:pPr>
      <w:r w:rsidRPr="00C90F2A">
        <w:rPr>
          <w:rFonts w:ascii="Arial" w:hAnsi="Arial" w:cs="Arial"/>
          <w:sz w:val="20"/>
          <w:szCs w:val="20"/>
        </w:rPr>
        <w:t>b) cena ofertowa brutto musi uwz</w:t>
      </w:r>
      <w:r w:rsidR="00B57BAB">
        <w:rPr>
          <w:rFonts w:ascii="Arial" w:hAnsi="Arial" w:cs="Arial"/>
          <w:sz w:val="20"/>
          <w:szCs w:val="20"/>
        </w:rPr>
        <w:t>ględniać wszelkie koszty jakie W</w:t>
      </w:r>
      <w:r w:rsidRPr="00C90F2A">
        <w:rPr>
          <w:rFonts w:ascii="Arial" w:hAnsi="Arial" w:cs="Arial"/>
          <w:sz w:val="20"/>
          <w:szCs w:val="20"/>
        </w:rPr>
        <w:t>ykonawca poniesie</w:t>
      </w:r>
      <w:r w:rsidR="00B57BAB">
        <w:rPr>
          <w:rFonts w:ascii="Arial" w:hAnsi="Arial" w:cs="Arial"/>
          <w:sz w:val="20"/>
          <w:szCs w:val="20"/>
        </w:rPr>
        <w:t xml:space="preserve">                               </w:t>
      </w:r>
      <w:r w:rsidRPr="00C90F2A">
        <w:rPr>
          <w:rFonts w:ascii="Arial" w:hAnsi="Arial" w:cs="Arial"/>
          <w:sz w:val="20"/>
          <w:szCs w:val="20"/>
        </w:rPr>
        <w:t xml:space="preserve"> w związku z realizacją przedmiotu zamówienia. </w:t>
      </w:r>
    </w:p>
    <w:p w14:paraId="3D9B5B90" w14:textId="77777777" w:rsidR="00C90F2A" w:rsidRPr="00C90F2A" w:rsidRDefault="00C90F2A" w:rsidP="00C90F2A">
      <w:pPr>
        <w:spacing w:line="276" w:lineRule="auto"/>
        <w:jc w:val="center"/>
        <w:rPr>
          <w:rFonts w:ascii="Arial" w:eastAsiaTheme="minorHAnsi" w:hAnsi="Arial" w:cs="Arial"/>
          <w:b/>
          <w:sz w:val="20"/>
          <w:szCs w:val="20"/>
          <w:lang w:eastAsia="en-US"/>
        </w:rPr>
      </w:pPr>
    </w:p>
    <w:p w14:paraId="059EE7DC" w14:textId="77777777" w:rsidR="00AD7B04" w:rsidRPr="00E8532C" w:rsidRDefault="00AD7B04" w:rsidP="00AD7B04">
      <w:pPr>
        <w:spacing w:line="360" w:lineRule="auto"/>
        <w:jc w:val="both"/>
        <w:rPr>
          <w:rFonts w:ascii="Arial" w:eastAsiaTheme="minorHAnsi" w:hAnsi="Arial" w:cs="Arial"/>
          <w:sz w:val="20"/>
          <w:szCs w:val="20"/>
          <w:highlight w:val="green"/>
          <w:lang w:eastAsia="en-US"/>
        </w:rPr>
      </w:pPr>
    </w:p>
    <w:p w14:paraId="5558193E" w14:textId="65BA03DB" w:rsidR="00AD7B04" w:rsidRPr="005D3F33" w:rsidRDefault="00AD7B04" w:rsidP="00AD7B04">
      <w:pPr>
        <w:spacing w:line="360" w:lineRule="auto"/>
        <w:jc w:val="both"/>
        <w:rPr>
          <w:rFonts w:ascii="Arial" w:eastAsiaTheme="minorHAnsi" w:hAnsi="Arial" w:cs="Arial"/>
          <w:sz w:val="20"/>
          <w:szCs w:val="20"/>
          <w:lang w:eastAsia="en-US"/>
        </w:rPr>
      </w:pPr>
      <w:r w:rsidRPr="005D3F33">
        <w:rPr>
          <w:rFonts w:ascii="Arial" w:eastAsiaTheme="minorHAnsi" w:hAnsi="Arial" w:cs="Arial"/>
          <w:sz w:val="20"/>
          <w:szCs w:val="20"/>
          <w:lang w:eastAsia="en-US"/>
        </w:rPr>
        <w:t>Kryterium odległość</w:t>
      </w:r>
      <w:r w:rsidR="00295785" w:rsidRPr="005D3F33">
        <w:rPr>
          <w:rFonts w:ascii="Arial" w:eastAsiaTheme="minorHAnsi" w:hAnsi="Arial" w:cs="Arial"/>
          <w:sz w:val="20"/>
          <w:szCs w:val="20"/>
          <w:lang w:eastAsia="en-US"/>
        </w:rPr>
        <w:t xml:space="preserve"> miejsca wykonywania zamówienia</w:t>
      </w:r>
      <w:r w:rsidRPr="005D3F33">
        <w:rPr>
          <w:rFonts w:ascii="Arial" w:eastAsiaTheme="minorHAnsi" w:hAnsi="Arial" w:cs="Arial"/>
          <w:sz w:val="20"/>
          <w:szCs w:val="20"/>
          <w:lang w:eastAsia="en-US"/>
        </w:rPr>
        <w:t xml:space="preserve"> od siedziby </w:t>
      </w:r>
      <w:r w:rsidR="00776B97" w:rsidRPr="005D3F33">
        <w:rPr>
          <w:rFonts w:ascii="Arial" w:eastAsiaTheme="minorHAnsi" w:hAnsi="Arial" w:cs="Arial"/>
          <w:sz w:val="20"/>
          <w:szCs w:val="20"/>
          <w:lang w:eastAsia="en-US"/>
        </w:rPr>
        <w:t xml:space="preserve">Gminnego </w:t>
      </w:r>
      <w:r w:rsidRPr="005D3F33">
        <w:rPr>
          <w:rFonts w:ascii="Arial" w:eastAsiaTheme="minorHAnsi" w:hAnsi="Arial" w:cs="Arial"/>
          <w:sz w:val="20"/>
          <w:szCs w:val="20"/>
          <w:lang w:eastAsia="en-US"/>
        </w:rPr>
        <w:t xml:space="preserve">Ośrodka Pomocy Społecznej w </w:t>
      </w:r>
      <w:r w:rsidR="00776B97" w:rsidRPr="005D3F33">
        <w:rPr>
          <w:rFonts w:ascii="Arial" w:eastAsiaTheme="minorHAnsi" w:hAnsi="Arial" w:cs="Arial"/>
          <w:sz w:val="20"/>
          <w:szCs w:val="20"/>
          <w:lang w:eastAsia="en-US"/>
        </w:rPr>
        <w:t>Kwidzynie</w:t>
      </w:r>
      <w:r w:rsidRPr="005D3F33">
        <w:rPr>
          <w:rFonts w:ascii="Arial" w:eastAsiaTheme="minorHAnsi" w:hAnsi="Arial" w:cs="Arial"/>
          <w:sz w:val="20"/>
          <w:szCs w:val="20"/>
          <w:lang w:eastAsia="en-US"/>
        </w:rPr>
        <w:t xml:space="preserve"> – trasa ustalana na podstawie najkrótszej odległości po drogach publicznych, liczonej w kilometrach (w przypadku świadczenia usługi w kilku placówkach, Wykonawca wskaże placówkę, której odległość od siedziby Ośrodka Zamawiając</w:t>
      </w:r>
      <w:r w:rsidR="00DC5FF4" w:rsidRPr="005D3F33">
        <w:rPr>
          <w:rFonts w:ascii="Arial" w:eastAsiaTheme="minorHAnsi" w:hAnsi="Arial" w:cs="Arial"/>
          <w:sz w:val="20"/>
          <w:szCs w:val="20"/>
          <w:lang w:eastAsia="en-US"/>
        </w:rPr>
        <w:t>y ma badać) – 40% -</w:t>
      </w:r>
      <w:r w:rsidR="00776B97" w:rsidRPr="005D3F33">
        <w:rPr>
          <w:rFonts w:ascii="Arial" w:eastAsiaTheme="minorHAnsi" w:hAnsi="Arial" w:cs="Arial"/>
          <w:sz w:val="20"/>
          <w:szCs w:val="20"/>
          <w:lang w:eastAsia="en-US"/>
        </w:rPr>
        <w:t xml:space="preserve"> Wykonawca </w:t>
      </w:r>
      <w:r w:rsidRPr="005D3F33">
        <w:rPr>
          <w:rFonts w:ascii="Arial" w:eastAsiaTheme="minorHAnsi" w:hAnsi="Arial" w:cs="Arial"/>
          <w:sz w:val="20"/>
          <w:szCs w:val="20"/>
          <w:lang w:eastAsia="en-US"/>
        </w:rPr>
        <w:t>poda odległość w km z dokładnością do dwóch miejsc po przecinku.</w:t>
      </w:r>
    </w:p>
    <w:p w14:paraId="435BAAF2" w14:textId="77777777" w:rsidR="00FE42A7" w:rsidRPr="00E8532C" w:rsidRDefault="00FE42A7" w:rsidP="00AD7B04">
      <w:pPr>
        <w:spacing w:line="360" w:lineRule="auto"/>
        <w:jc w:val="both"/>
        <w:rPr>
          <w:rFonts w:ascii="Arial" w:eastAsiaTheme="minorHAnsi" w:hAnsi="Arial" w:cs="Arial"/>
          <w:sz w:val="20"/>
          <w:szCs w:val="20"/>
          <w:highlight w:val="green"/>
          <w:lang w:eastAsia="en-US"/>
        </w:rPr>
      </w:pPr>
    </w:p>
    <w:p w14:paraId="2B614AF3" w14:textId="77777777" w:rsidR="00FE42A7" w:rsidRPr="00C90F2A" w:rsidRDefault="00FE42A7" w:rsidP="00FE42A7">
      <w:pPr>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Liczba punktów - maksymalnie 4</w:t>
      </w:r>
      <w:r w:rsidRPr="00C90F2A">
        <w:rPr>
          <w:rFonts w:ascii="Arial" w:eastAsiaTheme="minorHAnsi" w:hAnsi="Arial" w:cs="Arial"/>
          <w:sz w:val="20"/>
          <w:szCs w:val="20"/>
          <w:lang w:eastAsia="en-US"/>
        </w:rPr>
        <w:t>0</w:t>
      </w:r>
    </w:p>
    <w:p w14:paraId="4E852704"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do 50 km – </w:t>
      </w:r>
      <w:r>
        <w:rPr>
          <w:rFonts w:ascii="Arial" w:eastAsiaTheme="minorHAnsi" w:hAnsi="Arial" w:cs="Arial"/>
          <w:sz w:val="20"/>
          <w:szCs w:val="20"/>
          <w:lang w:eastAsia="en-US"/>
        </w:rPr>
        <w:t>4</w:t>
      </w:r>
      <w:r w:rsidRPr="00C90F2A">
        <w:rPr>
          <w:rFonts w:ascii="Arial" w:eastAsiaTheme="minorHAnsi" w:hAnsi="Arial" w:cs="Arial"/>
          <w:sz w:val="20"/>
          <w:szCs w:val="20"/>
          <w:lang w:eastAsia="en-US"/>
        </w:rPr>
        <w:t>0 punktów.</w:t>
      </w:r>
    </w:p>
    <w:p w14:paraId="65369D04"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od 51 do 100 km – </w:t>
      </w:r>
      <w:r>
        <w:rPr>
          <w:rFonts w:ascii="Arial" w:eastAsiaTheme="minorHAnsi" w:hAnsi="Arial" w:cs="Arial"/>
          <w:sz w:val="20"/>
          <w:szCs w:val="20"/>
          <w:lang w:eastAsia="en-US"/>
        </w:rPr>
        <w:t>3</w:t>
      </w:r>
      <w:r w:rsidRPr="00C90F2A">
        <w:rPr>
          <w:rFonts w:ascii="Arial" w:eastAsiaTheme="minorHAnsi" w:hAnsi="Arial" w:cs="Arial"/>
          <w:sz w:val="20"/>
          <w:szCs w:val="20"/>
          <w:lang w:eastAsia="en-US"/>
        </w:rPr>
        <w:t>0 punktów.</w:t>
      </w:r>
    </w:p>
    <w:p w14:paraId="7B32971D"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od 101 do 150 km – </w:t>
      </w:r>
      <w:r>
        <w:rPr>
          <w:rFonts w:ascii="Arial" w:eastAsiaTheme="minorHAnsi" w:hAnsi="Arial" w:cs="Arial"/>
          <w:sz w:val="20"/>
          <w:szCs w:val="20"/>
          <w:lang w:eastAsia="en-US"/>
        </w:rPr>
        <w:t>2</w:t>
      </w:r>
      <w:r w:rsidRPr="00C90F2A">
        <w:rPr>
          <w:rFonts w:ascii="Arial" w:eastAsiaTheme="minorHAnsi" w:hAnsi="Arial" w:cs="Arial"/>
          <w:sz w:val="20"/>
          <w:szCs w:val="20"/>
          <w:lang w:eastAsia="en-US"/>
        </w:rPr>
        <w:t>0 punktów.</w:t>
      </w:r>
    </w:p>
    <w:p w14:paraId="5EDC2C9E" w14:textId="77777777" w:rsidR="00FE42A7" w:rsidRPr="00C90F2A" w:rsidRDefault="00FE42A7" w:rsidP="00FE42A7">
      <w:pPr>
        <w:spacing w:line="276" w:lineRule="auto"/>
        <w:jc w:val="both"/>
        <w:rPr>
          <w:rFonts w:ascii="Arial" w:eastAsiaTheme="minorHAnsi" w:hAnsi="Arial" w:cs="Arial"/>
          <w:sz w:val="20"/>
          <w:szCs w:val="20"/>
          <w:lang w:eastAsia="en-US"/>
        </w:rPr>
      </w:pPr>
      <w:r w:rsidRPr="00C90F2A">
        <w:rPr>
          <w:rFonts w:ascii="Arial" w:eastAsiaTheme="minorHAnsi" w:hAnsi="Arial" w:cs="Arial"/>
          <w:sz w:val="20"/>
          <w:szCs w:val="20"/>
          <w:lang w:eastAsia="en-US"/>
        </w:rPr>
        <w:t xml:space="preserve">Odległość powyżej 150 km – </w:t>
      </w:r>
      <w:r>
        <w:rPr>
          <w:rFonts w:ascii="Arial" w:eastAsiaTheme="minorHAnsi" w:hAnsi="Arial" w:cs="Arial"/>
          <w:sz w:val="20"/>
          <w:szCs w:val="20"/>
          <w:lang w:eastAsia="en-US"/>
        </w:rPr>
        <w:t>10</w:t>
      </w:r>
      <w:r w:rsidRPr="00C90F2A">
        <w:rPr>
          <w:rFonts w:ascii="Arial" w:eastAsiaTheme="minorHAnsi" w:hAnsi="Arial" w:cs="Arial"/>
          <w:sz w:val="20"/>
          <w:szCs w:val="20"/>
          <w:lang w:eastAsia="en-US"/>
        </w:rPr>
        <w:t xml:space="preserve"> punktów</w:t>
      </w:r>
    </w:p>
    <w:p w14:paraId="3FA8979E" w14:textId="77777777" w:rsidR="00FE42A7" w:rsidRPr="00C90F2A" w:rsidRDefault="00FE42A7" w:rsidP="00FE42A7">
      <w:pPr>
        <w:spacing w:line="276" w:lineRule="auto"/>
        <w:jc w:val="both"/>
        <w:rPr>
          <w:rFonts w:ascii="Arial" w:hAnsi="Arial" w:cs="Arial"/>
          <w:sz w:val="20"/>
          <w:szCs w:val="20"/>
        </w:rPr>
      </w:pPr>
      <w:r w:rsidRPr="00C90F2A">
        <w:rPr>
          <w:rFonts w:ascii="Arial" w:hAnsi="Arial" w:cs="Arial"/>
          <w:sz w:val="20"/>
          <w:szCs w:val="20"/>
        </w:rPr>
        <w:t xml:space="preserve"> </w:t>
      </w:r>
    </w:p>
    <w:p w14:paraId="41CD69A8" w14:textId="77777777" w:rsidR="00FE42A7" w:rsidRPr="00C90F2A" w:rsidRDefault="00FE42A7" w:rsidP="00FE42A7">
      <w:pPr>
        <w:spacing w:line="276" w:lineRule="auto"/>
        <w:jc w:val="both"/>
        <w:rPr>
          <w:rFonts w:ascii="Arial" w:hAnsi="Arial" w:cs="Arial"/>
          <w:sz w:val="20"/>
          <w:szCs w:val="20"/>
        </w:rPr>
      </w:pPr>
    </w:p>
    <w:p w14:paraId="2FCD4966" w14:textId="29DB656B" w:rsidR="00AD7B04" w:rsidRPr="00E8532C" w:rsidRDefault="00FE42A7" w:rsidP="00FE42A7">
      <w:pPr>
        <w:spacing w:line="360" w:lineRule="auto"/>
        <w:jc w:val="both"/>
        <w:rPr>
          <w:rFonts w:ascii="Arial" w:eastAsiaTheme="minorHAnsi" w:hAnsi="Arial" w:cs="Arial"/>
          <w:sz w:val="20"/>
          <w:szCs w:val="20"/>
          <w:highlight w:val="green"/>
          <w:lang w:eastAsia="en-US"/>
        </w:rPr>
      </w:pPr>
      <w:r w:rsidRPr="00C90F2A">
        <w:rPr>
          <w:rFonts w:ascii="Arial" w:hAnsi="Arial" w:cs="Arial"/>
          <w:sz w:val="20"/>
          <w:szCs w:val="20"/>
        </w:rPr>
        <w:t xml:space="preserve"> Zamawiający zastosuje zaokrąglenie każdego wyniku do dwóch miejsc po przecinku  (poniżej 5 należy końcówkę pominąć, równe i powyżej 5 należy zaokrąglić w górę</w:t>
      </w:r>
      <w:r>
        <w:rPr>
          <w:rFonts w:ascii="Arial" w:hAnsi="Arial" w:cs="Arial"/>
          <w:sz w:val="20"/>
          <w:szCs w:val="20"/>
        </w:rPr>
        <w:t>).</w:t>
      </w:r>
    </w:p>
    <w:p w14:paraId="5041CDBA" w14:textId="77777777" w:rsidR="00AD7B04" w:rsidRPr="00E8532C" w:rsidRDefault="00AD7B04" w:rsidP="00AD7B04">
      <w:pPr>
        <w:spacing w:line="360" w:lineRule="auto"/>
        <w:jc w:val="both"/>
        <w:rPr>
          <w:rFonts w:ascii="Arial" w:eastAsiaTheme="minorHAnsi" w:hAnsi="Arial" w:cs="Arial"/>
          <w:sz w:val="20"/>
          <w:szCs w:val="20"/>
          <w:highlight w:val="green"/>
          <w:lang w:eastAsia="en-US"/>
        </w:rPr>
      </w:pPr>
    </w:p>
    <w:p w14:paraId="077E4BF7" w14:textId="77777777" w:rsidR="00AD7B04" w:rsidRPr="00AD7B04" w:rsidRDefault="00AD7B04" w:rsidP="00AD7B04">
      <w:pPr>
        <w:spacing w:line="360" w:lineRule="auto"/>
        <w:jc w:val="both"/>
        <w:rPr>
          <w:rFonts w:ascii="Arial" w:eastAsiaTheme="minorHAnsi" w:hAnsi="Arial" w:cs="Arial"/>
          <w:sz w:val="20"/>
          <w:szCs w:val="20"/>
          <w:lang w:eastAsia="en-US"/>
        </w:rPr>
      </w:pPr>
      <w:r w:rsidRPr="005D3F33">
        <w:rPr>
          <w:rFonts w:ascii="Arial" w:eastAsiaTheme="minorHAnsi" w:hAnsi="Arial" w:cs="Arial"/>
          <w:sz w:val="20"/>
          <w:szCs w:val="20"/>
          <w:lang w:eastAsia="en-US"/>
        </w:rPr>
        <w:t>Oferta w tym kryterium może otrzymać maksymalnie 40 pkt</w:t>
      </w:r>
    </w:p>
    <w:p w14:paraId="56459686" w14:textId="77777777" w:rsidR="00B57BAB" w:rsidRDefault="00B57BAB" w:rsidP="00B57BAB">
      <w:pPr>
        <w:spacing w:line="360" w:lineRule="auto"/>
        <w:jc w:val="both"/>
        <w:rPr>
          <w:rFonts w:ascii="Arial" w:hAnsi="Arial" w:cs="Arial"/>
          <w:sz w:val="20"/>
          <w:szCs w:val="20"/>
        </w:rPr>
      </w:pPr>
    </w:p>
    <w:p w14:paraId="46AC7669" w14:textId="249D5F76" w:rsidR="00B57BAB" w:rsidRPr="00B57BAB" w:rsidRDefault="00B57BAB" w:rsidP="002F0E84">
      <w:pPr>
        <w:spacing w:line="360" w:lineRule="auto"/>
        <w:jc w:val="both"/>
        <w:rPr>
          <w:rFonts w:ascii="Arial" w:hAnsi="Arial" w:cs="Arial"/>
          <w:sz w:val="20"/>
          <w:szCs w:val="20"/>
        </w:rPr>
      </w:pPr>
      <w:r>
        <w:rPr>
          <w:rFonts w:ascii="Arial" w:hAnsi="Arial" w:cs="Arial"/>
          <w:sz w:val="20"/>
          <w:szCs w:val="20"/>
        </w:rPr>
        <w:tab/>
      </w:r>
      <w:r w:rsidRPr="00B57BAB">
        <w:rPr>
          <w:rFonts w:ascii="Arial" w:hAnsi="Arial" w:cs="Arial"/>
          <w:sz w:val="20"/>
          <w:szCs w:val="20"/>
        </w:rPr>
        <w:t xml:space="preserve">W </w:t>
      </w:r>
      <w:r>
        <w:rPr>
          <w:rFonts w:ascii="Arial" w:hAnsi="Arial" w:cs="Arial"/>
          <w:sz w:val="20"/>
          <w:szCs w:val="20"/>
        </w:rPr>
        <w:t>przypadku gdy W</w:t>
      </w:r>
      <w:r w:rsidRPr="00B57BAB">
        <w:rPr>
          <w:rFonts w:ascii="Arial" w:hAnsi="Arial" w:cs="Arial"/>
          <w:sz w:val="20"/>
          <w:szCs w:val="20"/>
        </w:rPr>
        <w:t xml:space="preserve">ykonawca nie wskaże (brak wpisu w oznaczone miejsce) w formularzu ofertowym </w:t>
      </w:r>
      <w:r w:rsidR="0045427D">
        <w:rPr>
          <w:rFonts w:ascii="Arial" w:eastAsiaTheme="minorHAnsi" w:hAnsi="Arial" w:cs="Arial"/>
          <w:sz w:val="20"/>
          <w:szCs w:val="20"/>
          <w:lang w:eastAsia="en-US"/>
        </w:rPr>
        <w:t>odległości</w:t>
      </w:r>
      <w:r w:rsidRPr="00B57BAB">
        <w:rPr>
          <w:rFonts w:ascii="Arial" w:eastAsiaTheme="minorHAnsi" w:hAnsi="Arial" w:cs="Arial"/>
          <w:sz w:val="20"/>
          <w:szCs w:val="20"/>
          <w:lang w:eastAsia="en-US"/>
        </w:rPr>
        <w:t xml:space="preserve"> z miejsca wykonania zamówienia do siedziby GOPS Kwidzyn</w:t>
      </w:r>
      <w:r>
        <w:rPr>
          <w:rFonts w:ascii="Arial" w:hAnsi="Arial" w:cs="Arial"/>
          <w:sz w:val="20"/>
          <w:szCs w:val="20"/>
        </w:rPr>
        <w:t xml:space="preserve">, </w:t>
      </w:r>
      <w:r w:rsidRPr="00B57BAB">
        <w:rPr>
          <w:rFonts w:ascii="Arial" w:hAnsi="Arial" w:cs="Arial"/>
          <w:sz w:val="20"/>
          <w:szCs w:val="20"/>
        </w:rPr>
        <w:t>Zamawiający przyzn</w:t>
      </w:r>
      <w:r w:rsidR="002F0E84">
        <w:rPr>
          <w:rFonts w:ascii="Arial" w:hAnsi="Arial" w:cs="Arial"/>
          <w:sz w:val="20"/>
          <w:szCs w:val="20"/>
        </w:rPr>
        <w:t xml:space="preserve">a 0 pkt za wskazane kryterium. </w:t>
      </w:r>
    </w:p>
    <w:p w14:paraId="61476AEA" w14:textId="77777777" w:rsidR="00B57BAB" w:rsidRPr="00B57BAB" w:rsidRDefault="00B57BAB" w:rsidP="002379FF">
      <w:pPr>
        <w:numPr>
          <w:ilvl w:val="0"/>
          <w:numId w:val="33"/>
        </w:numPr>
        <w:spacing w:line="360" w:lineRule="auto"/>
        <w:jc w:val="both"/>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Zamówienie zostanie udzielone Wykonawcy, którego oferta łącznie uzyska najwyższą ilość punktów.</w:t>
      </w:r>
    </w:p>
    <w:p w14:paraId="0BDD8BDF" w14:textId="77777777" w:rsidR="00B57BAB" w:rsidRPr="00B57BAB" w:rsidRDefault="00B57BAB" w:rsidP="002379FF">
      <w:pPr>
        <w:numPr>
          <w:ilvl w:val="0"/>
          <w:numId w:val="33"/>
        </w:numPr>
        <w:spacing w:line="360" w:lineRule="auto"/>
        <w:jc w:val="both"/>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Pod uwagę brane będą oferty niepodlegające odrzuceniu.</w:t>
      </w:r>
    </w:p>
    <w:p w14:paraId="4D4B9CF6" w14:textId="77777777" w:rsidR="00B57BAB" w:rsidRPr="00B57BAB" w:rsidRDefault="00B57BAB" w:rsidP="002379FF">
      <w:pPr>
        <w:numPr>
          <w:ilvl w:val="0"/>
          <w:numId w:val="33"/>
        </w:numPr>
        <w:spacing w:line="360" w:lineRule="auto"/>
        <w:jc w:val="both"/>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W toku badania ofert Zamawiający może żądać od Wykonawcy wyjaśnień dotyczących treści złożonych ofert.</w:t>
      </w:r>
    </w:p>
    <w:p w14:paraId="7B116277" w14:textId="77777777" w:rsidR="005E0908" w:rsidRDefault="005E0908" w:rsidP="00B57BAB">
      <w:pPr>
        <w:spacing w:before="240"/>
        <w:ind w:left="720"/>
        <w:jc w:val="center"/>
        <w:rPr>
          <w:rFonts w:ascii="Arial" w:eastAsia="Calibri" w:hAnsi="Arial" w:cs="Arial"/>
          <w:b/>
          <w:color w:val="000000"/>
          <w:sz w:val="20"/>
          <w:szCs w:val="20"/>
          <w:lang w:eastAsia="x-none"/>
        </w:rPr>
      </w:pPr>
    </w:p>
    <w:p w14:paraId="68D176FC" w14:textId="77777777" w:rsidR="00B57BAB" w:rsidRPr="00A317E3"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XXV</w:t>
      </w:r>
    </w:p>
    <w:p w14:paraId="46CE97C9" w14:textId="77777777" w:rsidR="002F0E84" w:rsidRPr="00A317E3" w:rsidRDefault="002F0E84" w:rsidP="002F0E84">
      <w:pPr>
        <w:spacing w:line="276" w:lineRule="auto"/>
        <w:contextualSpacing/>
        <w:jc w:val="center"/>
        <w:rPr>
          <w:rFonts w:ascii="Arial" w:eastAsia="Calibri" w:hAnsi="Arial" w:cs="Arial"/>
          <w:b/>
          <w:sz w:val="20"/>
          <w:szCs w:val="20"/>
          <w:lang w:eastAsia="x-none"/>
        </w:rPr>
      </w:pPr>
      <w:r w:rsidRPr="00A317E3">
        <w:rPr>
          <w:rFonts w:ascii="Arial" w:eastAsia="Calibri" w:hAnsi="Arial" w:cs="Arial"/>
          <w:b/>
          <w:sz w:val="20"/>
          <w:szCs w:val="20"/>
          <w:lang w:eastAsia="x-none"/>
        </w:rPr>
        <w:t xml:space="preserve">dotyczy części I </w:t>
      </w:r>
      <w:proofErr w:type="spellStart"/>
      <w:r w:rsidRPr="00A317E3">
        <w:rPr>
          <w:rFonts w:ascii="Arial" w:eastAsia="Calibri" w:hAnsi="Arial" w:cs="Arial"/>
          <w:b/>
          <w:sz w:val="20"/>
          <w:szCs w:val="20"/>
          <w:lang w:eastAsia="x-none"/>
        </w:rPr>
        <w:t>i</w:t>
      </w:r>
      <w:proofErr w:type="spellEnd"/>
      <w:r w:rsidRPr="00A317E3">
        <w:rPr>
          <w:rFonts w:ascii="Arial" w:eastAsia="Calibri" w:hAnsi="Arial" w:cs="Arial"/>
          <w:b/>
          <w:sz w:val="20"/>
          <w:szCs w:val="20"/>
          <w:lang w:eastAsia="x-none"/>
        </w:rPr>
        <w:t xml:space="preserve"> II zamówienia publicznego</w:t>
      </w:r>
    </w:p>
    <w:p w14:paraId="7EA1C59E" w14:textId="77777777" w:rsidR="00B57BAB" w:rsidRPr="00A317E3" w:rsidRDefault="00B57BAB" w:rsidP="00B57BAB">
      <w:pPr>
        <w:spacing w:before="240"/>
        <w:ind w:left="720"/>
        <w:jc w:val="center"/>
        <w:rPr>
          <w:rFonts w:ascii="Arial" w:eastAsia="Calibri" w:hAnsi="Arial" w:cs="Arial"/>
          <w:b/>
          <w:color w:val="000000"/>
          <w:sz w:val="20"/>
          <w:szCs w:val="20"/>
          <w:lang w:eastAsia="x-none"/>
        </w:rPr>
      </w:pPr>
      <w:r w:rsidRPr="00A317E3">
        <w:rPr>
          <w:rFonts w:ascii="Arial" w:eastAsia="Calibri" w:hAnsi="Arial" w:cs="Arial"/>
          <w:b/>
          <w:color w:val="000000"/>
          <w:sz w:val="20"/>
          <w:szCs w:val="20"/>
          <w:lang w:eastAsia="x-none"/>
        </w:rPr>
        <w:t>Informacje o formalnościach, jakie muszą zostać dopełnione po wyborze oferty w celu zawarcia umowy w sprawie zamówienia publicznego</w:t>
      </w:r>
    </w:p>
    <w:p w14:paraId="1F27492B" w14:textId="77777777" w:rsidR="00B57BAB" w:rsidRPr="00A317E3" w:rsidRDefault="00B57BAB" w:rsidP="00B57BAB">
      <w:pPr>
        <w:spacing w:before="240" w:line="360" w:lineRule="auto"/>
        <w:ind w:left="426"/>
        <w:jc w:val="center"/>
        <w:rPr>
          <w:rFonts w:ascii="Arial" w:eastAsia="Calibri" w:hAnsi="Arial" w:cs="Arial"/>
          <w:color w:val="000000"/>
          <w:sz w:val="20"/>
          <w:szCs w:val="20"/>
          <w:lang w:eastAsia="x-none"/>
        </w:rPr>
      </w:pPr>
    </w:p>
    <w:p w14:paraId="412EB962" w14:textId="1EB5C08C" w:rsidR="002E3EE4" w:rsidRPr="002E3EE4" w:rsidRDefault="002E3EE4" w:rsidP="002E3EE4">
      <w:pPr>
        <w:spacing w:line="360" w:lineRule="auto"/>
        <w:ind w:left="284"/>
        <w:jc w:val="both"/>
        <w:rPr>
          <w:rFonts w:ascii="Arial" w:eastAsia="Calibri" w:hAnsi="Arial" w:cs="Arial"/>
          <w:sz w:val="20"/>
          <w:szCs w:val="20"/>
          <w:lang w:eastAsia="x-none"/>
        </w:rPr>
      </w:pPr>
      <w:r w:rsidRPr="002E3EE4">
        <w:rPr>
          <w:rFonts w:ascii="Arial" w:eastAsia="Calibri" w:hAnsi="Arial" w:cs="Arial"/>
          <w:sz w:val="20"/>
          <w:szCs w:val="20"/>
          <w:lang w:eastAsia="x-none"/>
        </w:rPr>
        <w:t>1. Zamawiający zawiera umowę w sprawie zamówienia publiczn</w:t>
      </w:r>
      <w:r w:rsidR="008F264B">
        <w:rPr>
          <w:rFonts w:ascii="Arial" w:eastAsia="Calibri" w:hAnsi="Arial" w:cs="Arial"/>
          <w:sz w:val="20"/>
          <w:szCs w:val="20"/>
          <w:lang w:eastAsia="x-none"/>
        </w:rPr>
        <w:t>ego, z uwzględnienie</w:t>
      </w:r>
      <w:r w:rsidR="00C15F6E">
        <w:rPr>
          <w:rFonts w:ascii="Arial" w:eastAsia="Calibri" w:hAnsi="Arial" w:cs="Arial"/>
          <w:sz w:val="20"/>
          <w:szCs w:val="20"/>
          <w:lang w:eastAsia="x-none"/>
        </w:rPr>
        <w:t>m art. 577 u</w:t>
      </w:r>
      <w:r w:rsidR="008F264B">
        <w:rPr>
          <w:rFonts w:ascii="Arial" w:eastAsia="Calibri" w:hAnsi="Arial" w:cs="Arial"/>
          <w:sz w:val="20"/>
          <w:szCs w:val="20"/>
          <w:lang w:eastAsia="x-none"/>
        </w:rPr>
        <w:t xml:space="preserve">stawy </w:t>
      </w:r>
      <w:proofErr w:type="spellStart"/>
      <w:r w:rsidR="00C15F6E">
        <w:rPr>
          <w:rFonts w:ascii="Arial" w:eastAsia="Calibri" w:hAnsi="Arial" w:cs="Arial"/>
          <w:sz w:val="20"/>
          <w:szCs w:val="20"/>
          <w:lang w:eastAsia="x-none"/>
        </w:rPr>
        <w:t>Pzp</w:t>
      </w:r>
      <w:proofErr w:type="spellEnd"/>
      <w:r w:rsidRPr="002E3EE4">
        <w:rPr>
          <w:rFonts w:ascii="Arial" w:eastAsia="Calibri" w:hAnsi="Arial" w:cs="Arial"/>
          <w:sz w:val="20"/>
          <w:szCs w:val="20"/>
          <w:lang w:eastAsia="x-none"/>
        </w:rPr>
        <w:t xml:space="preserve">, w terminie nie krótszym niż 5 dni od dnia przesłania zawiadomienia o wyborze </w:t>
      </w:r>
      <w:r w:rsidRPr="002E3EE4">
        <w:rPr>
          <w:rFonts w:ascii="Arial" w:eastAsia="Calibri" w:hAnsi="Arial" w:cs="Arial"/>
          <w:sz w:val="20"/>
          <w:szCs w:val="20"/>
          <w:lang w:eastAsia="x-none"/>
        </w:rPr>
        <w:lastRenderedPageBreak/>
        <w:t xml:space="preserve">najkorzystniejszej oferty, jeżeli zawiadomienie to zostało przesłane przy użyciu środków komunikacji elektronicznej, albo 10 dni,  jeżeli zostało przesłane w inny sposób. </w:t>
      </w:r>
    </w:p>
    <w:p w14:paraId="388AB85F" w14:textId="77777777" w:rsidR="002E3EE4" w:rsidRPr="002E3EE4" w:rsidRDefault="002E3EE4" w:rsidP="002E3EE4">
      <w:pPr>
        <w:spacing w:line="360" w:lineRule="auto"/>
        <w:ind w:left="284"/>
        <w:jc w:val="both"/>
        <w:rPr>
          <w:rFonts w:ascii="Arial" w:eastAsia="Calibri" w:hAnsi="Arial" w:cs="Arial"/>
          <w:sz w:val="20"/>
          <w:szCs w:val="20"/>
          <w:lang w:eastAsia="x-none"/>
        </w:rPr>
      </w:pPr>
      <w:r w:rsidRPr="002E3EE4">
        <w:rPr>
          <w:rFonts w:ascii="Arial" w:eastAsia="Calibri" w:hAnsi="Arial" w:cs="Arial"/>
          <w:sz w:val="20"/>
          <w:szCs w:val="20"/>
          <w:lang w:eastAsia="x-none"/>
        </w:rPr>
        <w:t>2. Zamawiający może zawrzeć umowę w sprawie zamówienia publicznego przed upływem terminu, o którym mowa wyżej, jeżeli w postępowaniu o udzielenie zamówienia prowadzonym w trybie podstawowym złożono tylko jedną ofertę.</w:t>
      </w:r>
    </w:p>
    <w:p w14:paraId="3CCFF133" w14:textId="77777777" w:rsidR="002E3EE4" w:rsidRDefault="002E3EE4" w:rsidP="002E3EE4">
      <w:pPr>
        <w:spacing w:line="360" w:lineRule="auto"/>
        <w:ind w:left="284"/>
        <w:jc w:val="both"/>
        <w:rPr>
          <w:rFonts w:ascii="Arial" w:eastAsia="Calibri" w:hAnsi="Arial" w:cs="Arial"/>
          <w:sz w:val="20"/>
          <w:szCs w:val="20"/>
          <w:lang w:eastAsia="x-none"/>
        </w:rPr>
      </w:pPr>
      <w:r w:rsidRPr="002E3EE4">
        <w:rPr>
          <w:rFonts w:ascii="Arial" w:eastAsia="Calibri" w:hAnsi="Arial" w:cs="Arial"/>
          <w:sz w:val="20"/>
          <w:szCs w:val="20"/>
          <w:lang w:eastAsia="x-none"/>
        </w:rPr>
        <w:t xml:space="preserve">3. Jeżeli zostanie  wybrana oferta wykonawców wspólnie ubiegających się o udzielenie zamówienia, Zamawiający może żądać przed zawarciem umowy w sprawie zamówienia publicznego kopii umowy regulującej współpracę tych Wykonawców. </w:t>
      </w:r>
    </w:p>
    <w:p w14:paraId="350CEF0B" w14:textId="33A7939E" w:rsidR="00675DA6"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 xml:space="preserve">4. Dokumenty potwierdzające wykształcenie, kwalifikacje zawodowe oraz doświadczenie osób zdolnych do realizacji zamówienia publicznego (opiekun, pracownik socjalny) w zakresie wynikającym z postawionych warunków udziału w postępowaniu. </w:t>
      </w:r>
    </w:p>
    <w:p w14:paraId="1064FF75" w14:textId="53B2AC09"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5</w:t>
      </w:r>
      <w:r w:rsidR="002E3EE4" w:rsidRPr="002E3EE4">
        <w:rPr>
          <w:rFonts w:ascii="Arial" w:eastAsia="Calibri" w:hAnsi="Arial" w:cs="Arial"/>
          <w:sz w:val="20"/>
          <w:szCs w:val="20"/>
          <w:lang w:eastAsia="x-none"/>
        </w:rPr>
        <w:t xml:space="preserve">. Przed podpisaniem umowy wybrany Wykonawca przekaże Zamawiającemu informacje niezbędne do wpisania do treści umowy (np. imiona i nazwiska upoważnionych osób, które będą reprezentować Wykonawcę przy podpisaniu umowy). </w:t>
      </w:r>
    </w:p>
    <w:p w14:paraId="0DA8DB63" w14:textId="7D8C884D"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6</w:t>
      </w:r>
      <w:r w:rsidR="002E3EE4" w:rsidRPr="002E3EE4">
        <w:rPr>
          <w:rFonts w:ascii="Arial" w:eastAsia="Calibri" w:hAnsi="Arial" w:cs="Arial"/>
          <w:sz w:val="20"/>
          <w:szCs w:val="20"/>
          <w:lang w:eastAsia="x-none"/>
        </w:rPr>
        <w:t>. Wykonawca będzie zobowiązany do podpisania umowy w miejscu i terminie wskazanym przez Zamawiającego.</w:t>
      </w:r>
    </w:p>
    <w:p w14:paraId="21F51B11" w14:textId="604A3BEC"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7</w:t>
      </w:r>
      <w:r w:rsidR="002E3EE4" w:rsidRPr="002E3EE4">
        <w:rPr>
          <w:rFonts w:ascii="Arial" w:eastAsia="Calibri" w:hAnsi="Arial" w:cs="Arial"/>
          <w:sz w:val="20"/>
          <w:szCs w:val="20"/>
          <w:lang w:eastAsia="x-none"/>
        </w:rPr>
        <w:t>. Brak przedłożenia wyżej wymienionych dokumentów stanowi podstawę do uznania, iż Wykonawca uchyla się od zawarcia umowy w sprawie zamówienia publicznego.</w:t>
      </w:r>
    </w:p>
    <w:p w14:paraId="531C1432" w14:textId="12E42D57" w:rsidR="002E3EE4" w:rsidRPr="002E3EE4" w:rsidRDefault="00675DA6" w:rsidP="002E3EE4">
      <w:pPr>
        <w:spacing w:line="360" w:lineRule="auto"/>
        <w:ind w:left="284"/>
        <w:jc w:val="both"/>
        <w:rPr>
          <w:rFonts w:ascii="Arial" w:eastAsia="Calibri" w:hAnsi="Arial" w:cs="Arial"/>
          <w:sz w:val="20"/>
          <w:szCs w:val="20"/>
          <w:lang w:eastAsia="x-none"/>
        </w:rPr>
      </w:pPr>
      <w:r>
        <w:rPr>
          <w:rFonts w:ascii="Arial" w:eastAsia="Calibri" w:hAnsi="Arial" w:cs="Arial"/>
          <w:sz w:val="20"/>
          <w:szCs w:val="20"/>
          <w:lang w:eastAsia="x-none"/>
        </w:rPr>
        <w:t>8</w:t>
      </w:r>
      <w:r w:rsidR="002E3EE4" w:rsidRPr="002E3EE4">
        <w:rPr>
          <w:rFonts w:ascii="Arial" w:eastAsia="Calibri" w:hAnsi="Arial" w:cs="Arial"/>
          <w:sz w:val="20"/>
          <w:szCs w:val="20"/>
          <w:lang w:eastAsia="x-none"/>
        </w:rPr>
        <w:t xml:space="preserve">. Jeżeli Wykonawca, którego oferta została wybrana jako najkorzystniejsza, uchyla się od zawarcia umowy w sprawie zamówienia, Zamawiający może dokonać ponownego badania                          i oceny ofert spośród ofert złożonych w postępowaniu przez innych Wykonawców oraz wybrać najkorzystniejszą ofertę albo unieważnić postępowanie. </w:t>
      </w:r>
    </w:p>
    <w:p w14:paraId="773FA4C4" w14:textId="77777777" w:rsidR="00B57BAB" w:rsidRPr="00B57BAB" w:rsidRDefault="00B57BAB" w:rsidP="00995751">
      <w:pPr>
        <w:spacing w:line="360" w:lineRule="auto"/>
        <w:jc w:val="both"/>
        <w:rPr>
          <w:rFonts w:ascii="Arial" w:eastAsia="Calibri" w:hAnsi="Arial" w:cs="Arial"/>
          <w:sz w:val="20"/>
          <w:szCs w:val="20"/>
          <w:lang w:eastAsia="x-none"/>
        </w:rPr>
      </w:pPr>
    </w:p>
    <w:p w14:paraId="5FA0F4E7"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XXVI</w:t>
      </w:r>
    </w:p>
    <w:p w14:paraId="3CE02BF1"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Informacje dotyczące zabezpieczenia należytego wykonania umowy, jeżeli Zamawiający przewiduje obowiązek jego wniesienia.</w:t>
      </w:r>
    </w:p>
    <w:p w14:paraId="7F029736" w14:textId="77777777" w:rsidR="00B57BAB" w:rsidRPr="00B57BAB" w:rsidRDefault="00B57BAB" w:rsidP="00B57BAB">
      <w:pPr>
        <w:spacing w:before="240"/>
        <w:ind w:left="720"/>
        <w:jc w:val="center"/>
        <w:rPr>
          <w:rFonts w:ascii="Arial" w:eastAsia="Calibri" w:hAnsi="Arial" w:cs="Arial"/>
          <w:b/>
          <w:color w:val="000000"/>
          <w:sz w:val="20"/>
          <w:szCs w:val="20"/>
          <w:lang w:eastAsia="x-none"/>
        </w:rPr>
      </w:pPr>
    </w:p>
    <w:p w14:paraId="64FB6FBB" w14:textId="589A13E2" w:rsidR="005E0908" w:rsidRPr="00995751" w:rsidRDefault="00B57BAB" w:rsidP="00995751">
      <w:pPr>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Zamawiający nie wymaga zabezpieczenia należytego wykonania umowy.</w:t>
      </w:r>
    </w:p>
    <w:p w14:paraId="1CFA468E" w14:textId="77777777" w:rsidR="005E0908" w:rsidRDefault="005E0908" w:rsidP="00B57BAB">
      <w:pPr>
        <w:spacing w:before="240"/>
        <w:ind w:left="720"/>
        <w:jc w:val="center"/>
        <w:rPr>
          <w:rFonts w:ascii="Arial" w:eastAsia="Calibri" w:hAnsi="Arial" w:cs="Arial"/>
          <w:b/>
          <w:color w:val="000000"/>
          <w:sz w:val="20"/>
          <w:szCs w:val="20"/>
          <w:lang w:eastAsia="x-none"/>
        </w:rPr>
      </w:pPr>
    </w:p>
    <w:p w14:paraId="1F6E9DA8"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XXVII</w:t>
      </w:r>
    </w:p>
    <w:p w14:paraId="71A2FD49"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Projektowanie postanowienia umowy w sprawie zamówienia publicznego, które zostaną wprowadzone do treści umowy.</w:t>
      </w:r>
    </w:p>
    <w:p w14:paraId="14DBCFC2" w14:textId="77777777" w:rsidR="00B57BAB" w:rsidRPr="00B57BAB" w:rsidRDefault="00B57BAB" w:rsidP="00B57BAB">
      <w:pPr>
        <w:spacing w:line="360" w:lineRule="auto"/>
        <w:jc w:val="center"/>
        <w:rPr>
          <w:rFonts w:ascii="Arial" w:eastAsia="Calibri" w:hAnsi="Arial" w:cs="Arial"/>
          <w:sz w:val="20"/>
          <w:szCs w:val="20"/>
          <w:lang w:eastAsia="x-none"/>
        </w:rPr>
      </w:pPr>
    </w:p>
    <w:p w14:paraId="49A7D069" w14:textId="29F99F2B" w:rsidR="002F0E84" w:rsidRPr="00B57BAB" w:rsidRDefault="00B57BAB" w:rsidP="00995751">
      <w:pPr>
        <w:spacing w:line="360" w:lineRule="auto"/>
        <w:ind w:left="284"/>
        <w:jc w:val="both"/>
        <w:rPr>
          <w:rFonts w:ascii="Arial" w:eastAsia="Calibri" w:hAnsi="Arial" w:cs="Arial"/>
          <w:sz w:val="20"/>
          <w:szCs w:val="20"/>
          <w:lang w:eastAsia="x-none"/>
        </w:rPr>
      </w:pPr>
      <w:r w:rsidRPr="00B57BAB">
        <w:rPr>
          <w:rFonts w:ascii="Arial" w:eastAsia="Calibri" w:hAnsi="Arial" w:cs="Arial"/>
          <w:sz w:val="20"/>
          <w:szCs w:val="20"/>
          <w:lang w:eastAsia="x-none"/>
        </w:rPr>
        <w:t>Postanowienia umowy zawarto we wzorze umowy, który stan</w:t>
      </w:r>
      <w:r w:rsidR="003C75C8">
        <w:rPr>
          <w:rFonts w:ascii="Arial" w:eastAsia="Calibri" w:hAnsi="Arial" w:cs="Arial"/>
          <w:sz w:val="20"/>
          <w:szCs w:val="20"/>
          <w:lang w:eastAsia="x-none"/>
        </w:rPr>
        <w:t>owi integralną część załącznik nr 7</w:t>
      </w:r>
      <w:r w:rsidRPr="00B57BAB">
        <w:rPr>
          <w:rFonts w:ascii="Arial" w:eastAsia="Calibri" w:hAnsi="Arial" w:cs="Arial"/>
          <w:sz w:val="20"/>
          <w:szCs w:val="20"/>
          <w:lang w:eastAsia="x-none"/>
        </w:rPr>
        <w:t xml:space="preserve"> SWZ.</w:t>
      </w:r>
    </w:p>
    <w:p w14:paraId="45F32D07"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XXVIII</w:t>
      </w:r>
    </w:p>
    <w:p w14:paraId="1D133A11"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sz w:val="20"/>
          <w:szCs w:val="20"/>
          <w:lang w:eastAsia="x-none"/>
        </w:rPr>
        <w:t xml:space="preserve"> Informacje dotyczące ofert wariantowych, w tym informacje o sposobie przedstawiania ofert </w:t>
      </w:r>
      <w:r w:rsidR="00B57BAB" w:rsidRPr="00B57BAB">
        <w:rPr>
          <w:rFonts w:ascii="Arial" w:eastAsia="Calibri" w:hAnsi="Arial" w:cs="Arial"/>
          <w:b/>
          <w:sz w:val="20"/>
          <w:szCs w:val="20"/>
          <w:lang w:eastAsia="x-none"/>
        </w:rPr>
        <w:lastRenderedPageBreak/>
        <w:t>wariantowych oraz minimalne warunki, jakim muszą odpowiadać oferty wariantowe, jeżeli zamawiający wymaga lub dopuszcza ich składanie.</w:t>
      </w:r>
    </w:p>
    <w:p w14:paraId="05A74D76" w14:textId="77777777" w:rsidR="00B57BAB" w:rsidRPr="00B57BAB" w:rsidRDefault="00B57BAB" w:rsidP="00B57BAB">
      <w:pPr>
        <w:spacing w:line="360" w:lineRule="auto"/>
        <w:ind w:left="284"/>
        <w:jc w:val="center"/>
        <w:rPr>
          <w:rFonts w:ascii="Arial" w:eastAsia="Calibri" w:hAnsi="Arial" w:cs="Arial"/>
          <w:sz w:val="20"/>
          <w:szCs w:val="20"/>
          <w:lang w:eastAsia="x-none"/>
        </w:rPr>
      </w:pPr>
    </w:p>
    <w:p w14:paraId="7E534C94" w14:textId="77777777" w:rsidR="00B57BAB" w:rsidRPr="00B57BAB" w:rsidRDefault="00B57BAB" w:rsidP="00B57BAB">
      <w:pPr>
        <w:spacing w:line="360" w:lineRule="auto"/>
        <w:ind w:left="-76"/>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Nie dotyczy. </w:t>
      </w:r>
    </w:p>
    <w:p w14:paraId="5CADCA1E" w14:textId="77777777" w:rsidR="00B57BAB" w:rsidRPr="00B57BAB" w:rsidRDefault="00B57BAB" w:rsidP="00B57BAB">
      <w:pPr>
        <w:spacing w:line="360" w:lineRule="auto"/>
        <w:ind w:left="-76"/>
        <w:jc w:val="both"/>
        <w:rPr>
          <w:rFonts w:ascii="Arial" w:eastAsia="Calibri" w:hAnsi="Arial" w:cs="Arial"/>
          <w:sz w:val="20"/>
          <w:szCs w:val="20"/>
          <w:lang w:eastAsia="x-none"/>
        </w:rPr>
      </w:pPr>
    </w:p>
    <w:p w14:paraId="122FC096" w14:textId="77777777" w:rsidR="00B57BAB" w:rsidRDefault="00B57BAB" w:rsidP="00B57BAB">
      <w:pPr>
        <w:spacing w:before="240"/>
        <w:ind w:left="720"/>
        <w:jc w:val="center"/>
        <w:rPr>
          <w:rFonts w:ascii="Arial" w:eastAsia="Calibri" w:hAnsi="Arial" w:cs="Arial"/>
          <w:b/>
          <w:color w:val="000000"/>
          <w:sz w:val="20"/>
          <w:szCs w:val="20"/>
          <w:lang w:eastAsia="x-none"/>
        </w:rPr>
      </w:pPr>
      <w:r w:rsidRPr="00B57BAB">
        <w:rPr>
          <w:rFonts w:ascii="Arial" w:eastAsia="Calibri" w:hAnsi="Arial" w:cs="Arial"/>
          <w:b/>
          <w:color w:val="000000"/>
          <w:sz w:val="20"/>
          <w:szCs w:val="20"/>
          <w:lang w:eastAsia="x-none"/>
        </w:rPr>
        <w:t>Rozdział XX</w:t>
      </w:r>
      <w:r w:rsidR="00584D72">
        <w:rPr>
          <w:rFonts w:ascii="Arial" w:eastAsia="Calibri" w:hAnsi="Arial" w:cs="Arial"/>
          <w:b/>
          <w:color w:val="000000"/>
          <w:sz w:val="20"/>
          <w:szCs w:val="20"/>
          <w:lang w:eastAsia="x-none"/>
        </w:rPr>
        <w:t>I</w:t>
      </w:r>
      <w:r w:rsidRPr="00B57BAB">
        <w:rPr>
          <w:rFonts w:ascii="Arial" w:eastAsia="Calibri" w:hAnsi="Arial" w:cs="Arial"/>
          <w:b/>
          <w:color w:val="000000"/>
          <w:sz w:val="20"/>
          <w:szCs w:val="20"/>
          <w:lang w:eastAsia="x-none"/>
        </w:rPr>
        <w:t>X</w:t>
      </w:r>
    </w:p>
    <w:p w14:paraId="4CFBEC3E"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Maksymalna liczba Wykonawców, z którymi Zamawiający zawrze umowę ramową, jeżeli Zamawiający przewiduje zawarcie umowy ramowej.</w:t>
      </w:r>
    </w:p>
    <w:p w14:paraId="77A2F7BD" w14:textId="77777777" w:rsidR="00B57BAB" w:rsidRPr="00B57BAB" w:rsidRDefault="00B57BAB" w:rsidP="00B57BAB">
      <w:pPr>
        <w:spacing w:line="360" w:lineRule="auto"/>
        <w:ind w:left="-76"/>
        <w:jc w:val="both"/>
        <w:rPr>
          <w:rFonts w:ascii="Arial" w:eastAsia="Calibri" w:hAnsi="Arial" w:cs="Arial"/>
          <w:sz w:val="20"/>
          <w:szCs w:val="20"/>
          <w:lang w:eastAsia="x-none"/>
        </w:rPr>
      </w:pPr>
    </w:p>
    <w:p w14:paraId="4206F91C" w14:textId="77777777" w:rsidR="00B57BAB" w:rsidRDefault="00B57BAB" w:rsidP="00B57BAB">
      <w:pPr>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Nie dotyczy. </w:t>
      </w:r>
    </w:p>
    <w:p w14:paraId="32670B11" w14:textId="77777777" w:rsidR="00995751" w:rsidRPr="00B57BAB" w:rsidRDefault="00995751" w:rsidP="00B57BAB">
      <w:pPr>
        <w:spacing w:line="360" w:lineRule="auto"/>
        <w:jc w:val="both"/>
        <w:rPr>
          <w:rFonts w:ascii="Arial" w:eastAsia="Calibri" w:hAnsi="Arial" w:cs="Arial"/>
          <w:sz w:val="20"/>
          <w:szCs w:val="20"/>
          <w:lang w:eastAsia="x-none"/>
        </w:rPr>
      </w:pPr>
    </w:p>
    <w:p w14:paraId="208F6CEF"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w:t>
      </w:r>
    </w:p>
    <w:p w14:paraId="3952C46C" w14:textId="77777777" w:rsidR="002F0E84" w:rsidRPr="003C65A6"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37463488" w14:textId="77777777" w:rsidR="00B57BAB" w:rsidRPr="00B57BAB" w:rsidRDefault="00B57BAB" w:rsidP="00B57BAB">
      <w:pPr>
        <w:spacing w:line="360" w:lineRule="auto"/>
        <w:jc w:val="center"/>
        <w:rPr>
          <w:rFonts w:ascii="Arial" w:eastAsia="Calibri" w:hAnsi="Arial" w:cs="Arial"/>
          <w:b/>
          <w:sz w:val="20"/>
          <w:szCs w:val="20"/>
          <w:lang w:eastAsia="x-none"/>
        </w:rPr>
      </w:pPr>
      <w:r w:rsidRPr="00B57BAB">
        <w:rPr>
          <w:rFonts w:ascii="Arial" w:eastAsia="Calibri" w:hAnsi="Arial" w:cs="Arial"/>
          <w:b/>
          <w:sz w:val="20"/>
          <w:szCs w:val="20"/>
          <w:lang w:eastAsia="x-non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1B5A2252" w14:textId="77777777" w:rsidR="00B57BAB" w:rsidRPr="00B57BAB" w:rsidRDefault="00B57BAB" w:rsidP="00B57BAB">
      <w:pPr>
        <w:spacing w:line="360" w:lineRule="auto"/>
        <w:jc w:val="center"/>
        <w:rPr>
          <w:rFonts w:ascii="Arial" w:eastAsia="Calibri" w:hAnsi="Arial" w:cs="Arial"/>
          <w:sz w:val="20"/>
          <w:szCs w:val="20"/>
          <w:lang w:eastAsia="x-none"/>
        </w:rPr>
      </w:pPr>
    </w:p>
    <w:p w14:paraId="3E7F5924" w14:textId="1C2DDED8" w:rsidR="00BA5C7A" w:rsidRPr="00995751" w:rsidRDefault="00B57BAB" w:rsidP="00995751">
      <w:pPr>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Nie dotycz</w:t>
      </w:r>
      <w:r>
        <w:rPr>
          <w:rFonts w:ascii="Arial" w:eastAsia="Calibri" w:hAnsi="Arial" w:cs="Arial"/>
          <w:sz w:val="20"/>
          <w:szCs w:val="20"/>
          <w:lang w:eastAsia="x-none"/>
        </w:rPr>
        <w:t>y.</w:t>
      </w:r>
    </w:p>
    <w:p w14:paraId="362062D8" w14:textId="77777777" w:rsidR="00995751" w:rsidRDefault="00995751" w:rsidP="00B57BAB">
      <w:pPr>
        <w:spacing w:before="240"/>
        <w:ind w:left="720"/>
        <w:jc w:val="center"/>
        <w:rPr>
          <w:rFonts w:ascii="Arial" w:eastAsia="Calibri" w:hAnsi="Arial" w:cs="Arial"/>
          <w:b/>
          <w:color w:val="000000"/>
          <w:sz w:val="20"/>
          <w:szCs w:val="20"/>
          <w:lang w:eastAsia="x-none"/>
        </w:rPr>
      </w:pPr>
    </w:p>
    <w:p w14:paraId="0CF08DDC"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XXXI</w:t>
      </w:r>
    </w:p>
    <w:p w14:paraId="037EE84C"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Informacje o przewidywanych zamówieniach, o których mowa w art.214 ust. 1 pkt 7 i 8, jeżeli Zamawiający przewiduje udzielenie takich zamówień.</w:t>
      </w:r>
    </w:p>
    <w:p w14:paraId="36A26801" w14:textId="77777777" w:rsidR="00B57BAB" w:rsidRDefault="00B57BAB" w:rsidP="004402CA">
      <w:pPr>
        <w:spacing w:before="240"/>
        <w:rPr>
          <w:rFonts w:ascii="Arial" w:eastAsia="Calibri" w:hAnsi="Arial" w:cs="Arial"/>
          <w:color w:val="000000"/>
          <w:sz w:val="20"/>
          <w:szCs w:val="20"/>
          <w:lang w:eastAsia="x-none"/>
        </w:rPr>
      </w:pPr>
      <w:r w:rsidRPr="00B57BAB">
        <w:rPr>
          <w:rFonts w:ascii="Arial" w:eastAsia="Calibri" w:hAnsi="Arial" w:cs="Arial"/>
          <w:color w:val="000000"/>
          <w:sz w:val="20"/>
          <w:szCs w:val="20"/>
          <w:lang w:eastAsia="x-none"/>
        </w:rPr>
        <w:t>Nie dotyczy.</w:t>
      </w:r>
    </w:p>
    <w:p w14:paraId="137CBFE1" w14:textId="77777777" w:rsidR="00995751" w:rsidRDefault="00995751" w:rsidP="00B57BAB">
      <w:pPr>
        <w:spacing w:before="240"/>
        <w:ind w:left="720"/>
        <w:jc w:val="center"/>
        <w:rPr>
          <w:rFonts w:ascii="Arial" w:eastAsia="Calibri" w:hAnsi="Arial" w:cs="Arial"/>
          <w:b/>
          <w:color w:val="000000"/>
          <w:sz w:val="20"/>
          <w:szCs w:val="20"/>
          <w:lang w:eastAsia="x-none"/>
        </w:rPr>
      </w:pPr>
    </w:p>
    <w:p w14:paraId="0F7CB147"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XXXII</w:t>
      </w:r>
    </w:p>
    <w:p w14:paraId="3DA9AC23"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hAnsi="Arial" w:cs="Arial"/>
          <w:b/>
          <w:sz w:val="20"/>
          <w:szCs w:val="20"/>
          <w:lang w:eastAsia="x-none"/>
        </w:rPr>
        <w:t>Informacje dotyczące walut obcych, w jakich mogą być prowadzone rozliczenia między Zamawiającym a Wykonawcą, jeżeli Zamawiający przewiduje rozliczenie w walutach obcych.</w:t>
      </w:r>
    </w:p>
    <w:p w14:paraId="313D8F29" w14:textId="77777777" w:rsidR="00B57BAB" w:rsidRPr="00B57BAB" w:rsidRDefault="00B57BAB" w:rsidP="004402CA">
      <w:pPr>
        <w:spacing w:before="240"/>
        <w:rPr>
          <w:rFonts w:ascii="Arial" w:eastAsia="Calibri" w:hAnsi="Arial" w:cs="Arial"/>
          <w:color w:val="000000"/>
          <w:sz w:val="20"/>
          <w:szCs w:val="20"/>
          <w:lang w:eastAsia="x-none"/>
        </w:rPr>
      </w:pPr>
      <w:r w:rsidRPr="00B57BAB">
        <w:rPr>
          <w:rFonts w:ascii="Arial" w:hAnsi="Arial" w:cs="Arial"/>
          <w:sz w:val="20"/>
          <w:szCs w:val="20"/>
          <w:lang w:eastAsia="x-none"/>
        </w:rPr>
        <w:t>Nie dotyczy.</w:t>
      </w:r>
    </w:p>
    <w:p w14:paraId="21A9E692" w14:textId="77777777" w:rsidR="00D23A66" w:rsidRDefault="00D23A66" w:rsidP="00B57BAB">
      <w:pPr>
        <w:spacing w:before="240"/>
        <w:ind w:left="720"/>
        <w:jc w:val="center"/>
        <w:rPr>
          <w:rFonts w:ascii="Arial" w:eastAsia="Calibri" w:hAnsi="Arial" w:cs="Arial"/>
          <w:b/>
          <w:color w:val="000000"/>
          <w:sz w:val="20"/>
          <w:szCs w:val="20"/>
          <w:lang w:eastAsia="x-none"/>
        </w:rPr>
      </w:pPr>
    </w:p>
    <w:p w14:paraId="33D9D230" w14:textId="77777777" w:rsidR="00995751" w:rsidRDefault="00995751" w:rsidP="00B57BAB">
      <w:pPr>
        <w:spacing w:before="240"/>
        <w:ind w:left="720"/>
        <w:jc w:val="center"/>
        <w:rPr>
          <w:rFonts w:ascii="Arial" w:eastAsia="Calibri" w:hAnsi="Arial" w:cs="Arial"/>
          <w:b/>
          <w:color w:val="000000"/>
          <w:sz w:val="20"/>
          <w:szCs w:val="20"/>
          <w:lang w:eastAsia="x-none"/>
        </w:rPr>
      </w:pPr>
    </w:p>
    <w:p w14:paraId="0DFF3E3E" w14:textId="77777777" w:rsidR="00B57BAB" w:rsidRDefault="00584D72" w:rsidP="00B57BAB">
      <w:pPr>
        <w:spacing w:before="240"/>
        <w:ind w:left="72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XXXIII</w:t>
      </w:r>
    </w:p>
    <w:p w14:paraId="140383C7"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hAnsi="Arial" w:cs="Arial"/>
          <w:b/>
          <w:sz w:val="20"/>
          <w:szCs w:val="20"/>
          <w:lang w:eastAsia="x-none"/>
        </w:rPr>
        <w:t>Informacje o przewidywanym wyborze najkorzystniejszej oferty z zastosowaniem aukcji elektronicznej wraz z informacjami, o których mowa w art. 230, jeżeli Zamawiający przewiduje aukcję elektroniczną.</w:t>
      </w:r>
    </w:p>
    <w:p w14:paraId="65E3260F" w14:textId="77777777" w:rsidR="00B57BAB" w:rsidRPr="00BA26E4" w:rsidRDefault="00B57BAB" w:rsidP="004402CA">
      <w:pPr>
        <w:spacing w:before="240"/>
        <w:rPr>
          <w:rFonts w:ascii="Arial" w:eastAsia="Calibri" w:hAnsi="Arial" w:cs="Arial"/>
          <w:color w:val="000000"/>
          <w:sz w:val="20"/>
          <w:szCs w:val="20"/>
          <w:lang w:eastAsia="x-none"/>
        </w:rPr>
      </w:pPr>
      <w:r w:rsidRPr="00B57BAB">
        <w:rPr>
          <w:rFonts w:ascii="Arial" w:hAnsi="Arial" w:cs="Arial"/>
          <w:sz w:val="20"/>
          <w:szCs w:val="20"/>
          <w:lang w:eastAsia="x-none"/>
        </w:rPr>
        <w:lastRenderedPageBreak/>
        <w:t>Nie dotyczy.</w:t>
      </w:r>
    </w:p>
    <w:p w14:paraId="5637F333" w14:textId="77777777" w:rsidR="002F0E84" w:rsidRDefault="002F0E84" w:rsidP="00B57BAB">
      <w:pPr>
        <w:spacing w:before="240"/>
        <w:ind w:left="720"/>
        <w:jc w:val="center"/>
        <w:rPr>
          <w:rFonts w:ascii="Arial" w:eastAsia="Calibri" w:hAnsi="Arial" w:cs="Arial"/>
          <w:b/>
          <w:color w:val="000000"/>
          <w:sz w:val="20"/>
          <w:szCs w:val="20"/>
          <w:lang w:eastAsia="x-none"/>
        </w:rPr>
      </w:pPr>
    </w:p>
    <w:p w14:paraId="3B79DEFE" w14:textId="77777777" w:rsidR="002F0E84" w:rsidRPr="003C65A6" w:rsidRDefault="00B57BAB" w:rsidP="002F0E84">
      <w:pPr>
        <w:spacing w:line="276" w:lineRule="auto"/>
        <w:contextualSpacing/>
        <w:jc w:val="center"/>
        <w:rPr>
          <w:rFonts w:ascii="Arial" w:eastAsia="Calibri" w:hAnsi="Arial" w:cs="Arial"/>
          <w:b/>
          <w:sz w:val="20"/>
          <w:szCs w:val="20"/>
          <w:lang w:eastAsia="x-none"/>
        </w:rPr>
      </w:pPr>
      <w:r w:rsidRPr="00B57BAB">
        <w:rPr>
          <w:rFonts w:ascii="Arial" w:eastAsia="Calibri" w:hAnsi="Arial" w:cs="Arial"/>
          <w:b/>
          <w:color w:val="000000"/>
          <w:sz w:val="20"/>
          <w:szCs w:val="20"/>
          <w:lang w:eastAsia="x-none"/>
        </w:rPr>
        <w:t>Rozdział XXX</w:t>
      </w:r>
      <w:r w:rsidR="00584D72">
        <w:rPr>
          <w:rFonts w:ascii="Arial" w:eastAsia="Calibri" w:hAnsi="Arial" w:cs="Arial"/>
          <w:b/>
          <w:color w:val="000000"/>
          <w:sz w:val="20"/>
          <w:szCs w:val="20"/>
          <w:lang w:eastAsia="x-none"/>
        </w:rPr>
        <w:t>I</w:t>
      </w:r>
      <w:r w:rsidRPr="00B57BAB">
        <w:rPr>
          <w:rFonts w:ascii="Arial" w:eastAsia="Calibri" w:hAnsi="Arial" w:cs="Arial"/>
          <w:b/>
          <w:color w:val="000000"/>
          <w:sz w:val="20"/>
          <w:szCs w:val="20"/>
          <w:lang w:eastAsia="x-none"/>
        </w:rPr>
        <w:t>V</w:t>
      </w:r>
      <w:r w:rsidR="002F0E84">
        <w:rPr>
          <w:rFonts w:ascii="Arial" w:eastAsia="Calibri" w:hAnsi="Arial" w:cs="Arial"/>
          <w:b/>
          <w:color w:val="000000"/>
          <w:sz w:val="20"/>
          <w:szCs w:val="20"/>
          <w:lang w:eastAsia="x-none"/>
        </w:rPr>
        <w:br/>
      </w:r>
      <w:r w:rsidR="002F0E84">
        <w:rPr>
          <w:rFonts w:ascii="Arial" w:eastAsia="Calibri" w:hAnsi="Arial" w:cs="Arial"/>
          <w:b/>
          <w:sz w:val="20"/>
          <w:szCs w:val="20"/>
          <w:lang w:eastAsia="x-none"/>
        </w:rPr>
        <w:t xml:space="preserve">dotyczy części I </w:t>
      </w:r>
      <w:proofErr w:type="spellStart"/>
      <w:r w:rsidR="002F0E84">
        <w:rPr>
          <w:rFonts w:ascii="Arial" w:eastAsia="Calibri" w:hAnsi="Arial" w:cs="Arial"/>
          <w:b/>
          <w:sz w:val="20"/>
          <w:szCs w:val="20"/>
          <w:lang w:eastAsia="x-none"/>
        </w:rPr>
        <w:t>i</w:t>
      </w:r>
      <w:proofErr w:type="spellEnd"/>
      <w:r w:rsidR="002F0E84">
        <w:rPr>
          <w:rFonts w:ascii="Arial" w:eastAsia="Calibri" w:hAnsi="Arial" w:cs="Arial"/>
          <w:b/>
          <w:sz w:val="20"/>
          <w:szCs w:val="20"/>
          <w:lang w:eastAsia="x-none"/>
        </w:rPr>
        <w:t xml:space="preserve"> II zamówienia publicznego</w:t>
      </w:r>
    </w:p>
    <w:p w14:paraId="4D6C8C97" w14:textId="77777777" w:rsidR="00B57BAB" w:rsidRPr="00B57BAB" w:rsidRDefault="00B57BAB" w:rsidP="00B57BAB">
      <w:pPr>
        <w:spacing w:line="360" w:lineRule="auto"/>
        <w:jc w:val="center"/>
        <w:rPr>
          <w:rFonts w:ascii="Arial" w:eastAsia="Calibri" w:hAnsi="Arial" w:cs="Arial"/>
          <w:sz w:val="20"/>
          <w:szCs w:val="20"/>
          <w:lang w:eastAsia="x-none"/>
        </w:rPr>
      </w:pPr>
      <w:r w:rsidRPr="00B57BAB">
        <w:rPr>
          <w:rFonts w:ascii="Arial" w:hAnsi="Arial" w:cs="Arial"/>
          <w:b/>
          <w:sz w:val="20"/>
          <w:szCs w:val="20"/>
          <w:lang w:eastAsia="x-none"/>
        </w:rPr>
        <w:t xml:space="preserve"> Informacje dotyczące zwrotu kosztów udziału w postępowaniu, jeżeli Zamawiający przewiduje ich zwrot.</w:t>
      </w:r>
    </w:p>
    <w:p w14:paraId="585A6049" w14:textId="77777777" w:rsidR="00B57BAB" w:rsidRDefault="00B57BAB" w:rsidP="00B57BAB">
      <w:pPr>
        <w:spacing w:line="360" w:lineRule="auto"/>
        <w:jc w:val="both"/>
        <w:rPr>
          <w:rFonts w:ascii="Arial" w:eastAsia="Verdana" w:hAnsi="Arial" w:cs="Arial"/>
          <w:sz w:val="20"/>
          <w:szCs w:val="20"/>
          <w:lang w:eastAsia="x-none"/>
        </w:rPr>
      </w:pPr>
      <w:r w:rsidRPr="00B57BAB">
        <w:rPr>
          <w:rFonts w:ascii="Arial" w:eastAsia="Verdana" w:hAnsi="Arial" w:cs="Arial"/>
          <w:sz w:val="20"/>
          <w:szCs w:val="20"/>
          <w:lang w:eastAsia="x-none"/>
        </w:rPr>
        <w:tab/>
        <w:t>Zamawiający nie przewiduje zwrotu kosztów. Koszty związane z przygotowaniem                          i złoż</w:t>
      </w:r>
      <w:r w:rsidR="002F0E84">
        <w:rPr>
          <w:rFonts w:ascii="Arial" w:eastAsia="Verdana" w:hAnsi="Arial" w:cs="Arial"/>
          <w:sz w:val="20"/>
          <w:szCs w:val="20"/>
          <w:lang w:eastAsia="x-none"/>
        </w:rPr>
        <w:t xml:space="preserve">eniem oferty ponosi Wykonawca. </w:t>
      </w:r>
    </w:p>
    <w:p w14:paraId="44E57930" w14:textId="77777777" w:rsidR="00995751" w:rsidRPr="00B57BAB" w:rsidRDefault="00995751" w:rsidP="00B57BAB">
      <w:pPr>
        <w:spacing w:line="360" w:lineRule="auto"/>
        <w:jc w:val="both"/>
        <w:rPr>
          <w:rFonts w:ascii="Arial" w:eastAsia="Verdana" w:hAnsi="Arial" w:cs="Arial"/>
          <w:sz w:val="20"/>
          <w:szCs w:val="20"/>
          <w:lang w:eastAsia="x-none"/>
        </w:rPr>
      </w:pPr>
    </w:p>
    <w:p w14:paraId="1E2CABC9" w14:textId="77777777" w:rsidR="002F0E84" w:rsidRPr="003C65A6" w:rsidRDefault="00584D72" w:rsidP="002F0E84">
      <w:pPr>
        <w:spacing w:line="276" w:lineRule="auto"/>
        <w:contextualSpacing/>
        <w:jc w:val="center"/>
        <w:rPr>
          <w:rFonts w:ascii="Arial" w:eastAsia="Calibri" w:hAnsi="Arial" w:cs="Arial"/>
          <w:b/>
          <w:sz w:val="20"/>
          <w:szCs w:val="20"/>
          <w:lang w:eastAsia="x-none"/>
        </w:rPr>
      </w:pPr>
      <w:r>
        <w:rPr>
          <w:rFonts w:ascii="Arial" w:eastAsia="Calibri" w:hAnsi="Arial" w:cs="Arial"/>
          <w:b/>
          <w:color w:val="000000"/>
          <w:sz w:val="20"/>
          <w:szCs w:val="20"/>
          <w:lang w:eastAsia="x-none"/>
        </w:rPr>
        <w:t>Rozdział XXXV</w:t>
      </w:r>
      <w:r w:rsidR="002F0E84">
        <w:rPr>
          <w:rFonts w:ascii="Arial" w:eastAsia="Calibri" w:hAnsi="Arial" w:cs="Arial"/>
          <w:b/>
          <w:color w:val="000000"/>
          <w:sz w:val="20"/>
          <w:szCs w:val="20"/>
          <w:lang w:eastAsia="x-none"/>
        </w:rPr>
        <w:br/>
      </w:r>
      <w:r w:rsidR="002F0E84">
        <w:rPr>
          <w:rFonts w:ascii="Arial" w:eastAsia="Calibri" w:hAnsi="Arial" w:cs="Arial"/>
          <w:b/>
          <w:sz w:val="20"/>
          <w:szCs w:val="20"/>
          <w:lang w:eastAsia="x-none"/>
        </w:rPr>
        <w:t xml:space="preserve">dotyczy części I </w:t>
      </w:r>
      <w:proofErr w:type="spellStart"/>
      <w:r w:rsidR="002F0E84">
        <w:rPr>
          <w:rFonts w:ascii="Arial" w:eastAsia="Calibri" w:hAnsi="Arial" w:cs="Arial"/>
          <w:b/>
          <w:sz w:val="20"/>
          <w:szCs w:val="20"/>
          <w:lang w:eastAsia="x-none"/>
        </w:rPr>
        <w:t>i</w:t>
      </w:r>
      <w:proofErr w:type="spellEnd"/>
      <w:r w:rsidR="002F0E84">
        <w:rPr>
          <w:rFonts w:ascii="Arial" w:eastAsia="Calibri" w:hAnsi="Arial" w:cs="Arial"/>
          <w:b/>
          <w:sz w:val="20"/>
          <w:szCs w:val="20"/>
          <w:lang w:eastAsia="x-none"/>
        </w:rPr>
        <w:t xml:space="preserve"> II zamówienia publicznego</w:t>
      </w:r>
    </w:p>
    <w:p w14:paraId="32C6FAA3" w14:textId="77777777" w:rsidR="00B57BAB" w:rsidRPr="00B57BAB" w:rsidRDefault="00B57BAB" w:rsidP="00B57BAB">
      <w:pPr>
        <w:spacing w:line="360" w:lineRule="auto"/>
        <w:jc w:val="center"/>
        <w:rPr>
          <w:rFonts w:ascii="Arial" w:eastAsia="Calibri" w:hAnsi="Arial" w:cs="Arial"/>
          <w:b/>
          <w:color w:val="000000"/>
          <w:sz w:val="20"/>
          <w:szCs w:val="20"/>
          <w:lang w:eastAsia="x-none"/>
        </w:rPr>
      </w:pPr>
      <w:r w:rsidRPr="00B57BAB">
        <w:rPr>
          <w:rFonts w:ascii="Arial" w:eastAsia="Calibri" w:hAnsi="Arial" w:cs="Arial"/>
          <w:b/>
          <w:color w:val="000000"/>
          <w:sz w:val="20"/>
          <w:szCs w:val="20"/>
          <w:lang w:eastAsia="x-none"/>
        </w:rPr>
        <w:t xml:space="preserve">Opis sposobu udzielania wyjaśnień treści SWZ , zmiany treści SWZ </w:t>
      </w:r>
    </w:p>
    <w:p w14:paraId="168A1709" w14:textId="77777777" w:rsidR="00B57BAB" w:rsidRPr="00B57BAB" w:rsidRDefault="00B57BAB" w:rsidP="00B57BAB">
      <w:pPr>
        <w:spacing w:line="360" w:lineRule="auto"/>
        <w:jc w:val="center"/>
        <w:rPr>
          <w:rFonts w:ascii="Arial" w:eastAsia="Verdana" w:hAnsi="Arial" w:cs="Arial"/>
          <w:sz w:val="20"/>
          <w:szCs w:val="20"/>
          <w:lang w:eastAsia="x-none"/>
        </w:rPr>
      </w:pPr>
    </w:p>
    <w:p w14:paraId="52C663D1" w14:textId="69C1316D" w:rsidR="00B57BAB" w:rsidRDefault="00B57BAB" w:rsidP="00B145F2">
      <w:pPr>
        <w:spacing w:line="360" w:lineRule="auto"/>
        <w:ind w:left="284" w:hanging="284"/>
        <w:jc w:val="both"/>
        <w:rPr>
          <w:rFonts w:ascii="Arial" w:eastAsia="Calibri" w:hAnsi="Arial" w:cs="Arial"/>
          <w:sz w:val="20"/>
          <w:szCs w:val="20"/>
          <w:lang w:eastAsia="x-none"/>
        </w:rPr>
      </w:pPr>
      <w:r w:rsidRPr="00B57BAB">
        <w:rPr>
          <w:rFonts w:ascii="Arial" w:eastAsia="Calibri" w:hAnsi="Arial" w:cs="Arial"/>
          <w:sz w:val="20"/>
          <w:szCs w:val="20"/>
          <w:lang w:eastAsia="x-none"/>
        </w:rPr>
        <w:t>Na zasa</w:t>
      </w:r>
      <w:r w:rsidR="0045427D">
        <w:rPr>
          <w:rFonts w:ascii="Arial" w:eastAsia="Calibri" w:hAnsi="Arial" w:cs="Arial"/>
          <w:sz w:val="20"/>
          <w:szCs w:val="20"/>
          <w:lang w:eastAsia="x-none"/>
        </w:rPr>
        <w:t>dach wskazanych w art. 284-286 u</w:t>
      </w:r>
      <w:r w:rsidR="00710EC4">
        <w:rPr>
          <w:rFonts w:ascii="Arial" w:eastAsia="Calibri" w:hAnsi="Arial" w:cs="Arial"/>
          <w:sz w:val="20"/>
          <w:szCs w:val="20"/>
          <w:lang w:eastAsia="x-none"/>
        </w:rPr>
        <w:t xml:space="preserve">stawy </w:t>
      </w:r>
      <w:proofErr w:type="spellStart"/>
      <w:r w:rsidR="0045427D">
        <w:rPr>
          <w:rFonts w:ascii="Arial" w:eastAsia="Calibri" w:hAnsi="Arial" w:cs="Arial"/>
          <w:sz w:val="20"/>
          <w:szCs w:val="20"/>
          <w:lang w:eastAsia="x-none"/>
        </w:rPr>
        <w:t>Pzp</w:t>
      </w:r>
      <w:proofErr w:type="spellEnd"/>
      <w:r w:rsidR="0045427D">
        <w:rPr>
          <w:rFonts w:ascii="Arial" w:eastAsia="Calibri" w:hAnsi="Arial" w:cs="Arial"/>
          <w:sz w:val="20"/>
          <w:szCs w:val="20"/>
          <w:lang w:eastAsia="x-none"/>
        </w:rPr>
        <w:t>.</w:t>
      </w:r>
    </w:p>
    <w:p w14:paraId="70388F7C" w14:textId="77777777" w:rsidR="00995751" w:rsidRPr="00B57BAB" w:rsidRDefault="00995751" w:rsidP="00B145F2">
      <w:pPr>
        <w:spacing w:line="360" w:lineRule="auto"/>
        <w:ind w:left="284" w:hanging="284"/>
        <w:jc w:val="both"/>
        <w:rPr>
          <w:rFonts w:ascii="Arial" w:eastAsia="Calibri" w:hAnsi="Arial" w:cs="Arial"/>
          <w:sz w:val="20"/>
          <w:szCs w:val="20"/>
          <w:lang w:eastAsia="x-none"/>
        </w:rPr>
      </w:pPr>
    </w:p>
    <w:p w14:paraId="1FF03367" w14:textId="7D6C2BC2" w:rsidR="00B57BAB" w:rsidRDefault="00B145F2" w:rsidP="00B145F2">
      <w:pPr>
        <w:spacing w:before="240"/>
        <w:ind w:left="720"/>
        <w:rPr>
          <w:rFonts w:ascii="Arial" w:eastAsia="Calibri" w:hAnsi="Arial" w:cs="Arial"/>
          <w:b/>
          <w:color w:val="000000"/>
          <w:sz w:val="20"/>
          <w:szCs w:val="20"/>
          <w:lang w:eastAsia="x-none"/>
        </w:rPr>
      </w:pPr>
      <w:r>
        <w:rPr>
          <w:rFonts w:ascii="Arial" w:eastAsia="Calibri" w:hAnsi="Arial" w:cs="Arial"/>
          <w:b/>
          <w:color w:val="000000"/>
          <w:sz w:val="20"/>
          <w:szCs w:val="20"/>
          <w:lang w:eastAsia="x-none"/>
        </w:rPr>
        <w:t xml:space="preserve">                                                        </w:t>
      </w:r>
      <w:r w:rsidR="00584D72">
        <w:rPr>
          <w:rFonts w:ascii="Arial" w:eastAsia="Calibri" w:hAnsi="Arial" w:cs="Arial"/>
          <w:b/>
          <w:color w:val="000000"/>
          <w:sz w:val="20"/>
          <w:szCs w:val="20"/>
          <w:lang w:eastAsia="x-none"/>
        </w:rPr>
        <w:t>Rozdział XXXVI</w:t>
      </w:r>
    </w:p>
    <w:p w14:paraId="5CF0AE2A" w14:textId="77777777" w:rsidR="00B57BAB" w:rsidRPr="002F0E84"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r>
        <w:rPr>
          <w:rFonts w:ascii="Arial" w:eastAsia="Calibri" w:hAnsi="Arial" w:cs="Arial"/>
          <w:b/>
          <w:sz w:val="20"/>
          <w:szCs w:val="20"/>
          <w:lang w:eastAsia="x-none"/>
        </w:rPr>
        <w:br/>
      </w:r>
      <w:r w:rsidR="00B57BAB" w:rsidRPr="00B57BAB">
        <w:rPr>
          <w:rFonts w:ascii="Arial" w:eastAsia="Calibri" w:hAnsi="Arial" w:cs="Arial"/>
          <w:b/>
          <w:color w:val="000000"/>
          <w:sz w:val="20"/>
          <w:szCs w:val="20"/>
          <w:lang w:eastAsia="x-none"/>
        </w:rPr>
        <w:t>Pouczenie o środkach ochrony prawnej przysługujących Wykonawcy.</w:t>
      </w:r>
    </w:p>
    <w:p w14:paraId="1856607F" w14:textId="77777777" w:rsidR="00B57BAB" w:rsidRPr="00B57BAB" w:rsidRDefault="00B57BAB" w:rsidP="00B57BAB">
      <w:pPr>
        <w:spacing w:line="360" w:lineRule="auto"/>
        <w:ind w:left="284"/>
        <w:jc w:val="both"/>
        <w:rPr>
          <w:rFonts w:ascii="Arial" w:eastAsia="Calibri" w:hAnsi="Arial" w:cs="Arial"/>
          <w:sz w:val="20"/>
          <w:szCs w:val="20"/>
          <w:lang w:eastAsia="x-none"/>
        </w:rPr>
      </w:pPr>
    </w:p>
    <w:p w14:paraId="44C09671" w14:textId="59D39341" w:rsidR="00B57BAB" w:rsidRPr="00B57BAB" w:rsidRDefault="00B57BAB" w:rsidP="002379FF">
      <w:pPr>
        <w:numPr>
          <w:ilvl w:val="0"/>
          <w:numId w:val="21"/>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 xml:space="preserve">Środki ochrony prawnej określone w Dziale IX </w:t>
      </w:r>
      <w:r w:rsidR="00583142">
        <w:rPr>
          <w:rFonts w:ascii="Arial" w:eastAsia="Calibri" w:hAnsi="Arial" w:cs="Arial"/>
          <w:sz w:val="20"/>
          <w:szCs w:val="20"/>
          <w:lang w:eastAsia="x-none"/>
        </w:rPr>
        <w:t>u</w:t>
      </w:r>
      <w:r w:rsidR="008802A3">
        <w:rPr>
          <w:rFonts w:ascii="Arial" w:eastAsia="Calibri" w:hAnsi="Arial" w:cs="Arial"/>
          <w:sz w:val="20"/>
          <w:szCs w:val="20"/>
          <w:lang w:eastAsia="x-none"/>
        </w:rPr>
        <w:t xml:space="preserve">stawy </w:t>
      </w:r>
      <w:proofErr w:type="spellStart"/>
      <w:r w:rsidR="00583142">
        <w:rPr>
          <w:rFonts w:ascii="Arial" w:eastAsia="Calibri" w:hAnsi="Arial" w:cs="Arial"/>
          <w:sz w:val="20"/>
          <w:szCs w:val="20"/>
          <w:lang w:eastAsia="x-none"/>
        </w:rPr>
        <w:t>Pzp</w:t>
      </w:r>
      <w:proofErr w:type="spellEnd"/>
      <w:r w:rsidRPr="00B57BA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2B5850A2" w14:textId="3C1A3E57" w:rsidR="00B57BAB" w:rsidRPr="00B57BAB" w:rsidRDefault="00B57BAB" w:rsidP="002379FF">
      <w:pPr>
        <w:numPr>
          <w:ilvl w:val="0"/>
          <w:numId w:val="21"/>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art. 469 pkt 15 </w:t>
      </w:r>
      <w:r w:rsidR="008C2A5D">
        <w:rPr>
          <w:rFonts w:ascii="Arial" w:eastAsia="Calibri" w:hAnsi="Arial" w:cs="Arial"/>
          <w:sz w:val="20"/>
          <w:szCs w:val="20"/>
          <w:lang w:eastAsia="x-none"/>
        </w:rPr>
        <w:t>u</w:t>
      </w:r>
      <w:r w:rsidR="00D73B42">
        <w:rPr>
          <w:rFonts w:ascii="Arial" w:eastAsia="Calibri" w:hAnsi="Arial" w:cs="Arial"/>
          <w:sz w:val="20"/>
          <w:szCs w:val="20"/>
          <w:lang w:eastAsia="x-none"/>
        </w:rPr>
        <w:t xml:space="preserve">stawy </w:t>
      </w:r>
      <w:proofErr w:type="spellStart"/>
      <w:r w:rsidR="008C2A5D">
        <w:rPr>
          <w:rFonts w:ascii="Arial" w:eastAsia="Calibri" w:hAnsi="Arial" w:cs="Arial"/>
          <w:sz w:val="20"/>
          <w:szCs w:val="20"/>
          <w:lang w:eastAsia="x-none"/>
        </w:rPr>
        <w:t>Pzp</w:t>
      </w:r>
      <w:proofErr w:type="spellEnd"/>
      <w:r w:rsidR="00D73B42" w:rsidRPr="00B57BAB">
        <w:rPr>
          <w:rFonts w:ascii="Arial" w:hAnsi="Arial" w:cs="Arial"/>
          <w:sz w:val="20"/>
          <w:szCs w:val="20"/>
        </w:rPr>
        <w:t xml:space="preserve"> </w:t>
      </w:r>
      <w:r w:rsidRPr="00B57BAB">
        <w:rPr>
          <w:rFonts w:ascii="Arial" w:hAnsi="Arial" w:cs="Arial"/>
          <w:sz w:val="20"/>
          <w:szCs w:val="20"/>
        </w:rPr>
        <w:t>oraz Rzecznikowi Małych i Średnich Przedsiębiorców.</w:t>
      </w:r>
    </w:p>
    <w:p w14:paraId="761A19AF" w14:textId="77777777" w:rsidR="00B57BAB" w:rsidRPr="00B57BAB" w:rsidRDefault="00B57BAB" w:rsidP="002379FF">
      <w:pPr>
        <w:numPr>
          <w:ilvl w:val="0"/>
          <w:numId w:val="21"/>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Odwołanie przysługuje na:</w:t>
      </w:r>
    </w:p>
    <w:p w14:paraId="62584FAD" w14:textId="77777777" w:rsidR="00B57BAB" w:rsidRPr="00B57BAB" w:rsidRDefault="00B57BAB" w:rsidP="00B57BAB">
      <w:pPr>
        <w:suppressAutoHyphens/>
        <w:spacing w:line="360" w:lineRule="auto"/>
        <w:ind w:left="868" w:hanging="425"/>
        <w:jc w:val="both"/>
        <w:rPr>
          <w:rFonts w:ascii="Arial" w:hAnsi="Arial" w:cs="Arial"/>
          <w:sz w:val="20"/>
          <w:szCs w:val="20"/>
        </w:rPr>
      </w:pPr>
      <w:r w:rsidRPr="00B57BAB">
        <w:rPr>
          <w:rFonts w:ascii="Arial" w:hAnsi="Arial" w:cs="Arial"/>
          <w:sz w:val="20"/>
          <w:szCs w:val="20"/>
        </w:rPr>
        <w:t>1)</w:t>
      </w:r>
      <w:r w:rsidRPr="00B57BAB">
        <w:rPr>
          <w:rFonts w:ascii="Arial" w:hAnsi="Arial" w:cs="Arial"/>
          <w:sz w:val="20"/>
          <w:szCs w:val="20"/>
        </w:rPr>
        <w:tab/>
        <w:t>niezgodną z przepisami ustawy czynność Zamawiającego, podjętą w postępowaniu                                   o udzielenie zamówienia, w tym na projektowane postanowienie umowy;</w:t>
      </w:r>
    </w:p>
    <w:p w14:paraId="70F5787C" w14:textId="77777777" w:rsidR="00B57BAB" w:rsidRPr="00B57BAB" w:rsidRDefault="00B57BAB" w:rsidP="00B57BAB">
      <w:pPr>
        <w:suppressAutoHyphens/>
        <w:spacing w:line="360" w:lineRule="auto"/>
        <w:ind w:left="868" w:hanging="425"/>
        <w:jc w:val="both"/>
        <w:rPr>
          <w:rFonts w:ascii="Arial" w:hAnsi="Arial" w:cs="Arial"/>
          <w:sz w:val="20"/>
          <w:szCs w:val="20"/>
        </w:rPr>
      </w:pPr>
      <w:r w:rsidRPr="00B57BAB">
        <w:rPr>
          <w:rFonts w:ascii="Arial" w:hAnsi="Arial" w:cs="Arial"/>
          <w:sz w:val="20"/>
          <w:szCs w:val="20"/>
        </w:rPr>
        <w:t>2)</w:t>
      </w:r>
      <w:r w:rsidRPr="00B57BAB">
        <w:rPr>
          <w:rFonts w:ascii="Arial" w:hAnsi="Arial" w:cs="Arial"/>
          <w:sz w:val="20"/>
          <w:szCs w:val="20"/>
        </w:rPr>
        <w:tab/>
        <w:t>zaniechanie czynności w postępowaniu o udzielenie zamówienia do której zamawiający był obowiązany na podstawie ustawy;</w:t>
      </w:r>
    </w:p>
    <w:p w14:paraId="141C28AE" w14:textId="77777777" w:rsidR="00B57BAB" w:rsidRPr="00B57BAB" w:rsidRDefault="00B57BAB" w:rsidP="00B57BAB">
      <w:pPr>
        <w:suppressAutoHyphens/>
        <w:spacing w:line="360" w:lineRule="auto"/>
        <w:ind w:left="868" w:hanging="425"/>
        <w:jc w:val="both"/>
        <w:rPr>
          <w:rFonts w:ascii="Arial" w:hAnsi="Arial" w:cs="Arial"/>
          <w:sz w:val="20"/>
          <w:szCs w:val="20"/>
        </w:rPr>
      </w:pPr>
      <w:r w:rsidRPr="00B57BAB">
        <w:rPr>
          <w:rFonts w:ascii="Arial" w:hAnsi="Arial" w:cs="Arial"/>
          <w:sz w:val="20"/>
          <w:szCs w:val="20"/>
        </w:rPr>
        <w:t xml:space="preserve">3) </w:t>
      </w:r>
      <w:r w:rsidRPr="00B57BAB">
        <w:rPr>
          <w:rFonts w:ascii="Arial" w:hAnsi="Arial" w:cs="Arial"/>
          <w:sz w:val="20"/>
          <w:szCs w:val="20"/>
        </w:rPr>
        <w:tab/>
        <w:t xml:space="preserve">zaniechanie przeprowadzenia postępowania o udzielenie zamówienia na podstawie ustawy, mimo że zamawiający był do tego obowiązany. </w:t>
      </w:r>
    </w:p>
    <w:p w14:paraId="175169F7" w14:textId="77777777" w:rsidR="00B57BAB" w:rsidRPr="00B57BAB" w:rsidRDefault="00B57BAB" w:rsidP="002379FF">
      <w:pPr>
        <w:numPr>
          <w:ilvl w:val="0"/>
          <w:numId w:val="21"/>
        </w:numPr>
        <w:suppressAutoHyphens/>
        <w:spacing w:line="360" w:lineRule="auto"/>
        <w:ind w:left="426" w:hanging="426"/>
        <w:jc w:val="both"/>
        <w:rPr>
          <w:rFonts w:ascii="Arial" w:hAnsi="Arial" w:cs="Arial"/>
          <w:sz w:val="20"/>
          <w:szCs w:val="20"/>
        </w:rPr>
      </w:pPr>
      <w:r w:rsidRPr="00B57BAB">
        <w:rPr>
          <w:rFonts w:ascii="Arial" w:hAnsi="Arial" w:cs="Arial"/>
          <w:sz w:val="20"/>
          <w:szCs w:val="20"/>
        </w:rPr>
        <w:tab/>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95AD889" w14:textId="77777777" w:rsidR="00B57BAB" w:rsidRPr="00B57BAB" w:rsidRDefault="00B57BAB" w:rsidP="002379FF">
      <w:pPr>
        <w:numPr>
          <w:ilvl w:val="0"/>
          <w:numId w:val="21"/>
        </w:numPr>
        <w:suppressAutoHyphens/>
        <w:spacing w:line="360" w:lineRule="auto"/>
        <w:ind w:left="426" w:hanging="426"/>
        <w:jc w:val="both"/>
        <w:rPr>
          <w:rFonts w:ascii="Arial" w:hAnsi="Arial" w:cs="Arial"/>
          <w:sz w:val="20"/>
          <w:szCs w:val="20"/>
        </w:rPr>
      </w:pPr>
      <w:r w:rsidRPr="00B57BAB">
        <w:rPr>
          <w:rFonts w:ascii="Arial" w:hAnsi="Arial" w:cs="Arial"/>
          <w:sz w:val="20"/>
          <w:szCs w:val="20"/>
        </w:rPr>
        <w:lastRenderedPageBreak/>
        <w:t xml:space="preserve">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 </w:t>
      </w:r>
    </w:p>
    <w:p w14:paraId="1D31D544" w14:textId="77777777" w:rsidR="00B57BAB" w:rsidRPr="00B57BAB" w:rsidRDefault="00B57BAB" w:rsidP="002379FF">
      <w:pPr>
        <w:numPr>
          <w:ilvl w:val="0"/>
          <w:numId w:val="21"/>
        </w:numPr>
        <w:suppressAutoHyphens/>
        <w:spacing w:line="360" w:lineRule="auto"/>
        <w:ind w:left="426" w:hanging="426"/>
        <w:jc w:val="both"/>
        <w:rPr>
          <w:rFonts w:ascii="Arial" w:hAnsi="Arial" w:cs="Arial"/>
          <w:sz w:val="20"/>
          <w:szCs w:val="20"/>
        </w:rPr>
      </w:pPr>
      <w:r w:rsidRPr="00B57BAB">
        <w:rPr>
          <w:rFonts w:ascii="Arial" w:hAnsi="Arial" w:cs="Arial"/>
          <w:sz w:val="20"/>
          <w:szCs w:val="20"/>
        </w:rPr>
        <w:t>Odwołanie wnosi się w terminie:</w:t>
      </w:r>
    </w:p>
    <w:p w14:paraId="1BCF4ED9" w14:textId="77777777" w:rsidR="00B57BAB" w:rsidRPr="00B57BAB" w:rsidRDefault="00B57BAB" w:rsidP="00B57BAB">
      <w:pPr>
        <w:suppressAutoHyphens/>
        <w:spacing w:line="360" w:lineRule="auto"/>
        <w:ind w:left="709" w:hanging="425"/>
        <w:jc w:val="both"/>
        <w:rPr>
          <w:rFonts w:ascii="Arial" w:hAnsi="Arial" w:cs="Arial"/>
          <w:sz w:val="20"/>
          <w:szCs w:val="20"/>
        </w:rPr>
      </w:pPr>
      <w:r w:rsidRPr="00B57BAB">
        <w:rPr>
          <w:rFonts w:ascii="Arial" w:hAnsi="Arial" w:cs="Arial"/>
          <w:sz w:val="20"/>
          <w:szCs w:val="20"/>
        </w:rPr>
        <w:t>1)</w:t>
      </w:r>
      <w:r w:rsidRPr="00B57BAB">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7B1096B2" w14:textId="77777777" w:rsidR="00B57BAB" w:rsidRPr="00B57BAB" w:rsidRDefault="00B57BAB" w:rsidP="00B57BAB">
      <w:pPr>
        <w:suppressAutoHyphens/>
        <w:spacing w:line="360" w:lineRule="auto"/>
        <w:ind w:left="709" w:hanging="425"/>
        <w:jc w:val="both"/>
        <w:rPr>
          <w:rFonts w:ascii="Arial" w:hAnsi="Arial" w:cs="Arial"/>
          <w:sz w:val="20"/>
          <w:szCs w:val="20"/>
        </w:rPr>
      </w:pPr>
      <w:r w:rsidRPr="00B57BAB">
        <w:rPr>
          <w:rFonts w:ascii="Arial" w:hAnsi="Arial" w:cs="Arial"/>
          <w:sz w:val="20"/>
          <w:szCs w:val="20"/>
        </w:rPr>
        <w:t>2)</w:t>
      </w:r>
      <w:r w:rsidRPr="00B57BAB">
        <w:rPr>
          <w:rFonts w:ascii="Arial" w:hAnsi="Arial" w:cs="Arial"/>
          <w:sz w:val="20"/>
          <w:szCs w:val="20"/>
        </w:rPr>
        <w:tab/>
        <w:t>10 dni od dnia przekazania informacji o czynności Zamawiającego stanowiącej podstawę jego wniesienia, jeżeli informacja została przekazana w sp</w:t>
      </w:r>
      <w:r w:rsidR="007C6919">
        <w:rPr>
          <w:rFonts w:ascii="Arial" w:hAnsi="Arial" w:cs="Arial"/>
          <w:sz w:val="20"/>
          <w:szCs w:val="20"/>
        </w:rPr>
        <w:t>osób inny niż określony w pkt 1</w:t>
      </w:r>
      <w:r w:rsidRPr="00B57BAB">
        <w:rPr>
          <w:rFonts w:ascii="Arial" w:hAnsi="Arial" w:cs="Arial"/>
          <w:sz w:val="20"/>
          <w:szCs w:val="20"/>
        </w:rPr>
        <w:t>.</w:t>
      </w:r>
    </w:p>
    <w:p w14:paraId="46722FE3" w14:textId="03AAB98F" w:rsidR="00B57BAB" w:rsidRPr="00B57BAB" w:rsidRDefault="00B57BAB" w:rsidP="002379FF">
      <w:pPr>
        <w:numPr>
          <w:ilvl w:val="0"/>
          <w:numId w:val="21"/>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Odwołanie w przypa</w:t>
      </w:r>
      <w:r w:rsidR="0045427D">
        <w:rPr>
          <w:rFonts w:ascii="Arial" w:eastAsia="Calibri" w:hAnsi="Arial" w:cs="Arial"/>
          <w:sz w:val="20"/>
          <w:szCs w:val="20"/>
          <w:lang w:eastAsia="x-none"/>
        </w:rPr>
        <w:t>dkach innych niż określone w ust.</w:t>
      </w:r>
      <w:r w:rsidRPr="00B57BAB">
        <w:rPr>
          <w:rFonts w:ascii="Arial" w:eastAsia="Calibri" w:hAnsi="Arial" w:cs="Arial"/>
          <w:sz w:val="20"/>
          <w:szCs w:val="20"/>
          <w:lang w:eastAsia="x-none"/>
        </w:rPr>
        <w:t xml:space="preserve"> 5 i 6 wnosi się w terminie 5 dni od dnia,                        w którym powzięto lub przy zachowaniu należytej staranności można było powziąć wiadomość                         o okolicznościach stanowiących podstawę jego wniesienia</w:t>
      </w:r>
    </w:p>
    <w:p w14:paraId="25A3EFCF" w14:textId="17446061" w:rsidR="00B57BAB" w:rsidRPr="00B57BAB" w:rsidRDefault="00B57BAB" w:rsidP="002379FF">
      <w:pPr>
        <w:numPr>
          <w:ilvl w:val="0"/>
          <w:numId w:val="21"/>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 xml:space="preserve">Na orzeczenie Izby oraz postanowienie Prezesa Izby, o którym mowa w art. 519 ust.                      1 </w:t>
      </w:r>
      <w:r w:rsidR="008A4CD7">
        <w:rPr>
          <w:rFonts w:ascii="Arial" w:eastAsia="Calibri" w:hAnsi="Arial" w:cs="Arial"/>
          <w:sz w:val="20"/>
          <w:szCs w:val="20"/>
          <w:lang w:eastAsia="x-none"/>
        </w:rPr>
        <w:t>u</w:t>
      </w:r>
      <w:r w:rsidR="004E10AB">
        <w:rPr>
          <w:rFonts w:ascii="Arial" w:eastAsia="Calibri" w:hAnsi="Arial" w:cs="Arial"/>
          <w:sz w:val="20"/>
          <w:szCs w:val="20"/>
          <w:lang w:eastAsia="x-none"/>
        </w:rPr>
        <w:t xml:space="preserve">stawy </w:t>
      </w:r>
      <w:proofErr w:type="spellStart"/>
      <w:r w:rsidR="008A4CD7">
        <w:rPr>
          <w:rFonts w:ascii="Arial" w:eastAsia="Calibri" w:hAnsi="Arial" w:cs="Arial"/>
          <w:sz w:val="20"/>
          <w:szCs w:val="20"/>
          <w:lang w:eastAsia="x-none"/>
        </w:rPr>
        <w:t>Pzp</w:t>
      </w:r>
      <w:proofErr w:type="spellEnd"/>
      <w:r w:rsidRPr="00B57BAB">
        <w:rPr>
          <w:rFonts w:ascii="Arial" w:eastAsia="Calibri" w:hAnsi="Arial" w:cs="Arial"/>
          <w:sz w:val="20"/>
          <w:szCs w:val="20"/>
          <w:lang w:eastAsia="x-none"/>
        </w:rPr>
        <w:t xml:space="preserve"> stronom oraz uczestnikom postępowania odwoławczego przysługuje skarga do sądu.</w:t>
      </w:r>
    </w:p>
    <w:p w14:paraId="1D339199" w14:textId="77777777" w:rsidR="00B57BAB" w:rsidRPr="00B57BAB" w:rsidRDefault="00B57BAB" w:rsidP="002379FF">
      <w:pPr>
        <w:numPr>
          <w:ilvl w:val="0"/>
          <w:numId w:val="21"/>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W postępowaniu toczącym się wskutek wniesienia skargi stosuje się odpowiednio przepisy ustawy z dnia 17 listopada 1964 r. - Kodeks postępowania cywilnego o apelacji, jeżeli przepisy niniejszego rozdziału nie stanowią inaczej.</w:t>
      </w:r>
    </w:p>
    <w:p w14:paraId="5E65534D" w14:textId="77777777" w:rsidR="00B57BAB" w:rsidRPr="00B57BAB" w:rsidRDefault="00B57BAB" w:rsidP="002379FF">
      <w:pPr>
        <w:numPr>
          <w:ilvl w:val="0"/>
          <w:numId w:val="21"/>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Skargę wnosi się do Sądu Okręgowego w Warszawie - sądu zamówień publicznych, zwanego dalej "sądem zamówień publicznych".</w:t>
      </w:r>
    </w:p>
    <w:p w14:paraId="5FF63D13" w14:textId="77777777" w:rsidR="002379FF" w:rsidRPr="00F05EF0" w:rsidRDefault="002379FF" w:rsidP="002379FF">
      <w:pPr>
        <w:pStyle w:val="Akapitzlist"/>
        <w:numPr>
          <w:ilvl w:val="0"/>
          <w:numId w:val="21"/>
        </w:numPr>
        <w:suppressAutoHyphens/>
        <w:spacing w:line="360" w:lineRule="auto"/>
        <w:jc w:val="both"/>
      </w:pPr>
      <w:r w:rsidRPr="00F05EF0">
        <w:rPr>
          <w:rFonts w:ascii="Arial" w:hAnsi="Arial" w:cs="Arial"/>
          <w:sz w:val="20"/>
          <w:szCs w:val="20"/>
        </w:rPr>
        <w:t xml:space="preserve">Skargę wnosi się za pośrednictwem Prezesa Izby, w terminie 14 dni od dnia doręczenia orzeczenia Izby lub postanowienia Prezesa Izby, o którym mowa w </w:t>
      </w:r>
      <w:hyperlink r:id="rId15" w:history="1">
        <w:r w:rsidRPr="00F05EF0">
          <w:rPr>
            <w:rStyle w:val="Hipercze"/>
            <w:rFonts w:ascii="Arial" w:hAnsi="Arial" w:cs="Arial"/>
            <w:color w:val="auto"/>
            <w:sz w:val="20"/>
            <w:szCs w:val="20"/>
          </w:rPr>
          <w:t>art. 519 ust. 1</w:t>
        </w:r>
      </w:hyperlink>
      <w:r w:rsidRPr="00F05EF0">
        <w:rPr>
          <w:rFonts w:ascii="Arial" w:hAnsi="Arial" w:cs="Arial"/>
          <w:sz w:val="20"/>
          <w:szCs w:val="20"/>
        </w:rPr>
        <w:t xml:space="preserve">,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w:t>
      </w:r>
      <w:hyperlink r:id="rId16" w:history="1">
        <w:r w:rsidRPr="00F05EF0">
          <w:rPr>
            <w:rStyle w:val="Hipercze"/>
            <w:rFonts w:ascii="Arial" w:hAnsi="Arial" w:cs="Arial"/>
            <w:color w:val="auto"/>
            <w:sz w:val="20"/>
            <w:szCs w:val="20"/>
          </w:rPr>
          <w:t>art. 2 pkt 1</w:t>
        </w:r>
      </w:hyperlink>
      <w:r w:rsidRPr="00F05EF0">
        <w:rPr>
          <w:rFonts w:ascii="Arial" w:hAnsi="Arial" w:cs="Arial"/>
          <w:sz w:val="20"/>
          <w:szCs w:val="20"/>
        </w:rPr>
        <w:t xml:space="preserve"> ustawy z dnia 18 listopada 2020 r. o doręczeniach elektronicznych, jest równoznaczne z jej wniesieniem.</w:t>
      </w:r>
    </w:p>
    <w:p w14:paraId="45805794" w14:textId="2583A3CE" w:rsidR="00236511" w:rsidRPr="00995751" w:rsidRDefault="00B57BAB" w:rsidP="00236511">
      <w:pPr>
        <w:numPr>
          <w:ilvl w:val="0"/>
          <w:numId w:val="21"/>
        </w:numPr>
        <w:suppressAutoHyphens/>
        <w:spacing w:line="360" w:lineRule="auto"/>
        <w:jc w:val="both"/>
        <w:rPr>
          <w:rFonts w:ascii="Arial" w:eastAsia="Calibri" w:hAnsi="Arial" w:cs="Arial"/>
          <w:sz w:val="20"/>
          <w:szCs w:val="20"/>
          <w:lang w:eastAsia="x-none"/>
        </w:rPr>
      </w:pPr>
      <w:r w:rsidRPr="00B57BAB">
        <w:rPr>
          <w:rFonts w:ascii="Arial" w:eastAsia="Calibri" w:hAnsi="Arial" w:cs="Arial"/>
          <w:sz w:val="20"/>
          <w:szCs w:val="20"/>
          <w:lang w:eastAsia="x-none"/>
        </w:rPr>
        <w:t>Prezes Izby przekazuje skargę wraz z aktami postępowania odwoławczego do sądu zamówień publicznych w terminie 7 dni od dnia jej otrzymania.</w:t>
      </w:r>
    </w:p>
    <w:p w14:paraId="67ACB496" w14:textId="77777777" w:rsidR="00236511" w:rsidRDefault="00236511" w:rsidP="00236511">
      <w:pPr>
        <w:suppressAutoHyphens/>
        <w:spacing w:line="360" w:lineRule="auto"/>
        <w:jc w:val="both"/>
        <w:rPr>
          <w:rFonts w:ascii="Arial" w:eastAsia="Calibri" w:hAnsi="Arial" w:cs="Arial"/>
          <w:sz w:val="20"/>
          <w:szCs w:val="20"/>
          <w:lang w:eastAsia="x-none"/>
        </w:rPr>
      </w:pPr>
    </w:p>
    <w:p w14:paraId="15C06B21" w14:textId="77777777" w:rsidR="003F7278" w:rsidRDefault="003F7278" w:rsidP="00236511">
      <w:pPr>
        <w:suppressAutoHyphens/>
        <w:spacing w:line="360" w:lineRule="auto"/>
        <w:jc w:val="both"/>
        <w:rPr>
          <w:rFonts w:ascii="Arial" w:eastAsia="Calibri" w:hAnsi="Arial" w:cs="Arial"/>
          <w:sz w:val="20"/>
          <w:szCs w:val="20"/>
          <w:lang w:eastAsia="x-none"/>
        </w:rPr>
      </w:pPr>
    </w:p>
    <w:p w14:paraId="07BF5368" w14:textId="77777777" w:rsidR="003F7278" w:rsidRDefault="003F7278" w:rsidP="00236511">
      <w:pPr>
        <w:suppressAutoHyphens/>
        <w:spacing w:line="360" w:lineRule="auto"/>
        <w:jc w:val="both"/>
        <w:rPr>
          <w:rFonts w:ascii="Arial" w:eastAsia="Calibri" w:hAnsi="Arial" w:cs="Arial"/>
          <w:sz w:val="20"/>
          <w:szCs w:val="20"/>
          <w:lang w:eastAsia="x-none"/>
        </w:rPr>
      </w:pPr>
    </w:p>
    <w:p w14:paraId="51EF66F7" w14:textId="77777777" w:rsidR="003F7278" w:rsidRDefault="003F7278" w:rsidP="00236511">
      <w:pPr>
        <w:suppressAutoHyphens/>
        <w:spacing w:line="360" w:lineRule="auto"/>
        <w:jc w:val="both"/>
        <w:rPr>
          <w:rFonts w:ascii="Arial" w:eastAsia="Calibri" w:hAnsi="Arial" w:cs="Arial"/>
          <w:sz w:val="20"/>
          <w:szCs w:val="20"/>
          <w:lang w:eastAsia="x-none"/>
        </w:rPr>
      </w:pPr>
    </w:p>
    <w:p w14:paraId="684DF5AF" w14:textId="77777777" w:rsidR="003F7278" w:rsidRDefault="003F7278" w:rsidP="00236511">
      <w:pPr>
        <w:suppressAutoHyphens/>
        <w:spacing w:line="360" w:lineRule="auto"/>
        <w:jc w:val="both"/>
        <w:rPr>
          <w:rFonts w:ascii="Arial" w:eastAsia="Calibri" w:hAnsi="Arial" w:cs="Arial"/>
          <w:sz w:val="20"/>
          <w:szCs w:val="20"/>
          <w:lang w:eastAsia="x-none"/>
        </w:rPr>
      </w:pPr>
    </w:p>
    <w:p w14:paraId="653C8AED" w14:textId="77777777" w:rsidR="00236511" w:rsidRDefault="00236511" w:rsidP="00236511">
      <w:pPr>
        <w:suppressAutoHyphens/>
        <w:spacing w:line="360" w:lineRule="auto"/>
        <w:ind w:left="36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XXXVII</w:t>
      </w:r>
    </w:p>
    <w:p w14:paraId="5EAA8747" w14:textId="77777777" w:rsidR="00236511" w:rsidRPr="003C65A6" w:rsidRDefault="00236511" w:rsidP="00236511">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4F149F2F" w14:textId="7DDD6EFE" w:rsidR="00236511" w:rsidRPr="00236511" w:rsidRDefault="00236511" w:rsidP="00236511">
      <w:pPr>
        <w:suppressAutoHyphens/>
        <w:spacing w:line="360" w:lineRule="auto"/>
        <w:ind w:left="360"/>
        <w:jc w:val="center"/>
        <w:rPr>
          <w:rFonts w:ascii="Arial" w:eastAsia="Calibri" w:hAnsi="Arial" w:cs="Arial"/>
          <w:b/>
          <w:sz w:val="20"/>
          <w:szCs w:val="20"/>
          <w:lang w:eastAsia="x-none"/>
        </w:rPr>
      </w:pPr>
      <w:r w:rsidRPr="00236511">
        <w:rPr>
          <w:rFonts w:ascii="Arial" w:eastAsia="Calibri" w:hAnsi="Arial" w:cs="Arial"/>
          <w:b/>
          <w:sz w:val="20"/>
          <w:szCs w:val="20"/>
          <w:lang w:eastAsia="x-none"/>
        </w:rPr>
        <w:t>Klauzula informacyjna o ochronie danych osobowych</w:t>
      </w:r>
    </w:p>
    <w:p w14:paraId="077FB86E" w14:textId="652BB998" w:rsidR="00236511" w:rsidRDefault="00236511" w:rsidP="00236511">
      <w:pPr>
        <w:jc w:val="right"/>
        <w:rPr>
          <w:rFonts w:ascii="Arial" w:hAnsi="Arial" w:cs="Arial"/>
          <w:sz w:val="20"/>
          <w:szCs w:val="20"/>
        </w:rPr>
      </w:pPr>
    </w:p>
    <w:p w14:paraId="50F91FE8" w14:textId="77777777" w:rsidR="00236511" w:rsidRPr="00CD5845" w:rsidRDefault="00236511" w:rsidP="00995751">
      <w:pPr>
        <w:rPr>
          <w:rFonts w:ascii="Arial" w:hAnsi="Arial" w:cs="Arial"/>
          <w:sz w:val="20"/>
          <w:szCs w:val="20"/>
        </w:rPr>
      </w:pPr>
    </w:p>
    <w:tbl>
      <w:tblPr>
        <w:tblpPr w:leftFromText="141" w:rightFromText="141" w:vertAnchor="page" w:horzAnchor="margin" w:tblpY="2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A0" w:firstRow="1" w:lastRow="0" w:firstColumn="1" w:lastColumn="0" w:noHBand="0" w:noVBand="0"/>
      </w:tblPr>
      <w:tblGrid>
        <w:gridCol w:w="3006"/>
        <w:gridCol w:w="6282"/>
      </w:tblGrid>
      <w:tr w:rsidR="00236511" w:rsidRPr="006313ED" w14:paraId="55B230EB" w14:textId="77777777" w:rsidTr="00E81857">
        <w:trPr>
          <w:trHeight w:val="1422"/>
        </w:trPr>
        <w:tc>
          <w:tcPr>
            <w:tcW w:w="9288" w:type="dxa"/>
            <w:gridSpan w:val="2"/>
            <w:shd w:val="clear" w:color="auto" w:fill="auto"/>
          </w:tcPr>
          <w:p w14:paraId="49D30291" w14:textId="77777777" w:rsidR="00236511" w:rsidRPr="002010CB" w:rsidRDefault="00236511" w:rsidP="00E81857">
            <w:pPr>
              <w:jc w:val="center"/>
              <w:rPr>
                <w:rFonts w:ascii="Arial" w:hAnsi="Arial" w:cs="Arial"/>
                <w:b/>
                <w:sz w:val="20"/>
                <w:szCs w:val="20"/>
              </w:rPr>
            </w:pPr>
            <w:r w:rsidRPr="002010CB">
              <w:rPr>
                <w:rFonts w:ascii="Arial" w:hAnsi="Arial" w:cs="Arial"/>
                <w:b/>
                <w:sz w:val="20"/>
                <w:szCs w:val="20"/>
              </w:rPr>
              <w:t>Klauzula informacyjna dotycząca przetwarzania danych osobowych w Gminnym Ośrodku Pomocy Społecznej w Kwidzynie w związku z postępowaniem o udzielenie zamówienia publicznego</w:t>
            </w:r>
          </w:p>
          <w:p w14:paraId="3F164DC4" w14:textId="3C67A4F0" w:rsidR="00236511" w:rsidRPr="002010CB" w:rsidRDefault="00236511" w:rsidP="003F7278">
            <w:pPr>
              <w:jc w:val="center"/>
              <w:rPr>
                <w:b/>
              </w:rPr>
            </w:pPr>
            <w:r>
              <w:rPr>
                <w:rFonts w:ascii="Arial" w:hAnsi="Arial" w:cs="Arial"/>
                <w:b/>
                <w:sz w:val="20"/>
                <w:szCs w:val="20"/>
              </w:rPr>
              <w:t xml:space="preserve">Nr </w:t>
            </w:r>
            <w:r w:rsidRPr="006B5D4D">
              <w:rPr>
                <w:rFonts w:ascii="Arial" w:hAnsi="Arial" w:cs="Arial"/>
                <w:b/>
                <w:sz w:val="20"/>
                <w:szCs w:val="20"/>
              </w:rPr>
              <w:t xml:space="preserve">sprawy </w:t>
            </w:r>
            <w:r w:rsidRPr="006B5D4D">
              <w:rPr>
                <w:rFonts w:ascii="Arial" w:hAnsi="Arial" w:cs="Arial"/>
                <w:sz w:val="20"/>
                <w:szCs w:val="20"/>
              </w:rPr>
              <w:t xml:space="preserve"> </w:t>
            </w:r>
            <w:r w:rsidRPr="006B5D4D">
              <w:rPr>
                <w:rFonts w:ascii="Arial" w:hAnsi="Arial" w:cs="Arial"/>
                <w:b/>
                <w:sz w:val="20"/>
                <w:szCs w:val="20"/>
              </w:rPr>
              <w:t>GOPS.FA</w:t>
            </w:r>
            <w:r>
              <w:rPr>
                <w:rFonts w:ascii="Arial" w:hAnsi="Arial" w:cs="Arial"/>
                <w:b/>
                <w:sz w:val="20"/>
                <w:szCs w:val="20"/>
              </w:rPr>
              <w:t>.</w:t>
            </w:r>
            <w:r w:rsidRPr="006B5D4D">
              <w:rPr>
                <w:rFonts w:ascii="Arial" w:hAnsi="Arial" w:cs="Arial"/>
                <w:b/>
                <w:sz w:val="20"/>
                <w:szCs w:val="20"/>
              </w:rPr>
              <w:t>V.</w:t>
            </w:r>
            <w:r>
              <w:rPr>
                <w:rFonts w:ascii="Arial" w:hAnsi="Arial" w:cs="Arial"/>
                <w:b/>
                <w:sz w:val="20"/>
                <w:szCs w:val="20"/>
              </w:rPr>
              <w:t>261.2.2025</w:t>
            </w:r>
            <w:r>
              <w:rPr>
                <w:rFonts w:ascii="Arial" w:hAnsi="Arial" w:cs="Arial"/>
                <w:sz w:val="20"/>
                <w:szCs w:val="20"/>
              </w:rPr>
              <w:t xml:space="preserve"> </w:t>
            </w:r>
            <w:r w:rsidRPr="002010CB">
              <w:rPr>
                <w:rFonts w:ascii="Arial" w:hAnsi="Arial" w:cs="Arial"/>
                <w:b/>
                <w:sz w:val="20"/>
                <w:szCs w:val="20"/>
              </w:rPr>
              <w:t>Nazwa postępowania: „</w:t>
            </w:r>
            <w:r w:rsidRPr="003C65A6">
              <w:rPr>
                <w:rFonts w:ascii="Arial" w:eastAsia="Calibri" w:hAnsi="Arial" w:cs="Arial"/>
                <w:b/>
                <w:sz w:val="20"/>
                <w:szCs w:val="20"/>
              </w:rPr>
              <w:t xml:space="preserve"> Świadczenie usług schronienia </w:t>
            </w:r>
            <w:r>
              <w:rPr>
                <w:rFonts w:ascii="Arial" w:eastAsia="Calibri" w:hAnsi="Arial" w:cs="Arial"/>
                <w:b/>
                <w:sz w:val="20"/>
                <w:szCs w:val="20"/>
              </w:rPr>
              <w:t xml:space="preserve">        </w:t>
            </w:r>
            <w:r w:rsidRPr="003C65A6">
              <w:rPr>
                <w:rFonts w:ascii="Arial" w:eastAsia="Calibri" w:hAnsi="Arial" w:cs="Arial"/>
                <w:b/>
                <w:sz w:val="20"/>
                <w:szCs w:val="20"/>
              </w:rPr>
              <w:t xml:space="preserve">osobom bezdomnym  </w:t>
            </w:r>
            <w:r w:rsidR="003F7278">
              <w:rPr>
                <w:rFonts w:ascii="Arial" w:eastAsia="Calibri" w:hAnsi="Arial" w:cs="Arial"/>
                <w:b/>
                <w:sz w:val="20"/>
                <w:szCs w:val="20"/>
              </w:rPr>
              <w:t>skierowanym przez Gminny Ośrodek</w:t>
            </w:r>
            <w:r w:rsidRPr="003C65A6">
              <w:rPr>
                <w:rFonts w:ascii="Arial" w:eastAsia="Calibri" w:hAnsi="Arial" w:cs="Arial"/>
                <w:b/>
                <w:sz w:val="20"/>
                <w:szCs w:val="20"/>
              </w:rPr>
              <w:t xml:space="preserve"> Pomocy Społecznej w Kwidzynie</w:t>
            </w:r>
            <w:r w:rsidRPr="002010CB">
              <w:rPr>
                <w:rFonts w:ascii="Arial" w:hAnsi="Arial" w:cs="Arial"/>
                <w:b/>
                <w:sz w:val="20"/>
                <w:szCs w:val="20"/>
              </w:rPr>
              <w:t xml:space="preserve"> ”.</w:t>
            </w:r>
          </w:p>
        </w:tc>
      </w:tr>
      <w:tr w:rsidR="00236511" w:rsidRPr="006313ED" w14:paraId="4B591AC6" w14:textId="77777777" w:rsidTr="00E81857">
        <w:tc>
          <w:tcPr>
            <w:tcW w:w="3006" w:type="dxa"/>
            <w:shd w:val="clear" w:color="auto" w:fill="auto"/>
          </w:tcPr>
          <w:p w14:paraId="300B839C" w14:textId="77777777" w:rsidR="00236511" w:rsidRPr="002010CB" w:rsidRDefault="00236511" w:rsidP="00E81857">
            <w:pPr>
              <w:rPr>
                <w:rFonts w:ascii="Arial" w:hAnsi="Arial" w:cs="Arial"/>
                <w:b/>
                <w:sz w:val="18"/>
                <w:szCs w:val="18"/>
              </w:rPr>
            </w:pPr>
            <w:r w:rsidRPr="002010CB">
              <w:rPr>
                <w:rFonts w:ascii="Arial" w:hAnsi="Arial" w:cs="Arial"/>
                <w:b/>
                <w:sz w:val="18"/>
                <w:szCs w:val="18"/>
              </w:rPr>
              <w:t>TOŻSAMOŚĆADMINISTRATORA</w:t>
            </w:r>
          </w:p>
        </w:tc>
        <w:tc>
          <w:tcPr>
            <w:tcW w:w="6282" w:type="dxa"/>
            <w:shd w:val="clear" w:color="auto" w:fill="auto"/>
          </w:tcPr>
          <w:p w14:paraId="44C4C227" w14:textId="1EC7F007" w:rsidR="00236511" w:rsidRPr="00353833" w:rsidRDefault="00236511" w:rsidP="00E81857">
            <w:pPr>
              <w:spacing w:after="100" w:afterAutospacing="1"/>
              <w:jc w:val="both"/>
              <w:rPr>
                <w:rFonts w:ascii="Arial" w:hAnsi="Arial" w:cs="Arial"/>
                <w:sz w:val="20"/>
                <w:szCs w:val="20"/>
              </w:rPr>
            </w:pPr>
            <w:r w:rsidRPr="00353833">
              <w:rPr>
                <w:rFonts w:ascii="Arial" w:hAnsi="Arial" w:cs="Arial"/>
                <w:sz w:val="20"/>
                <w:szCs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administratorem zbioru danych jest Kierownik Gminnego Ośrodka Pomocy Społecznej w Kwidzynie, mający siedzibę w Kwi</w:t>
            </w:r>
            <w:r w:rsidR="00995751">
              <w:rPr>
                <w:rFonts w:ascii="Arial" w:hAnsi="Arial" w:cs="Arial"/>
                <w:sz w:val="20"/>
                <w:szCs w:val="20"/>
              </w:rPr>
              <w:t>dzynie (82-500) przy ul. 11</w:t>
            </w:r>
            <w:r>
              <w:rPr>
                <w:rFonts w:ascii="Arial" w:hAnsi="Arial" w:cs="Arial"/>
                <w:sz w:val="20"/>
                <w:szCs w:val="20"/>
              </w:rPr>
              <w:t xml:space="preserve"> L</w:t>
            </w:r>
            <w:r w:rsidRPr="00353833">
              <w:rPr>
                <w:rFonts w:ascii="Arial" w:hAnsi="Arial" w:cs="Arial"/>
                <w:sz w:val="20"/>
                <w:szCs w:val="20"/>
              </w:rPr>
              <w:t>istopada 27/4, który odpowiada za przetwarzanie danych w dokumentacji papierowej i elektronicznej wytwarzanej w związku z realizacją zadań wynikających z działalności GOPS Kwidzyn</w:t>
            </w:r>
          </w:p>
        </w:tc>
      </w:tr>
      <w:tr w:rsidR="00236511" w:rsidRPr="006313ED" w14:paraId="41948B76" w14:textId="77777777" w:rsidTr="00E81857">
        <w:trPr>
          <w:trHeight w:val="829"/>
        </w:trPr>
        <w:tc>
          <w:tcPr>
            <w:tcW w:w="3006" w:type="dxa"/>
            <w:shd w:val="clear" w:color="auto" w:fill="auto"/>
          </w:tcPr>
          <w:p w14:paraId="3464F825" w14:textId="77777777" w:rsidR="00236511" w:rsidRPr="002010CB" w:rsidRDefault="00236511" w:rsidP="00E81857">
            <w:pPr>
              <w:rPr>
                <w:rFonts w:ascii="Arial" w:hAnsi="Arial" w:cs="Arial"/>
                <w:b/>
                <w:sz w:val="18"/>
                <w:szCs w:val="18"/>
              </w:rPr>
            </w:pPr>
            <w:r w:rsidRPr="002010CB">
              <w:rPr>
                <w:rFonts w:ascii="Arial" w:hAnsi="Arial" w:cs="Arial"/>
                <w:b/>
                <w:sz w:val="18"/>
                <w:szCs w:val="18"/>
              </w:rPr>
              <w:t>DANE KONTAKTOWE ADMINISTRATORA</w:t>
            </w:r>
          </w:p>
        </w:tc>
        <w:tc>
          <w:tcPr>
            <w:tcW w:w="6282" w:type="dxa"/>
            <w:shd w:val="clear" w:color="auto" w:fill="auto"/>
            <w:vAlign w:val="center"/>
          </w:tcPr>
          <w:p w14:paraId="20907198" w14:textId="77777777" w:rsidR="00236511" w:rsidRPr="00353833" w:rsidRDefault="00236511" w:rsidP="00E81857">
            <w:pPr>
              <w:ind w:left="22"/>
              <w:rPr>
                <w:rFonts w:ascii="Arial" w:hAnsi="Arial" w:cs="Arial"/>
                <w:sz w:val="20"/>
                <w:szCs w:val="20"/>
              </w:rPr>
            </w:pPr>
            <w:r w:rsidRPr="00353833">
              <w:rPr>
                <w:rFonts w:ascii="Arial" w:hAnsi="Arial" w:cs="Arial"/>
                <w:sz w:val="20"/>
                <w:szCs w:val="20"/>
              </w:rPr>
              <w:t>Z Administratorem można się skontaktować poprzez adres email:</w:t>
            </w:r>
          </w:p>
          <w:p w14:paraId="60629900" w14:textId="6317BC38" w:rsidR="00236511" w:rsidRPr="00353833" w:rsidRDefault="00236511" w:rsidP="00E81857">
            <w:pPr>
              <w:ind w:left="22" w:right="50"/>
              <w:jc w:val="both"/>
              <w:rPr>
                <w:rFonts w:ascii="Arial" w:hAnsi="Arial" w:cs="Arial"/>
                <w:sz w:val="20"/>
                <w:szCs w:val="20"/>
              </w:rPr>
            </w:pPr>
            <w:r w:rsidRPr="00353833">
              <w:rPr>
                <w:rFonts w:ascii="Arial" w:hAnsi="Arial" w:cs="Arial"/>
                <w:sz w:val="20"/>
                <w:szCs w:val="20"/>
              </w:rPr>
              <w:t>sekretariat@gopskwidzyn.pl lub pisemnie, za pomocą poczty tradycyjnej na adres siedziby Gminnego Ośrodka Pomocy Sp</w:t>
            </w:r>
            <w:r>
              <w:rPr>
                <w:rFonts w:ascii="Arial" w:hAnsi="Arial" w:cs="Arial"/>
                <w:sz w:val="20"/>
                <w:szCs w:val="20"/>
              </w:rPr>
              <w:t>ołecznej w Kwidzynie ul. 11 L</w:t>
            </w:r>
            <w:r w:rsidRPr="00353833">
              <w:rPr>
                <w:rFonts w:ascii="Arial" w:hAnsi="Arial" w:cs="Arial"/>
                <w:sz w:val="20"/>
                <w:szCs w:val="20"/>
              </w:rPr>
              <w:t>istopada 27/4, 82-500 Kwidzyn</w:t>
            </w:r>
          </w:p>
        </w:tc>
      </w:tr>
      <w:tr w:rsidR="00236511" w:rsidRPr="006313ED" w14:paraId="6FC00B54" w14:textId="77777777" w:rsidTr="00E81857">
        <w:tc>
          <w:tcPr>
            <w:tcW w:w="3006" w:type="dxa"/>
            <w:shd w:val="clear" w:color="auto" w:fill="auto"/>
          </w:tcPr>
          <w:p w14:paraId="7AB70E5F" w14:textId="77777777" w:rsidR="00236511" w:rsidRPr="002010CB" w:rsidRDefault="00236511" w:rsidP="00E81857">
            <w:pPr>
              <w:rPr>
                <w:rFonts w:ascii="Arial" w:hAnsi="Arial" w:cs="Arial"/>
                <w:b/>
                <w:sz w:val="18"/>
                <w:szCs w:val="18"/>
              </w:rPr>
            </w:pPr>
            <w:r w:rsidRPr="002010CB">
              <w:rPr>
                <w:rFonts w:ascii="Arial" w:hAnsi="Arial" w:cs="Arial"/>
                <w:b/>
                <w:sz w:val="18"/>
                <w:szCs w:val="18"/>
              </w:rPr>
              <w:t>DANE KONTAKTOWE INSPEKTORA OCHRONY DANYCH</w:t>
            </w:r>
          </w:p>
        </w:tc>
        <w:tc>
          <w:tcPr>
            <w:tcW w:w="6282" w:type="dxa"/>
            <w:shd w:val="clear" w:color="auto" w:fill="auto"/>
          </w:tcPr>
          <w:p w14:paraId="5BAF50EA" w14:textId="77777777" w:rsidR="00236511" w:rsidRPr="00353833" w:rsidRDefault="00236511" w:rsidP="00E81857">
            <w:pPr>
              <w:spacing w:after="100" w:afterAutospacing="1"/>
              <w:rPr>
                <w:rFonts w:ascii="Arial" w:hAnsi="Arial" w:cs="Arial"/>
                <w:sz w:val="20"/>
                <w:szCs w:val="20"/>
              </w:rPr>
            </w:pPr>
            <w:r w:rsidRPr="00353833">
              <w:rPr>
                <w:rFonts w:ascii="Arial" w:hAnsi="Arial" w:cs="Arial"/>
                <w:sz w:val="20"/>
                <w:szCs w:val="20"/>
              </w:rPr>
              <w:t>Administrator wyznaczył inspektora ochrony danych z którym może się Pani/Pan skontaktować poprzez e-mail: sekretariat@gopskwidzyn.pl lub pisemnie, za pomocą poczty tradycyjnej na adres siedziby GOPS w Kwidzynie.</w:t>
            </w:r>
            <w:r w:rsidRPr="00353833">
              <w:rPr>
                <w:rFonts w:ascii="Arial" w:hAnsi="Arial" w:cs="Arial"/>
                <w:sz w:val="20"/>
                <w:szCs w:val="20"/>
              </w:rPr>
              <w:br/>
              <w:t>Z inspektorem ochrony danych można się kontaktować we wszystkich sprawach dotyczących przetwarzania danych osobowych oraz korzystania z praw związanych z przetwarzaniem danych.</w:t>
            </w:r>
          </w:p>
        </w:tc>
      </w:tr>
      <w:tr w:rsidR="00236511" w:rsidRPr="006313ED" w14:paraId="486351F8" w14:textId="77777777" w:rsidTr="00E81857">
        <w:tc>
          <w:tcPr>
            <w:tcW w:w="3006" w:type="dxa"/>
            <w:shd w:val="clear" w:color="auto" w:fill="auto"/>
          </w:tcPr>
          <w:p w14:paraId="357F8C0E" w14:textId="77777777" w:rsidR="00236511" w:rsidRPr="002010CB" w:rsidRDefault="00236511" w:rsidP="00E81857">
            <w:pPr>
              <w:rPr>
                <w:rFonts w:ascii="Arial" w:hAnsi="Arial" w:cs="Arial"/>
                <w:b/>
                <w:sz w:val="18"/>
                <w:szCs w:val="18"/>
              </w:rPr>
            </w:pPr>
            <w:r w:rsidRPr="002010CB">
              <w:rPr>
                <w:rFonts w:ascii="Arial" w:hAnsi="Arial" w:cs="Arial"/>
                <w:b/>
                <w:sz w:val="18"/>
                <w:szCs w:val="18"/>
              </w:rPr>
              <w:t xml:space="preserve">CELE PRZETWARZANIA   </w:t>
            </w:r>
            <w:r w:rsidRPr="002010CB">
              <w:rPr>
                <w:rFonts w:ascii="Arial" w:hAnsi="Arial" w:cs="Arial"/>
                <w:b/>
                <w:sz w:val="18"/>
                <w:szCs w:val="18"/>
              </w:rPr>
              <w:br/>
              <w:t xml:space="preserve"> I PODSTAWA PRAWNA </w:t>
            </w:r>
          </w:p>
        </w:tc>
        <w:tc>
          <w:tcPr>
            <w:tcW w:w="6282" w:type="dxa"/>
            <w:shd w:val="clear" w:color="auto" w:fill="auto"/>
          </w:tcPr>
          <w:p w14:paraId="435C5630" w14:textId="77E3A56B" w:rsidR="00236511" w:rsidRPr="00353833" w:rsidRDefault="00236511" w:rsidP="00E81857">
            <w:pPr>
              <w:jc w:val="both"/>
              <w:rPr>
                <w:rFonts w:ascii="Arial" w:eastAsia="Calibri" w:hAnsi="Arial" w:cs="Arial"/>
                <w:sz w:val="20"/>
                <w:szCs w:val="20"/>
              </w:rPr>
            </w:pPr>
            <w:r w:rsidRPr="00353833">
              <w:rPr>
                <w:rFonts w:ascii="Arial" w:hAnsi="Arial" w:cs="Arial"/>
                <w:sz w:val="20"/>
                <w:szCs w:val="20"/>
              </w:rPr>
              <w:t xml:space="preserve">Pani/Pana dane osobowe przetwarzane będą w celu związanym </w:t>
            </w:r>
            <w:r w:rsidRPr="00353833">
              <w:rPr>
                <w:rFonts w:ascii="Arial" w:hAnsi="Arial" w:cs="Arial"/>
                <w:sz w:val="20"/>
                <w:szCs w:val="20"/>
              </w:rPr>
              <w:br/>
              <w:t>z postępowaniem o udzielenie zamówienia. Administrator przetwarza Pana/Pani dane w  ściśle określonym, minimalnym zakresie niezbędnym do osiągnięciu celów, o których mowa wyżej.</w:t>
            </w:r>
            <w:r w:rsidRPr="00353833">
              <w:rPr>
                <w:rFonts w:ascii="Arial" w:hAnsi="Arial" w:cs="Arial"/>
                <w:sz w:val="20"/>
                <w:szCs w:val="20"/>
              </w:rPr>
              <w:br/>
              <w:t>Podstawa prawna: art. 275 pkt 1 i art. 359 pkt 2 ustawy z dnia 11 września 2019r. Prawo zamówień publicznych</w:t>
            </w:r>
            <w:r w:rsidRPr="00A461FD">
              <w:rPr>
                <w:rFonts w:ascii="Arial" w:hAnsi="Arial" w:cs="Arial"/>
                <w:sz w:val="20"/>
                <w:szCs w:val="20"/>
              </w:rPr>
              <w:t>,</w:t>
            </w:r>
            <w:r w:rsidR="00A461FD" w:rsidRPr="00A461FD">
              <w:rPr>
                <w:rFonts w:ascii="Arial" w:hAnsi="Arial" w:cs="Arial"/>
                <w:sz w:val="20"/>
                <w:szCs w:val="20"/>
              </w:rPr>
              <w:t xml:space="preserve">  oraz art. 6 ust. 1 lit. c RODO.</w:t>
            </w:r>
          </w:p>
        </w:tc>
      </w:tr>
      <w:tr w:rsidR="00236511" w:rsidRPr="006313ED" w14:paraId="21204978" w14:textId="77777777" w:rsidTr="00E81857">
        <w:tc>
          <w:tcPr>
            <w:tcW w:w="3006" w:type="dxa"/>
            <w:shd w:val="clear" w:color="auto" w:fill="auto"/>
          </w:tcPr>
          <w:p w14:paraId="254C6B77" w14:textId="77777777" w:rsidR="00236511" w:rsidRPr="002010CB" w:rsidRDefault="00236511" w:rsidP="00E81857">
            <w:pPr>
              <w:rPr>
                <w:rFonts w:ascii="Arial" w:hAnsi="Arial" w:cs="Arial"/>
                <w:b/>
                <w:sz w:val="18"/>
                <w:szCs w:val="18"/>
              </w:rPr>
            </w:pPr>
            <w:r w:rsidRPr="002010CB">
              <w:rPr>
                <w:rFonts w:ascii="Arial" w:hAnsi="Arial" w:cs="Arial"/>
                <w:b/>
                <w:sz w:val="18"/>
                <w:szCs w:val="18"/>
              </w:rPr>
              <w:t>ODBIORCY DANYCH</w:t>
            </w:r>
          </w:p>
          <w:p w14:paraId="7FC37BEF" w14:textId="77777777" w:rsidR="00236511" w:rsidRPr="002010CB" w:rsidRDefault="00236511" w:rsidP="00E81857">
            <w:pPr>
              <w:rPr>
                <w:rFonts w:ascii="Arial" w:hAnsi="Arial" w:cs="Arial"/>
                <w:b/>
                <w:sz w:val="18"/>
                <w:szCs w:val="18"/>
              </w:rPr>
            </w:pPr>
          </w:p>
        </w:tc>
        <w:tc>
          <w:tcPr>
            <w:tcW w:w="6282" w:type="dxa"/>
            <w:shd w:val="clear" w:color="auto" w:fill="auto"/>
          </w:tcPr>
          <w:p w14:paraId="09767983" w14:textId="77777777" w:rsidR="00236511" w:rsidRPr="00353833" w:rsidRDefault="00236511" w:rsidP="00E81857">
            <w:pPr>
              <w:spacing w:after="100" w:afterAutospacing="1"/>
              <w:jc w:val="both"/>
              <w:rPr>
                <w:rFonts w:ascii="Arial" w:hAnsi="Arial" w:cs="Arial"/>
                <w:sz w:val="20"/>
                <w:szCs w:val="20"/>
              </w:rPr>
            </w:pPr>
            <w:r w:rsidRPr="00353833">
              <w:rPr>
                <w:rFonts w:ascii="Arial" w:hAnsi="Arial" w:cs="Arial"/>
                <w:sz w:val="20"/>
                <w:szCs w:val="20"/>
              </w:rPr>
              <w:t xml:space="preserve">Dane osobowe mogą być przekazywane wyłącznie podmiotom, które uprawnione są do ich otrzymania przepisami prawa. Ponadto mogą być ujawnione podmiotom, z którymi Gminny Ośrodek Pomocy Społecznej w Kwidzynie zawarł umowę na powierzenie przetwarzani danych osobowych Odbiorcą Pani/Pana danych osobowych będą osoby lub podmioty, którym udostępniona zostanie dokumentacja postępowania w oparciu o art.18 oraz art. 80 ustawy z dnia 11 września 2019r. Prawo zamówień publicznych. </w:t>
            </w:r>
            <w:r w:rsidRPr="00353833">
              <w:rPr>
                <w:rFonts w:ascii="Arial" w:hAnsi="Arial" w:cs="Arial"/>
                <w:color w:val="000000"/>
                <w:sz w:val="20"/>
                <w:szCs w:val="20"/>
              </w:rPr>
              <w:t>Państwa dane nie są przekazywane do państw trzecich lub organizacji międzynarodowych w rozumieniu przepisów RODO.</w:t>
            </w:r>
          </w:p>
        </w:tc>
      </w:tr>
      <w:tr w:rsidR="00236511" w:rsidRPr="006313ED" w14:paraId="5719C27F" w14:textId="77777777" w:rsidTr="00E81857">
        <w:trPr>
          <w:trHeight w:val="1290"/>
        </w:trPr>
        <w:tc>
          <w:tcPr>
            <w:tcW w:w="3006" w:type="dxa"/>
            <w:shd w:val="clear" w:color="auto" w:fill="auto"/>
          </w:tcPr>
          <w:p w14:paraId="6EAF40E1" w14:textId="77777777" w:rsidR="00236511" w:rsidRPr="002010CB" w:rsidRDefault="00236511" w:rsidP="00E81857">
            <w:pPr>
              <w:rPr>
                <w:rFonts w:ascii="Arial" w:hAnsi="Arial" w:cs="Arial"/>
                <w:b/>
                <w:sz w:val="18"/>
                <w:szCs w:val="18"/>
              </w:rPr>
            </w:pPr>
            <w:r w:rsidRPr="002010CB">
              <w:rPr>
                <w:rFonts w:ascii="Arial" w:hAnsi="Arial" w:cs="Arial"/>
                <w:b/>
                <w:sz w:val="18"/>
                <w:szCs w:val="18"/>
              </w:rPr>
              <w:t>OKRES PRZECHOWYWANIA DANYCH</w:t>
            </w:r>
          </w:p>
        </w:tc>
        <w:tc>
          <w:tcPr>
            <w:tcW w:w="6282" w:type="dxa"/>
            <w:shd w:val="clear" w:color="auto" w:fill="auto"/>
          </w:tcPr>
          <w:p w14:paraId="5458F218" w14:textId="006BD482" w:rsidR="00236511" w:rsidRPr="00353833" w:rsidRDefault="00236511" w:rsidP="00E81857">
            <w:pPr>
              <w:ind w:right="10" w:firstLine="14"/>
              <w:jc w:val="both"/>
              <w:rPr>
                <w:rFonts w:ascii="Arial" w:hAnsi="Arial" w:cs="Arial"/>
                <w:sz w:val="20"/>
                <w:szCs w:val="20"/>
              </w:rPr>
            </w:pPr>
            <w:r w:rsidRPr="00353833">
              <w:rPr>
                <w:rFonts w:ascii="Arial" w:hAnsi="Arial" w:cs="Arial"/>
                <w:sz w:val="20"/>
                <w:szCs w:val="20"/>
              </w:rPr>
              <w:t xml:space="preserve">Dane osobowe będą przechowywane przez okres niezbędny do realizacji celu dla jakiego zostały zebrane. Następnie dokumenty w formie papierowej przekazane zostaną do składnicy akt GOPS Kwidzyn na </w:t>
            </w:r>
            <w:r w:rsidR="00A461FD">
              <w:rPr>
                <w:rFonts w:ascii="Arial" w:hAnsi="Arial" w:cs="Arial"/>
                <w:b/>
                <w:sz w:val="20"/>
                <w:szCs w:val="20"/>
              </w:rPr>
              <w:t>okres 5</w:t>
            </w:r>
            <w:r w:rsidRPr="00353833">
              <w:rPr>
                <w:rFonts w:ascii="Arial" w:hAnsi="Arial" w:cs="Arial"/>
                <w:b/>
                <w:sz w:val="20"/>
                <w:szCs w:val="20"/>
              </w:rPr>
              <w:t xml:space="preserve"> lat</w:t>
            </w:r>
            <w:r w:rsidRPr="00353833">
              <w:rPr>
                <w:rFonts w:ascii="Arial" w:hAnsi="Arial" w:cs="Arial"/>
                <w:sz w:val="20"/>
                <w:szCs w:val="20"/>
              </w:rPr>
              <w:t xml:space="preserve"> zgodnie z kategorią archiwalną i na zasadach określonych w instrukcji kancelaryjnej i w jednolitym rzeczowym wykazie akt dla Gminnego Ośrodka Pomocy Społecznej </w:t>
            </w:r>
            <w:r w:rsidRPr="00353833">
              <w:rPr>
                <w:rFonts w:ascii="Arial" w:hAnsi="Arial" w:cs="Arial"/>
                <w:sz w:val="20"/>
                <w:szCs w:val="20"/>
              </w:rPr>
              <w:lastRenderedPageBreak/>
              <w:t>w Kwidzynie. Po upływie obowiązującego okresu przechowywania w składnicy akt dokumenty ulegną brakowaniu.</w:t>
            </w:r>
          </w:p>
          <w:p w14:paraId="734C7462" w14:textId="77777777" w:rsidR="00236511" w:rsidRPr="00353833" w:rsidRDefault="00236511" w:rsidP="00E81857">
            <w:pPr>
              <w:ind w:right="10" w:firstLine="14"/>
              <w:jc w:val="both"/>
              <w:rPr>
                <w:rFonts w:ascii="Arial" w:hAnsi="Arial" w:cs="Arial"/>
                <w:sz w:val="20"/>
                <w:szCs w:val="20"/>
              </w:rPr>
            </w:pPr>
          </w:p>
        </w:tc>
      </w:tr>
      <w:tr w:rsidR="00236511" w:rsidRPr="006313ED" w14:paraId="3F4263E9" w14:textId="77777777" w:rsidTr="00E81857">
        <w:tc>
          <w:tcPr>
            <w:tcW w:w="3006" w:type="dxa"/>
            <w:shd w:val="clear" w:color="auto" w:fill="auto"/>
          </w:tcPr>
          <w:p w14:paraId="12475563" w14:textId="77777777" w:rsidR="00236511" w:rsidRPr="002010CB" w:rsidRDefault="00236511" w:rsidP="00E81857">
            <w:pPr>
              <w:rPr>
                <w:rFonts w:ascii="Arial" w:hAnsi="Arial" w:cs="Arial"/>
                <w:b/>
                <w:sz w:val="18"/>
                <w:szCs w:val="18"/>
              </w:rPr>
            </w:pPr>
            <w:r w:rsidRPr="002010CB">
              <w:rPr>
                <w:rFonts w:ascii="Arial" w:hAnsi="Arial" w:cs="Arial"/>
                <w:b/>
                <w:sz w:val="18"/>
                <w:szCs w:val="18"/>
              </w:rPr>
              <w:lastRenderedPageBreak/>
              <w:t>PRAWA PODMIOTÓW DANYCH</w:t>
            </w:r>
          </w:p>
        </w:tc>
        <w:tc>
          <w:tcPr>
            <w:tcW w:w="6282" w:type="dxa"/>
            <w:shd w:val="clear" w:color="auto" w:fill="auto"/>
            <w:vAlign w:val="center"/>
          </w:tcPr>
          <w:p w14:paraId="55A362DF" w14:textId="77777777" w:rsidR="00236511" w:rsidRPr="00353833" w:rsidRDefault="00236511" w:rsidP="00E81857">
            <w:pPr>
              <w:spacing w:before="20" w:after="20"/>
              <w:jc w:val="both"/>
              <w:rPr>
                <w:rFonts w:ascii="Arial" w:hAnsi="Arial" w:cs="Arial"/>
                <w:color w:val="000000"/>
                <w:sz w:val="20"/>
                <w:szCs w:val="20"/>
              </w:rPr>
            </w:pPr>
            <w:r w:rsidRPr="00353833">
              <w:rPr>
                <w:rFonts w:ascii="Arial" w:hAnsi="Arial" w:cs="Arial"/>
                <w:color w:val="000000"/>
                <w:sz w:val="20"/>
                <w:szCs w:val="20"/>
              </w:rPr>
              <w:t>Przysługuje Pani/Panu prawo do żądania od Administratora:</w:t>
            </w:r>
          </w:p>
          <w:p w14:paraId="7814EFC8" w14:textId="77777777" w:rsidR="00236511" w:rsidRPr="00353833" w:rsidRDefault="00236511" w:rsidP="00E81857">
            <w:pPr>
              <w:widowControl w:val="0"/>
              <w:shd w:val="clear" w:color="auto" w:fill="FFFFFF"/>
              <w:suppressAutoHyphens/>
              <w:spacing w:before="20" w:after="20"/>
              <w:jc w:val="both"/>
              <w:rPr>
                <w:rFonts w:ascii="Arial" w:hAnsi="Arial" w:cs="Arial"/>
                <w:color w:val="000000"/>
                <w:sz w:val="20"/>
                <w:szCs w:val="20"/>
              </w:rPr>
            </w:pPr>
            <w:r w:rsidRPr="00353833">
              <w:rPr>
                <w:rFonts w:ascii="Arial" w:hAnsi="Arial" w:cs="Arial"/>
                <w:color w:val="000000"/>
                <w:sz w:val="20"/>
                <w:szCs w:val="20"/>
              </w:rPr>
              <w:t>-   dostępu do danych osobowych Pani/Pana dotyczących (art. 15 RODO)</w:t>
            </w:r>
          </w:p>
          <w:p w14:paraId="563FC5A3" w14:textId="77777777" w:rsidR="00236511" w:rsidRPr="00353833" w:rsidRDefault="00236511" w:rsidP="00E81857">
            <w:pPr>
              <w:widowControl w:val="0"/>
              <w:shd w:val="clear" w:color="auto" w:fill="FFFFFF"/>
              <w:suppressAutoHyphens/>
              <w:spacing w:before="20" w:after="20"/>
              <w:jc w:val="both"/>
              <w:rPr>
                <w:rFonts w:ascii="Arial" w:hAnsi="Arial" w:cs="Arial"/>
                <w:color w:val="000000"/>
                <w:sz w:val="20"/>
                <w:szCs w:val="20"/>
              </w:rPr>
            </w:pPr>
            <w:r w:rsidRPr="00353833">
              <w:rPr>
                <w:rFonts w:ascii="Arial" w:hAnsi="Arial" w:cs="Arial"/>
                <w:color w:val="000000"/>
                <w:sz w:val="20"/>
                <w:szCs w:val="20"/>
              </w:rPr>
              <w:t>- prawo do sprostowania Pani/Pana danych osobowych (art. 16 RODO) z zastrzeżeniem Art. 19 ust .2 PZP*</w:t>
            </w:r>
          </w:p>
          <w:p w14:paraId="678DF353" w14:textId="77777777" w:rsidR="00236511" w:rsidRPr="00353833" w:rsidRDefault="00236511" w:rsidP="00E81857">
            <w:pPr>
              <w:widowControl w:val="0"/>
              <w:shd w:val="clear" w:color="auto" w:fill="FFFFFF"/>
              <w:suppressAutoHyphens/>
              <w:spacing w:before="20" w:after="20"/>
              <w:jc w:val="both"/>
              <w:rPr>
                <w:rFonts w:ascii="Arial" w:hAnsi="Arial" w:cs="Arial"/>
                <w:color w:val="000000"/>
                <w:sz w:val="20"/>
                <w:szCs w:val="20"/>
              </w:rPr>
            </w:pPr>
            <w:r w:rsidRPr="00353833">
              <w:rPr>
                <w:rFonts w:ascii="Arial" w:hAnsi="Arial" w:cs="Arial"/>
                <w:color w:val="000000"/>
                <w:sz w:val="20"/>
                <w:szCs w:val="20"/>
              </w:rPr>
              <w:t>-  prawo żądania od administratora ograniczenia przetwarzania danych osobowych (art. 18 RODO) z zastrzeżeniem art. 19 ust. 3 PZP**</w:t>
            </w:r>
          </w:p>
          <w:p w14:paraId="4BBCB3AF" w14:textId="77777777" w:rsidR="00236511" w:rsidRPr="00353833" w:rsidRDefault="00236511" w:rsidP="00E81857">
            <w:pPr>
              <w:spacing w:before="20" w:after="20"/>
              <w:ind w:right="52"/>
              <w:jc w:val="both"/>
              <w:rPr>
                <w:rFonts w:ascii="Arial" w:hAnsi="Arial" w:cs="Arial"/>
                <w:color w:val="000000"/>
                <w:sz w:val="20"/>
                <w:szCs w:val="20"/>
              </w:rPr>
            </w:pPr>
            <w:r w:rsidRPr="00353833">
              <w:rPr>
                <w:rFonts w:ascii="Arial" w:hAnsi="Arial" w:cs="Arial"/>
                <w:color w:val="000000"/>
                <w:sz w:val="20"/>
                <w:szCs w:val="20"/>
              </w:rPr>
              <w:t>Nie przysługuje Pani/Panu:</w:t>
            </w:r>
          </w:p>
          <w:p w14:paraId="21461612" w14:textId="77777777" w:rsidR="00236511" w:rsidRPr="00353833" w:rsidRDefault="00236511" w:rsidP="00E81857">
            <w:pPr>
              <w:widowControl w:val="0"/>
              <w:suppressAutoHyphens/>
              <w:spacing w:before="20" w:after="20"/>
              <w:jc w:val="both"/>
              <w:rPr>
                <w:rFonts w:ascii="Arial" w:hAnsi="Arial" w:cs="Arial"/>
                <w:color w:val="000000"/>
                <w:sz w:val="20"/>
                <w:szCs w:val="20"/>
              </w:rPr>
            </w:pPr>
            <w:r w:rsidRPr="00353833">
              <w:rPr>
                <w:rFonts w:ascii="Arial" w:hAnsi="Arial" w:cs="Arial"/>
                <w:color w:val="000000"/>
                <w:sz w:val="20"/>
                <w:szCs w:val="20"/>
              </w:rPr>
              <w:t>-  prawo do usunięcia danych osobowych (art. 17 ust. 3 lit. b, d lub e RODO)</w:t>
            </w:r>
          </w:p>
          <w:p w14:paraId="18C96DAF" w14:textId="77777777" w:rsidR="00236511" w:rsidRPr="00353833" w:rsidRDefault="00236511" w:rsidP="00E81857">
            <w:pPr>
              <w:widowControl w:val="0"/>
              <w:suppressAutoHyphens/>
              <w:spacing w:before="20" w:after="20"/>
              <w:jc w:val="both"/>
              <w:rPr>
                <w:rFonts w:ascii="Arial" w:hAnsi="Arial" w:cs="Arial"/>
                <w:color w:val="000000"/>
                <w:sz w:val="20"/>
                <w:szCs w:val="20"/>
              </w:rPr>
            </w:pPr>
            <w:r w:rsidRPr="00353833">
              <w:rPr>
                <w:rFonts w:ascii="Arial" w:hAnsi="Arial" w:cs="Arial"/>
                <w:color w:val="000000"/>
                <w:sz w:val="20"/>
                <w:szCs w:val="20"/>
              </w:rPr>
              <w:t>-  prawo do przenoszenia danych osobowych, (art. 20 RODO)</w:t>
            </w:r>
          </w:p>
          <w:p w14:paraId="02818E72" w14:textId="77777777" w:rsidR="00236511" w:rsidRPr="00353833" w:rsidRDefault="00236511" w:rsidP="00E81857">
            <w:pPr>
              <w:ind w:right="52"/>
              <w:rPr>
                <w:rFonts w:ascii="Arial" w:hAnsi="Arial" w:cs="Arial"/>
                <w:color w:val="000000"/>
                <w:sz w:val="20"/>
                <w:szCs w:val="20"/>
              </w:rPr>
            </w:pPr>
            <w:r w:rsidRPr="00353833">
              <w:rPr>
                <w:rFonts w:ascii="Arial" w:hAnsi="Arial" w:cs="Arial"/>
                <w:color w:val="000000"/>
                <w:sz w:val="20"/>
                <w:szCs w:val="20"/>
              </w:rPr>
              <w:t>-  prawo sprzeciwu, wobec przetwarzania danych osobowych (art. 21 RODO), gdyż podstawą prawną przetwarzania Pani/Pana danych osobowych jest art. 6 ust. 1 lit. c RODO</w:t>
            </w:r>
          </w:p>
        </w:tc>
      </w:tr>
      <w:tr w:rsidR="00236511" w:rsidRPr="006313ED" w14:paraId="32F2AC03" w14:textId="77777777" w:rsidTr="00E81857">
        <w:trPr>
          <w:trHeight w:val="1496"/>
        </w:trPr>
        <w:tc>
          <w:tcPr>
            <w:tcW w:w="3006" w:type="dxa"/>
            <w:shd w:val="clear" w:color="auto" w:fill="auto"/>
          </w:tcPr>
          <w:p w14:paraId="70FFB9D6" w14:textId="77777777" w:rsidR="00236511" w:rsidRPr="002010CB" w:rsidRDefault="00236511" w:rsidP="00E81857">
            <w:pPr>
              <w:rPr>
                <w:rFonts w:ascii="Arial" w:hAnsi="Arial" w:cs="Arial"/>
                <w:b/>
                <w:sz w:val="18"/>
                <w:szCs w:val="18"/>
              </w:rPr>
            </w:pPr>
            <w:r w:rsidRPr="002010CB">
              <w:rPr>
                <w:rFonts w:ascii="Arial" w:hAnsi="Arial" w:cs="Arial"/>
                <w:b/>
                <w:sz w:val="18"/>
                <w:szCs w:val="18"/>
              </w:rPr>
              <w:t>PRAWO WNIESIENIA SKARGI DO ORGANU NADZORCZEGO</w:t>
            </w:r>
          </w:p>
        </w:tc>
        <w:tc>
          <w:tcPr>
            <w:tcW w:w="6282" w:type="dxa"/>
            <w:shd w:val="clear" w:color="auto" w:fill="auto"/>
          </w:tcPr>
          <w:p w14:paraId="1D892F92" w14:textId="72ABA1BE" w:rsidR="00236511" w:rsidRPr="00353833" w:rsidRDefault="00236511" w:rsidP="00A461FD">
            <w:pPr>
              <w:ind w:left="7" w:right="10" w:firstLine="7"/>
              <w:jc w:val="both"/>
              <w:rPr>
                <w:rFonts w:ascii="Arial" w:hAnsi="Arial" w:cs="Arial"/>
                <w:sz w:val="20"/>
                <w:szCs w:val="20"/>
              </w:rPr>
            </w:pPr>
            <w:r w:rsidRPr="00353833">
              <w:rPr>
                <w:rFonts w:ascii="Arial" w:hAnsi="Arial" w:cs="Arial"/>
                <w:sz w:val="20"/>
                <w:szCs w:val="20"/>
              </w:rPr>
              <w:t xml:space="preserve">Przysługuje Pani/Panu również </w:t>
            </w:r>
            <w:r w:rsidRPr="00353833">
              <w:rPr>
                <w:rFonts w:ascii="Arial" w:hAnsi="Arial" w:cs="Arial"/>
                <w:b/>
                <w:sz w:val="20"/>
                <w:szCs w:val="20"/>
              </w:rPr>
              <w:t>prawo</w:t>
            </w:r>
            <w:r w:rsidRPr="00353833">
              <w:rPr>
                <w:rFonts w:ascii="Arial" w:hAnsi="Arial" w:cs="Arial"/>
                <w:sz w:val="20"/>
                <w:szCs w:val="20"/>
              </w:rPr>
              <w:t xml:space="preserve"> wniesienia skargi do Prezesa Urzędu Ochrony Danych Osobowych, gdy uzna Pani/Pan, że przetwarzanie Pani/Pana danych osobowych narusza przepisy RODO</w:t>
            </w:r>
          </w:p>
        </w:tc>
      </w:tr>
      <w:tr w:rsidR="00236511" w:rsidRPr="006313ED" w14:paraId="7A07A79A" w14:textId="77777777" w:rsidTr="00E81857">
        <w:trPr>
          <w:trHeight w:val="1484"/>
        </w:trPr>
        <w:tc>
          <w:tcPr>
            <w:tcW w:w="3006" w:type="dxa"/>
            <w:shd w:val="clear" w:color="auto" w:fill="auto"/>
          </w:tcPr>
          <w:p w14:paraId="22BDBCDE" w14:textId="77777777" w:rsidR="00236511" w:rsidRPr="002010CB" w:rsidRDefault="00236511" w:rsidP="00E81857">
            <w:pPr>
              <w:rPr>
                <w:rFonts w:ascii="Arial" w:hAnsi="Arial" w:cs="Arial"/>
                <w:b/>
                <w:sz w:val="18"/>
                <w:szCs w:val="18"/>
              </w:rPr>
            </w:pPr>
            <w:r w:rsidRPr="002010CB">
              <w:rPr>
                <w:rFonts w:ascii="Arial" w:hAnsi="Arial" w:cs="Arial"/>
                <w:b/>
                <w:sz w:val="18"/>
                <w:szCs w:val="18"/>
              </w:rPr>
              <w:t xml:space="preserve">INFORMACJA        </w:t>
            </w:r>
            <w:r w:rsidRPr="002010CB">
              <w:rPr>
                <w:rFonts w:ascii="Arial" w:hAnsi="Arial" w:cs="Arial"/>
                <w:b/>
                <w:sz w:val="18"/>
                <w:szCs w:val="18"/>
              </w:rPr>
              <w:br/>
              <w:t xml:space="preserve"> O DOWOLNOŚCI LUB OBOWIĄZKU PODANIA DANYCH OSOBOWYCH</w:t>
            </w:r>
          </w:p>
        </w:tc>
        <w:tc>
          <w:tcPr>
            <w:tcW w:w="6282" w:type="dxa"/>
            <w:shd w:val="clear" w:color="auto" w:fill="auto"/>
          </w:tcPr>
          <w:p w14:paraId="640358F4" w14:textId="77777777" w:rsidR="00236511" w:rsidRPr="00353833" w:rsidRDefault="00236511" w:rsidP="00E81857">
            <w:pPr>
              <w:jc w:val="both"/>
              <w:rPr>
                <w:rFonts w:ascii="Arial" w:hAnsi="Arial" w:cs="Arial"/>
                <w:color w:val="000000"/>
                <w:sz w:val="20"/>
                <w:szCs w:val="20"/>
              </w:rPr>
            </w:pPr>
            <w:r w:rsidRPr="00353833">
              <w:rPr>
                <w:rFonts w:ascii="Arial" w:hAnsi="Arial" w:cs="Arial"/>
                <w:color w:val="000000"/>
                <w:sz w:val="20"/>
                <w:szCs w:val="20"/>
              </w:rPr>
              <w:t>Uczestnictwo w postępowaniu o udzielenie zamówienia publicznego jest dobrowolne, jednakże podanie Pani/Pana danych osobowych jest obowiązkiem ustawowym wynikającym z przepisów ustawy Prawo zamówień publicznych i warunkiem udziału w postępowaniu o udzielenie zamówienia publicznego.</w:t>
            </w:r>
          </w:p>
          <w:p w14:paraId="6F786D57" w14:textId="77777777" w:rsidR="00236511" w:rsidRPr="00353833" w:rsidRDefault="00236511" w:rsidP="00E81857">
            <w:pPr>
              <w:jc w:val="both"/>
              <w:rPr>
                <w:rFonts w:ascii="Arial" w:hAnsi="Arial" w:cs="Arial"/>
                <w:color w:val="000000"/>
                <w:sz w:val="20"/>
                <w:szCs w:val="20"/>
              </w:rPr>
            </w:pPr>
            <w:r w:rsidRPr="00353833">
              <w:rPr>
                <w:rFonts w:ascii="Arial" w:hAnsi="Arial" w:cs="Arial"/>
                <w:color w:val="000000"/>
                <w:sz w:val="20"/>
                <w:szCs w:val="20"/>
              </w:rPr>
              <w:t xml:space="preserve">Konsekwencje niepodania wymaganych danych określone zostały </w:t>
            </w:r>
            <w:r w:rsidRPr="00353833">
              <w:rPr>
                <w:rFonts w:ascii="Arial" w:hAnsi="Arial" w:cs="Arial"/>
                <w:color w:val="000000"/>
                <w:sz w:val="20"/>
                <w:szCs w:val="20"/>
              </w:rPr>
              <w:br/>
              <w:t xml:space="preserve">w ustawie </w:t>
            </w:r>
            <w:proofErr w:type="spellStart"/>
            <w:r w:rsidRPr="00353833">
              <w:rPr>
                <w:rFonts w:ascii="Arial" w:hAnsi="Arial" w:cs="Arial"/>
                <w:color w:val="000000"/>
                <w:sz w:val="20"/>
                <w:szCs w:val="20"/>
              </w:rPr>
              <w:t>Pzp</w:t>
            </w:r>
            <w:proofErr w:type="spellEnd"/>
            <w:r w:rsidRPr="00353833">
              <w:rPr>
                <w:rFonts w:ascii="Arial" w:hAnsi="Arial" w:cs="Arial"/>
                <w:color w:val="000000"/>
                <w:sz w:val="20"/>
                <w:szCs w:val="20"/>
              </w:rPr>
              <w:t>.</w:t>
            </w:r>
          </w:p>
        </w:tc>
      </w:tr>
      <w:tr w:rsidR="00236511" w:rsidRPr="006313ED" w14:paraId="557F7861" w14:textId="77777777" w:rsidTr="00E81857">
        <w:trPr>
          <w:trHeight w:val="932"/>
        </w:trPr>
        <w:tc>
          <w:tcPr>
            <w:tcW w:w="3006" w:type="dxa"/>
            <w:shd w:val="clear" w:color="auto" w:fill="auto"/>
          </w:tcPr>
          <w:p w14:paraId="12B5A8AC" w14:textId="77777777" w:rsidR="00236511" w:rsidRPr="002010CB" w:rsidRDefault="00236511" w:rsidP="00E81857">
            <w:pPr>
              <w:rPr>
                <w:rFonts w:ascii="Arial" w:hAnsi="Arial" w:cs="Arial"/>
                <w:b/>
                <w:sz w:val="18"/>
                <w:szCs w:val="18"/>
              </w:rPr>
            </w:pPr>
            <w:r w:rsidRPr="006313ED">
              <w:rPr>
                <w:rFonts w:ascii="Arial" w:hAnsi="Arial" w:cs="Arial"/>
                <w:b/>
                <w:caps/>
                <w:sz w:val="20"/>
                <w:szCs w:val="20"/>
              </w:rPr>
              <w:t>PRZEKAZANIE DANYCH ZA GRANICĘ</w:t>
            </w:r>
          </w:p>
        </w:tc>
        <w:tc>
          <w:tcPr>
            <w:tcW w:w="6282" w:type="dxa"/>
            <w:shd w:val="clear" w:color="auto" w:fill="auto"/>
          </w:tcPr>
          <w:p w14:paraId="5E148D59" w14:textId="77777777" w:rsidR="00236511" w:rsidRPr="00353833" w:rsidRDefault="00236511" w:rsidP="00E81857">
            <w:pPr>
              <w:ind w:left="22"/>
              <w:rPr>
                <w:rFonts w:ascii="Arial" w:hAnsi="Arial" w:cs="Arial"/>
                <w:color w:val="000000"/>
                <w:sz w:val="20"/>
                <w:szCs w:val="20"/>
              </w:rPr>
            </w:pPr>
            <w:r>
              <w:rPr>
                <w:rFonts w:ascii="Arial" w:hAnsi="Arial" w:cs="Arial"/>
                <w:color w:val="000000"/>
                <w:sz w:val="20"/>
                <w:szCs w:val="20"/>
              </w:rPr>
              <w:t>Administrator w ramach prowadzonych spraw nie przekazuje Pani/Pana danych osobowych do państwa trzeciego, czyli poza obszar EOG lub do organizacji międzynarodowych</w:t>
            </w:r>
          </w:p>
        </w:tc>
      </w:tr>
      <w:tr w:rsidR="00236511" w:rsidRPr="006313ED" w14:paraId="689C429E" w14:textId="77777777" w:rsidTr="00E81857">
        <w:trPr>
          <w:trHeight w:val="932"/>
        </w:trPr>
        <w:tc>
          <w:tcPr>
            <w:tcW w:w="3006" w:type="dxa"/>
            <w:shd w:val="clear" w:color="auto" w:fill="auto"/>
          </w:tcPr>
          <w:p w14:paraId="163A1468" w14:textId="77777777" w:rsidR="00236511" w:rsidRPr="002010CB" w:rsidRDefault="00236511" w:rsidP="00E81857">
            <w:pPr>
              <w:rPr>
                <w:rFonts w:ascii="Arial" w:hAnsi="Arial" w:cs="Arial"/>
                <w:b/>
                <w:sz w:val="18"/>
                <w:szCs w:val="18"/>
              </w:rPr>
            </w:pPr>
            <w:r w:rsidRPr="002010CB">
              <w:rPr>
                <w:rFonts w:ascii="Arial" w:hAnsi="Arial" w:cs="Arial"/>
                <w:b/>
                <w:sz w:val="18"/>
                <w:szCs w:val="18"/>
              </w:rPr>
              <w:t>INFORMACJA DOTYCZĄCA ZAUTOMATYZOWANIA I PROFILOWANIA</w:t>
            </w:r>
          </w:p>
        </w:tc>
        <w:tc>
          <w:tcPr>
            <w:tcW w:w="6282" w:type="dxa"/>
            <w:shd w:val="clear" w:color="auto" w:fill="auto"/>
          </w:tcPr>
          <w:p w14:paraId="4D2D943A" w14:textId="77777777" w:rsidR="00236511" w:rsidRPr="00353833" w:rsidRDefault="00236511" w:rsidP="00E81857">
            <w:pPr>
              <w:ind w:left="22"/>
              <w:rPr>
                <w:rFonts w:ascii="Arial" w:hAnsi="Arial" w:cs="Arial"/>
                <w:color w:val="000000"/>
                <w:sz w:val="20"/>
                <w:szCs w:val="20"/>
              </w:rPr>
            </w:pPr>
            <w:r w:rsidRPr="00353833">
              <w:rPr>
                <w:rFonts w:ascii="Arial" w:hAnsi="Arial" w:cs="Arial"/>
                <w:color w:val="000000"/>
                <w:sz w:val="20"/>
                <w:szCs w:val="20"/>
              </w:rPr>
              <w:t xml:space="preserve">Podane przez Panią/Pana dane osobowe nie będą przetwarzane w sposób zautomatyzowany, w tym również w formie profilowania. </w:t>
            </w:r>
          </w:p>
        </w:tc>
      </w:tr>
    </w:tbl>
    <w:p w14:paraId="4DB4A786" w14:textId="77777777" w:rsidR="00236511" w:rsidRPr="002010CB" w:rsidRDefault="00236511" w:rsidP="00236511">
      <w:pPr>
        <w:rPr>
          <w:rFonts w:ascii="Arial" w:hAnsi="Arial" w:cs="Arial"/>
          <w:sz w:val="20"/>
          <w:szCs w:val="20"/>
        </w:rPr>
      </w:pPr>
      <w:r w:rsidRPr="002010CB">
        <w:rPr>
          <w:rFonts w:ascii="Arial" w:hAnsi="Arial" w:cs="Arial"/>
          <w:sz w:val="20"/>
          <w:szCs w:val="20"/>
        </w:rPr>
        <w:tab/>
      </w:r>
      <w:r w:rsidRPr="002010CB">
        <w:rPr>
          <w:rFonts w:ascii="Arial" w:hAnsi="Arial" w:cs="Arial"/>
          <w:sz w:val="20"/>
          <w:szCs w:val="20"/>
        </w:rPr>
        <w:tab/>
      </w:r>
      <w:r w:rsidRPr="002010CB">
        <w:rPr>
          <w:rFonts w:ascii="Arial" w:hAnsi="Arial" w:cs="Arial"/>
          <w:sz w:val="20"/>
          <w:szCs w:val="20"/>
        </w:rPr>
        <w:tab/>
      </w:r>
      <w:r w:rsidRPr="002010CB">
        <w:rPr>
          <w:rFonts w:ascii="Arial" w:hAnsi="Arial" w:cs="Arial"/>
          <w:sz w:val="20"/>
          <w:szCs w:val="20"/>
        </w:rPr>
        <w:tab/>
      </w:r>
      <w:r w:rsidRPr="002010CB">
        <w:rPr>
          <w:rFonts w:ascii="Arial" w:hAnsi="Arial" w:cs="Arial"/>
          <w:sz w:val="20"/>
          <w:szCs w:val="20"/>
        </w:rPr>
        <w:tab/>
      </w:r>
      <w:r w:rsidRPr="002010CB">
        <w:rPr>
          <w:rFonts w:ascii="Arial" w:hAnsi="Arial" w:cs="Arial"/>
          <w:sz w:val="20"/>
          <w:szCs w:val="20"/>
        </w:rPr>
        <w:tab/>
      </w:r>
      <w:r w:rsidRPr="002010CB">
        <w:rPr>
          <w:rFonts w:ascii="Arial" w:hAnsi="Arial" w:cs="Arial"/>
          <w:sz w:val="20"/>
          <w:szCs w:val="20"/>
        </w:rPr>
        <w:tab/>
      </w:r>
      <w:r w:rsidRPr="002010CB">
        <w:rPr>
          <w:rFonts w:ascii="Arial" w:hAnsi="Arial" w:cs="Arial"/>
          <w:sz w:val="20"/>
          <w:szCs w:val="20"/>
        </w:rPr>
        <w:tab/>
      </w:r>
    </w:p>
    <w:p w14:paraId="268BB0C0" w14:textId="77777777" w:rsidR="00236511" w:rsidRPr="002010CB" w:rsidRDefault="00236511" w:rsidP="00236511">
      <w:pPr>
        <w:rPr>
          <w:rFonts w:ascii="Arial" w:eastAsia="Calibri" w:hAnsi="Arial" w:cs="Arial"/>
          <w:b/>
        </w:rPr>
      </w:pPr>
    </w:p>
    <w:p w14:paraId="58086CE5" w14:textId="77777777" w:rsidR="00236511" w:rsidRPr="00353833" w:rsidRDefault="00236511" w:rsidP="00236511">
      <w:pPr>
        <w:jc w:val="both"/>
        <w:rPr>
          <w:rFonts w:ascii="Arial" w:eastAsia="Calibri" w:hAnsi="Arial" w:cs="Arial"/>
          <w:i/>
          <w:sz w:val="20"/>
        </w:rPr>
      </w:pPr>
      <w:r w:rsidRPr="00353833">
        <w:rPr>
          <w:rFonts w:ascii="Arial" w:hAnsi="Arial" w:cs="Arial"/>
          <w:b/>
          <w:i/>
          <w:sz w:val="20"/>
          <w:vertAlign w:val="superscript"/>
        </w:rPr>
        <w:t xml:space="preserve">* </w:t>
      </w:r>
      <w:r w:rsidRPr="00353833">
        <w:rPr>
          <w:rFonts w:ascii="Arial" w:hAnsi="Arial" w:cs="Arial"/>
          <w:b/>
          <w:i/>
          <w:sz w:val="20"/>
        </w:rPr>
        <w:t>Wyjaśnienie:</w:t>
      </w:r>
      <w:r w:rsidRPr="00353833">
        <w:rPr>
          <w:rFonts w:ascii="Arial" w:hAnsi="Arial" w:cs="Arial"/>
          <w:i/>
          <w:sz w:val="20"/>
        </w:rPr>
        <w:t xml:space="preserve"> Skorzystanie przez osobę, której dane osobowe dotyczą, z uprawnienia do sprostowania lub uzupełnienia, o którym mowa wart.16rozporządzenia 2016/679, nie może skutkować zmianą wyniku postępowania o udzielenie zamówienia ani zmianą postanowień umowy w sprawie zamówienia publicznego w zakresie niezgodnym z ustawą o udzielenie zamówienia publicznego ani zmianą postanowień umowy w zakresie niezgodnym z ustawą.</w:t>
      </w:r>
    </w:p>
    <w:p w14:paraId="56468167" w14:textId="77777777" w:rsidR="00236511" w:rsidRPr="00353833" w:rsidRDefault="00236511" w:rsidP="00236511">
      <w:pPr>
        <w:jc w:val="both"/>
        <w:rPr>
          <w:rFonts w:ascii="Arial" w:hAnsi="Arial" w:cs="Arial"/>
          <w:b/>
          <w:sz w:val="20"/>
        </w:rPr>
      </w:pPr>
      <w:r w:rsidRPr="00353833">
        <w:rPr>
          <w:rFonts w:ascii="Arial" w:hAnsi="Arial" w:cs="Arial"/>
          <w:b/>
          <w:i/>
          <w:sz w:val="20"/>
          <w:vertAlign w:val="superscript"/>
        </w:rPr>
        <w:t xml:space="preserve">** </w:t>
      </w:r>
      <w:r w:rsidRPr="00353833">
        <w:rPr>
          <w:rFonts w:ascii="Arial" w:hAnsi="Arial" w:cs="Arial"/>
          <w:b/>
          <w:i/>
          <w:sz w:val="20"/>
        </w:rPr>
        <w:t>Wyjaśnienie:</w:t>
      </w:r>
      <w:r w:rsidRPr="00353833">
        <w:rPr>
          <w:rFonts w:ascii="Arial" w:hAnsi="Arial" w:cs="Arial"/>
          <w:i/>
          <w:sz w:val="20"/>
        </w:rPr>
        <w:t xml:space="preserve"> W postępowaniu o udzielenie zamówienia zgłoszenie żądania ograniczenia przetwarzania, o którym mowa w art.18 ust.1 rozporządzenia 2016/679, nie ogranicza przetwarzania danych osobowych do czasu zakończenia tego postępowania. Zgodnie z art. 74 ust. 3 i ust. 4 PZP gdy skorzystanie przez podmiot danych z przysługującego mu na mocy art. 18 ust. 1 RODO prawa do </w:t>
      </w:r>
      <w:r w:rsidRPr="00353833">
        <w:rPr>
          <w:rFonts w:ascii="Arial" w:hAnsi="Arial" w:cs="Arial"/>
          <w:i/>
          <w:sz w:val="20"/>
        </w:rPr>
        <w:lastRenderedPageBreak/>
        <w:t xml:space="preserve">ograniczenia przetwarzania danych spowoduje ograniczenie przetwarzania danych osobowych zawartych w protokole postępowania lub załącznikach do tego protokołu, od dnia zakończenia postępowania o udzielenie zamówienia zamawiający </w:t>
      </w:r>
      <w:r w:rsidRPr="00353833">
        <w:rPr>
          <w:rFonts w:ascii="Arial" w:hAnsi="Arial" w:cs="Arial"/>
          <w:bCs/>
          <w:i/>
          <w:sz w:val="20"/>
        </w:rPr>
        <w:t>nie udostępnia tych danych</w:t>
      </w:r>
      <w:r w:rsidRPr="00353833">
        <w:rPr>
          <w:rFonts w:ascii="Arial" w:hAnsi="Arial" w:cs="Arial"/>
          <w:i/>
          <w:sz w:val="20"/>
        </w:rPr>
        <w:t>. Ustawodawca jednakże dopuszcza możliwość udostępnienia takiego protokołu  za zgodą osoby, której dane dotyczą, lub w celu ustalenia, dochodzenia lub obrony roszczeń, lub w celu ochrony praw innej osoby fizycznej lub prawnej, lub z uwagi na ważne względy interesu publicznego Unii lub państwa członkowskiego</w:t>
      </w:r>
    </w:p>
    <w:p w14:paraId="4F2DDDA1" w14:textId="77777777" w:rsidR="00236511" w:rsidRDefault="00236511" w:rsidP="00236511">
      <w:pPr>
        <w:suppressAutoHyphens/>
        <w:spacing w:line="360" w:lineRule="auto"/>
        <w:jc w:val="both"/>
        <w:rPr>
          <w:rFonts w:ascii="Arial" w:eastAsia="Calibri" w:hAnsi="Arial" w:cs="Arial"/>
          <w:sz w:val="20"/>
          <w:szCs w:val="20"/>
          <w:lang w:eastAsia="x-none"/>
        </w:rPr>
      </w:pPr>
    </w:p>
    <w:p w14:paraId="2D9C4DBE" w14:textId="77777777" w:rsidR="00236511" w:rsidRPr="009E61E0" w:rsidRDefault="00236511" w:rsidP="00236511">
      <w:pPr>
        <w:suppressAutoHyphens/>
        <w:spacing w:line="360" w:lineRule="auto"/>
        <w:jc w:val="both"/>
        <w:rPr>
          <w:rFonts w:ascii="Arial" w:eastAsia="Calibri" w:hAnsi="Arial" w:cs="Arial"/>
          <w:sz w:val="20"/>
          <w:szCs w:val="20"/>
          <w:lang w:eastAsia="x-none"/>
        </w:rPr>
      </w:pPr>
    </w:p>
    <w:p w14:paraId="74CED5B7" w14:textId="77777777" w:rsidR="00B57BAB" w:rsidRPr="00B57BAB" w:rsidRDefault="00B57BAB" w:rsidP="00B57BAB">
      <w:pPr>
        <w:suppressAutoHyphens/>
        <w:spacing w:line="360" w:lineRule="auto"/>
        <w:ind w:left="360"/>
        <w:rPr>
          <w:rFonts w:ascii="Arial" w:eastAsia="Calibri" w:hAnsi="Arial" w:cs="Arial"/>
          <w:color w:val="000000"/>
          <w:sz w:val="20"/>
          <w:szCs w:val="20"/>
          <w:lang w:eastAsia="x-none"/>
        </w:rPr>
      </w:pPr>
    </w:p>
    <w:p w14:paraId="3DE9D21B" w14:textId="60C4494A" w:rsidR="00B57BAB" w:rsidRDefault="00584D72" w:rsidP="00B57BAB">
      <w:pPr>
        <w:suppressAutoHyphens/>
        <w:spacing w:line="360" w:lineRule="auto"/>
        <w:ind w:left="360"/>
        <w:jc w:val="center"/>
        <w:rPr>
          <w:rFonts w:ascii="Arial" w:eastAsia="Calibri" w:hAnsi="Arial" w:cs="Arial"/>
          <w:b/>
          <w:color w:val="000000"/>
          <w:sz w:val="20"/>
          <w:szCs w:val="20"/>
          <w:lang w:eastAsia="x-none"/>
        </w:rPr>
      </w:pPr>
      <w:r>
        <w:rPr>
          <w:rFonts w:ascii="Arial" w:eastAsia="Calibri" w:hAnsi="Arial" w:cs="Arial"/>
          <w:b/>
          <w:color w:val="000000"/>
          <w:sz w:val="20"/>
          <w:szCs w:val="20"/>
          <w:lang w:eastAsia="x-none"/>
        </w:rPr>
        <w:t>Rozdział XXXVII</w:t>
      </w:r>
      <w:r w:rsidR="00236511">
        <w:rPr>
          <w:rFonts w:ascii="Arial" w:eastAsia="Calibri" w:hAnsi="Arial" w:cs="Arial"/>
          <w:b/>
          <w:color w:val="000000"/>
          <w:sz w:val="20"/>
          <w:szCs w:val="20"/>
          <w:lang w:eastAsia="x-none"/>
        </w:rPr>
        <w:t>I</w:t>
      </w:r>
    </w:p>
    <w:p w14:paraId="4E2E1CC4" w14:textId="77777777" w:rsidR="002F0E84" w:rsidRPr="003C65A6" w:rsidRDefault="002F0E84" w:rsidP="002F0E84">
      <w:pPr>
        <w:spacing w:line="276" w:lineRule="auto"/>
        <w:contextualSpacing/>
        <w:jc w:val="center"/>
        <w:rPr>
          <w:rFonts w:ascii="Arial" w:eastAsia="Calibri" w:hAnsi="Arial" w:cs="Arial"/>
          <w:b/>
          <w:sz w:val="20"/>
          <w:szCs w:val="20"/>
          <w:lang w:eastAsia="x-none"/>
        </w:rPr>
      </w:pPr>
      <w:r>
        <w:rPr>
          <w:rFonts w:ascii="Arial" w:eastAsia="Calibri" w:hAnsi="Arial" w:cs="Arial"/>
          <w:b/>
          <w:sz w:val="20"/>
          <w:szCs w:val="20"/>
          <w:lang w:eastAsia="x-none"/>
        </w:rPr>
        <w:t xml:space="preserve">dotyczy części I </w:t>
      </w:r>
      <w:proofErr w:type="spellStart"/>
      <w:r>
        <w:rPr>
          <w:rFonts w:ascii="Arial" w:eastAsia="Calibri" w:hAnsi="Arial" w:cs="Arial"/>
          <w:b/>
          <w:sz w:val="20"/>
          <w:szCs w:val="20"/>
          <w:lang w:eastAsia="x-none"/>
        </w:rPr>
        <w:t>i</w:t>
      </w:r>
      <w:proofErr w:type="spellEnd"/>
      <w:r>
        <w:rPr>
          <w:rFonts w:ascii="Arial" w:eastAsia="Calibri" w:hAnsi="Arial" w:cs="Arial"/>
          <w:b/>
          <w:sz w:val="20"/>
          <w:szCs w:val="20"/>
          <w:lang w:eastAsia="x-none"/>
        </w:rPr>
        <w:t xml:space="preserve"> II zamówienia publicznego</w:t>
      </w:r>
    </w:p>
    <w:p w14:paraId="5A126591" w14:textId="77777777" w:rsidR="00B57BAB" w:rsidRPr="00B57BAB" w:rsidRDefault="00B57BAB" w:rsidP="00B57BAB">
      <w:pPr>
        <w:suppressAutoHyphens/>
        <w:spacing w:line="360" w:lineRule="auto"/>
        <w:ind w:left="360"/>
        <w:jc w:val="center"/>
        <w:rPr>
          <w:rFonts w:ascii="Arial" w:eastAsia="Calibri" w:hAnsi="Arial" w:cs="Arial"/>
          <w:sz w:val="20"/>
          <w:szCs w:val="20"/>
          <w:lang w:eastAsia="x-none"/>
        </w:rPr>
      </w:pPr>
      <w:r w:rsidRPr="00B57BAB">
        <w:rPr>
          <w:rFonts w:ascii="Arial" w:eastAsia="Calibri" w:hAnsi="Arial" w:cs="Arial"/>
          <w:sz w:val="20"/>
          <w:szCs w:val="20"/>
          <w:lang w:eastAsia="x-none"/>
        </w:rPr>
        <w:t>Wykaz załączników do SWZ</w:t>
      </w:r>
    </w:p>
    <w:p w14:paraId="2FB92D98" w14:textId="3C41FED6" w:rsidR="00FC3E40" w:rsidRDefault="00FC3E40" w:rsidP="002379FF">
      <w:pPr>
        <w:pStyle w:val="Akapitzlist"/>
        <w:numPr>
          <w:ilvl w:val="0"/>
          <w:numId w:val="34"/>
        </w:numPr>
        <w:suppressAutoHyphens/>
        <w:spacing w:line="360" w:lineRule="auto"/>
        <w:jc w:val="both"/>
        <w:rPr>
          <w:rFonts w:ascii="Arial" w:hAnsi="Arial" w:cs="Arial"/>
          <w:sz w:val="20"/>
          <w:szCs w:val="20"/>
        </w:rPr>
      </w:pPr>
      <w:r w:rsidRPr="00910938">
        <w:rPr>
          <w:rFonts w:ascii="Arial" w:hAnsi="Arial" w:cs="Arial"/>
          <w:sz w:val="20"/>
          <w:szCs w:val="20"/>
        </w:rPr>
        <w:t>Wyk</w:t>
      </w:r>
      <w:r w:rsidR="0090516B">
        <w:rPr>
          <w:rFonts w:ascii="Arial" w:hAnsi="Arial" w:cs="Arial"/>
          <w:sz w:val="20"/>
          <w:szCs w:val="20"/>
        </w:rPr>
        <w:t>az</w:t>
      </w:r>
      <w:r w:rsidR="003C75C8">
        <w:rPr>
          <w:rFonts w:ascii="Arial" w:hAnsi="Arial" w:cs="Arial"/>
          <w:sz w:val="20"/>
          <w:szCs w:val="20"/>
        </w:rPr>
        <w:t xml:space="preserve"> wykonanych</w:t>
      </w:r>
      <w:r w:rsidR="0090516B">
        <w:rPr>
          <w:rFonts w:ascii="Arial" w:hAnsi="Arial" w:cs="Arial"/>
          <w:sz w:val="20"/>
          <w:szCs w:val="20"/>
        </w:rPr>
        <w:t>, a w przypadku świadczeń okresowych lub ciągłych, również wykonywanych usług schronienia i wyżywienia</w:t>
      </w:r>
      <w:r w:rsidR="003C75C8">
        <w:rPr>
          <w:rFonts w:ascii="Arial" w:hAnsi="Arial" w:cs="Arial"/>
          <w:sz w:val="20"/>
          <w:szCs w:val="20"/>
        </w:rPr>
        <w:t xml:space="preserve"> (załącznik n</w:t>
      </w:r>
      <w:r w:rsidRPr="00910938">
        <w:rPr>
          <w:rFonts w:ascii="Arial" w:hAnsi="Arial" w:cs="Arial"/>
          <w:sz w:val="20"/>
          <w:szCs w:val="20"/>
        </w:rPr>
        <w:t>r 1),</w:t>
      </w:r>
    </w:p>
    <w:p w14:paraId="69B4DDD8" w14:textId="1F8CD684" w:rsidR="0014219F" w:rsidRPr="00910938" w:rsidRDefault="001C2384" w:rsidP="002379FF">
      <w:pPr>
        <w:pStyle w:val="Akapitzlist"/>
        <w:numPr>
          <w:ilvl w:val="0"/>
          <w:numId w:val="34"/>
        </w:numPr>
        <w:suppressAutoHyphens/>
        <w:spacing w:line="360" w:lineRule="auto"/>
        <w:jc w:val="both"/>
        <w:rPr>
          <w:rFonts w:ascii="Arial" w:hAnsi="Arial" w:cs="Arial"/>
          <w:sz w:val="20"/>
          <w:szCs w:val="20"/>
        </w:rPr>
      </w:pPr>
      <w:r w:rsidRPr="001C2384">
        <w:rPr>
          <w:rFonts w:ascii="Arial" w:eastAsia="Calibri" w:hAnsi="Arial" w:cs="Arial"/>
          <w:sz w:val="20"/>
          <w:szCs w:val="20"/>
        </w:rPr>
        <w:t xml:space="preserve">Standardy świadczonych usług oraz standardy obiektu </w:t>
      </w:r>
      <w:r>
        <w:rPr>
          <w:rFonts w:ascii="Arial" w:eastAsia="Calibri" w:hAnsi="Arial" w:cs="Arial"/>
          <w:sz w:val="20"/>
          <w:szCs w:val="20"/>
        </w:rPr>
        <w:t>zastosowane</w:t>
      </w:r>
      <w:r w:rsidRPr="001C2384">
        <w:rPr>
          <w:rFonts w:ascii="Arial" w:eastAsia="Calibri" w:hAnsi="Arial" w:cs="Arial"/>
          <w:sz w:val="20"/>
          <w:szCs w:val="20"/>
        </w:rPr>
        <w:t xml:space="preserve"> przez Wykonawcę </w:t>
      </w:r>
      <w:r w:rsidRPr="001C2384">
        <w:rPr>
          <w:rFonts w:ascii="Arial" w:eastAsia="Calibri" w:hAnsi="Arial" w:cs="Arial"/>
          <w:sz w:val="20"/>
          <w:szCs w:val="20"/>
        </w:rPr>
        <w:br/>
        <w:t>w celu zapewnienia odpowiedniej jakości usług</w:t>
      </w:r>
      <w:r>
        <w:rPr>
          <w:rFonts w:ascii="Arial" w:hAnsi="Arial" w:cs="Arial"/>
          <w:sz w:val="20"/>
          <w:szCs w:val="20"/>
        </w:rPr>
        <w:t xml:space="preserve"> </w:t>
      </w:r>
      <w:r w:rsidR="003C75C8">
        <w:rPr>
          <w:rFonts w:ascii="Arial" w:hAnsi="Arial" w:cs="Arial"/>
          <w:sz w:val="20"/>
          <w:szCs w:val="20"/>
        </w:rPr>
        <w:t>(załącznik n</w:t>
      </w:r>
      <w:r w:rsidR="0014219F">
        <w:rPr>
          <w:rFonts w:ascii="Arial" w:hAnsi="Arial" w:cs="Arial"/>
          <w:sz w:val="20"/>
          <w:szCs w:val="20"/>
        </w:rPr>
        <w:t>r 2),</w:t>
      </w:r>
    </w:p>
    <w:p w14:paraId="6E16EDD8" w14:textId="5293FFDD" w:rsidR="00FC3E40" w:rsidRPr="00910938" w:rsidRDefault="00FC3E40" w:rsidP="002379FF">
      <w:pPr>
        <w:pStyle w:val="Akapitzlist"/>
        <w:numPr>
          <w:ilvl w:val="0"/>
          <w:numId w:val="34"/>
        </w:numPr>
        <w:suppressAutoHyphens/>
        <w:spacing w:line="360" w:lineRule="auto"/>
        <w:jc w:val="both"/>
        <w:rPr>
          <w:rFonts w:ascii="Arial" w:hAnsi="Arial" w:cs="Arial"/>
          <w:sz w:val="20"/>
          <w:szCs w:val="20"/>
        </w:rPr>
      </w:pPr>
      <w:r w:rsidRPr="00910938">
        <w:rPr>
          <w:rFonts w:ascii="Arial" w:hAnsi="Arial" w:cs="Arial"/>
          <w:sz w:val="20"/>
          <w:szCs w:val="20"/>
        </w:rPr>
        <w:t>Wykaz osób skierowanych p</w:t>
      </w:r>
      <w:r w:rsidR="0065654E">
        <w:rPr>
          <w:rFonts w:ascii="Arial" w:hAnsi="Arial" w:cs="Arial"/>
          <w:sz w:val="20"/>
          <w:szCs w:val="20"/>
        </w:rPr>
        <w:t>rzez Wykonawcę do realizacji zamówienia</w:t>
      </w:r>
      <w:r w:rsidR="0090516B">
        <w:rPr>
          <w:rFonts w:ascii="Arial" w:hAnsi="Arial" w:cs="Arial"/>
          <w:sz w:val="20"/>
          <w:szCs w:val="20"/>
        </w:rPr>
        <w:t xml:space="preserve"> publicznego</w:t>
      </w:r>
      <w:r w:rsidR="003C75C8">
        <w:rPr>
          <w:rFonts w:ascii="Arial" w:hAnsi="Arial" w:cs="Arial"/>
          <w:sz w:val="20"/>
          <w:szCs w:val="20"/>
        </w:rPr>
        <w:t xml:space="preserve"> (załącznik </w:t>
      </w:r>
      <w:r w:rsidR="00301705">
        <w:rPr>
          <w:rFonts w:ascii="Arial" w:hAnsi="Arial" w:cs="Arial"/>
          <w:sz w:val="20"/>
          <w:szCs w:val="20"/>
        </w:rPr>
        <w:t xml:space="preserve">   </w:t>
      </w:r>
      <w:r w:rsidR="003C75C8">
        <w:rPr>
          <w:rFonts w:ascii="Arial" w:hAnsi="Arial" w:cs="Arial"/>
          <w:sz w:val="20"/>
          <w:szCs w:val="20"/>
        </w:rPr>
        <w:t>n</w:t>
      </w:r>
      <w:r w:rsidR="0014219F">
        <w:rPr>
          <w:rFonts w:ascii="Arial" w:hAnsi="Arial" w:cs="Arial"/>
          <w:sz w:val="20"/>
          <w:szCs w:val="20"/>
        </w:rPr>
        <w:t>r 3</w:t>
      </w:r>
      <w:r w:rsidRPr="00910938">
        <w:rPr>
          <w:rFonts w:ascii="Arial" w:hAnsi="Arial" w:cs="Arial"/>
          <w:sz w:val="20"/>
          <w:szCs w:val="20"/>
        </w:rPr>
        <w:t>),</w:t>
      </w:r>
    </w:p>
    <w:p w14:paraId="00AF5835" w14:textId="6954BB6F" w:rsidR="00FC3E40" w:rsidRPr="008114FE" w:rsidRDefault="00FC3E40" w:rsidP="002379FF">
      <w:pPr>
        <w:pStyle w:val="Akapitzlist"/>
        <w:numPr>
          <w:ilvl w:val="0"/>
          <w:numId w:val="34"/>
        </w:numPr>
        <w:suppressAutoHyphens/>
        <w:spacing w:line="360" w:lineRule="auto"/>
        <w:jc w:val="both"/>
        <w:rPr>
          <w:rFonts w:ascii="Arial" w:hAnsi="Arial" w:cs="Arial"/>
          <w:sz w:val="20"/>
          <w:szCs w:val="20"/>
        </w:rPr>
      </w:pPr>
      <w:r w:rsidRPr="00910938">
        <w:rPr>
          <w:rFonts w:ascii="Arial" w:hAnsi="Arial" w:cs="Arial"/>
          <w:sz w:val="20"/>
          <w:szCs w:val="20"/>
        </w:rPr>
        <w:t>Oświadczenie</w:t>
      </w:r>
      <w:r w:rsidR="0090516B">
        <w:rPr>
          <w:rFonts w:ascii="Arial" w:hAnsi="Arial" w:cs="Arial"/>
          <w:sz w:val="20"/>
          <w:szCs w:val="20"/>
        </w:rPr>
        <w:t xml:space="preserve"> Wykonawcy dotyczące brak </w:t>
      </w:r>
      <w:r w:rsidRPr="008114FE">
        <w:rPr>
          <w:rFonts w:ascii="Arial" w:hAnsi="Arial" w:cs="Arial"/>
          <w:sz w:val="20"/>
          <w:szCs w:val="20"/>
        </w:rPr>
        <w:t>podstaw wykluczenia i spe</w:t>
      </w:r>
      <w:r w:rsidR="003C75C8">
        <w:rPr>
          <w:rFonts w:ascii="Arial" w:hAnsi="Arial" w:cs="Arial"/>
          <w:sz w:val="20"/>
          <w:szCs w:val="20"/>
        </w:rPr>
        <w:t>łniania warunków</w:t>
      </w:r>
      <w:r w:rsidR="0090516B">
        <w:rPr>
          <w:rFonts w:ascii="Arial" w:hAnsi="Arial" w:cs="Arial"/>
          <w:sz w:val="20"/>
          <w:szCs w:val="20"/>
        </w:rPr>
        <w:t xml:space="preserve"> udziału    w postępowaniu</w:t>
      </w:r>
      <w:r w:rsidR="003C75C8">
        <w:rPr>
          <w:rFonts w:ascii="Arial" w:hAnsi="Arial" w:cs="Arial"/>
          <w:sz w:val="20"/>
          <w:szCs w:val="20"/>
        </w:rPr>
        <w:t xml:space="preserve"> (załącznik n</w:t>
      </w:r>
      <w:r w:rsidR="0014219F">
        <w:rPr>
          <w:rFonts w:ascii="Arial" w:hAnsi="Arial" w:cs="Arial"/>
          <w:sz w:val="20"/>
          <w:szCs w:val="20"/>
        </w:rPr>
        <w:t>r 4</w:t>
      </w:r>
      <w:r w:rsidRPr="008114FE">
        <w:rPr>
          <w:rFonts w:ascii="Arial" w:hAnsi="Arial" w:cs="Arial"/>
          <w:sz w:val="20"/>
          <w:szCs w:val="20"/>
        </w:rPr>
        <w:t>),</w:t>
      </w:r>
    </w:p>
    <w:p w14:paraId="61D7898C" w14:textId="58DEA16B" w:rsidR="00FC3E40" w:rsidRPr="008114FE" w:rsidRDefault="00FC3E40" w:rsidP="002379FF">
      <w:pPr>
        <w:pStyle w:val="Akapitzlist"/>
        <w:numPr>
          <w:ilvl w:val="0"/>
          <w:numId w:val="34"/>
        </w:numPr>
        <w:suppressAutoHyphens/>
        <w:spacing w:line="360" w:lineRule="auto"/>
        <w:jc w:val="both"/>
        <w:rPr>
          <w:rFonts w:ascii="Arial" w:hAnsi="Arial" w:cs="Arial"/>
          <w:sz w:val="20"/>
          <w:szCs w:val="20"/>
        </w:rPr>
      </w:pPr>
      <w:r w:rsidRPr="008114FE">
        <w:rPr>
          <w:rFonts w:ascii="Arial" w:hAnsi="Arial" w:cs="Arial"/>
          <w:sz w:val="20"/>
          <w:szCs w:val="20"/>
        </w:rPr>
        <w:t>Oświadczenie Wykonawców wspóln</w:t>
      </w:r>
      <w:r w:rsidR="003C75C8">
        <w:rPr>
          <w:rFonts w:ascii="Arial" w:hAnsi="Arial" w:cs="Arial"/>
          <w:sz w:val="20"/>
          <w:szCs w:val="20"/>
        </w:rPr>
        <w:t>ie ubiegających się</w:t>
      </w:r>
      <w:r w:rsidR="0090516B">
        <w:rPr>
          <w:rFonts w:ascii="Arial" w:hAnsi="Arial" w:cs="Arial"/>
          <w:sz w:val="20"/>
          <w:szCs w:val="20"/>
        </w:rPr>
        <w:t xml:space="preserve"> o udzielenie zamówienia</w:t>
      </w:r>
      <w:r w:rsidR="003C75C8">
        <w:rPr>
          <w:rFonts w:ascii="Arial" w:hAnsi="Arial" w:cs="Arial"/>
          <w:sz w:val="20"/>
          <w:szCs w:val="20"/>
        </w:rPr>
        <w:t xml:space="preserve"> (załącznik n</w:t>
      </w:r>
      <w:r w:rsidR="0014219F">
        <w:rPr>
          <w:rFonts w:ascii="Arial" w:hAnsi="Arial" w:cs="Arial"/>
          <w:sz w:val="20"/>
          <w:szCs w:val="20"/>
        </w:rPr>
        <w:t>r 5</w:t>
      </w:r>
      <w:r w:rsidRPr="008114FE">
        <w:rPr>
          <w:rFonts w:ascii="Arial" w:hAnsi="Arial" w:cs="Arial"/>
          <w:sz w:val="20"/>
          <w:szCs w:val="20"/>
        </w:rPr>
        <w:t>),</w:t>
      </w:r>
    </w:p>
    <w:p w14:paraId="24C4A4B7" w14:textId="00BBFC37" w:rsidR="00FC3E40" w:rsidRPr="008114FE" w:rsidRDefault="00FC3E40" w:rsidP="002379FF">
      <w:pPr>
        <w:pStyle w:val="Akapitzlist"/>
        <w:numPr>
          <w:ilvl w:val="0"/>
          <w:numId w:val="34"/>
        </w:numPr>
        <w:suppressAutoHyphens/>
        <w:spacing w:line="360" w:lineRule="auto"/>
        <w:jc w:val="both"/>
        <w:rPr>
          <w:rFonts w:ascii="Arial" w:hAnsi="Arial" w:cs="Arial"/>
          <w:sz w:val="20"/>
          <w:szCs w:val="20"/>
        </w:rPr>
      </w:pPr>
      <w:r w:rsidRPr="008114FE">
        <w:rPr>
          <w:rFonts w:ascii="Arial" w:hAnsi="Arial" w:cs="Arial"/>
          <w:sz w:val="20"/>
          <w:szCs w:val="20"/>
        </w:rPr>
        <w:t>Zobowiąz</w:t>
      </w:r>
      <w:r w:rsidR="0090516B">
        <w:rPr>
          <w:rFonts w:ascii="Arial" w:hAnsi="Arial" w:cs="Arial"/>
          <w:sz w:val="20"/>
          <w:szCs w:val="20"/>
        </w:rPr>
        <w:t>anie innego podmiotu do udostępnienia</w:t>
      </w:r>
      <w:r w:rsidRPr="008114FE">
        <w:rPr>
          <w:rFonts w:ascii="Arial" w:hAnsi="Arial" w:cs="Arial"/>
          <w:sz w:val="20"/>
          <w:szCs w:val="20"/>
        </w:rPr>
        <w:t xml:space="preserve"> niezbędnych</w:t>
      </w:r>
      <w:r w:rsidR="003C75C8">
        <w:rPr>
          <w:rFonts w:ascii="Arial" w:hAnsi="Arial" w:cs="Arial"/>
          <w:sz w:val="20"/>
          <w:szCs w:val="20"/>
        </w:rPr>
        <w:t xml:space="preserve"> zasobów Wykonawcy  (załącznik n</w:t>
      </w:r>
      <w:r w:rsidR="0014219F">
        <w:rPr>
          <w:rFonts w:ascii="Arial" w:hAnsi="Arial" w:cs="Arial"/>
          <w:sz w:val="20"/>
          <w:szCs w:val="20"/>
        </w:rPr>
        <w:t>r 6</w:t>
      </w:r>
      <w:r w:rsidRPr="008114FE">
        <w:rPr>
          <w:rFonts w:ascii="Arial" w:hAnsi="Arial" w:cs="Arial"/>
          <w:sz w:val="20"/>
          <w:szCs w:val="20"/>
        </w:rPr>
        <w:t>),</w:t>
      </w:r>
    </w:p>
    <w:p w14:paraId="26EFD227" w14:textId="1EADC3BE" w:rsidR="00FC3E40" w:rsidRPr="008114FE" w:rsidRDefault="003C75C8" w:rsidP="002379FF">
      <w:pPr>
        <w:pStyle w:val="Akapitzlist"/>
        <w:numPr>
          <w:ilvl w:val="0"/>
          <w:numId w:val="34"/>
        </w:numPr>
        <w:suppressAutoHyphens/>
        <w:spacing w:line="360" w:lineRule="auto"/>
        <w:jc w:val="both"/>
        <w:rPr>
          <w:rFonts w:ascii="Arial" w:hAnsi="Arial" w:cs="Arial"/>
          <w:sz w:val="20"/>
          <w:szCs w:val="20"/>
        </w:rPr>
      </w:pPr>
      <w:r>
        <w:rPr>
          <w:rFonts w:ascii="Arial" w:hAnsi="Arial" w:cs="Arial"/>
          <w:sz w:val="20"/>
          <w:szCs w:val="20"/>
        </w:rPr>
        <w:t>Wzór umowy (załącznik n</w:t>
      </w:r>
      <w:r w:rsidR="0014219F">
        <w:rPr>
          <w:rFonts w:ascii="Arial" w:hAnsi="Arial" w:cs="Arial"/>
          <w:sz w:val="20"/>
          <w:szCs w:val="20"/>
        </w:rPr>
        <w:t>r 7</w:t>
      </w:r>
      <w:r w:rsidR="00FC3E40" w:rsidRPr="008114FE">
        <w:rPr>
          <w:rFonts w:ascii="Arial" w:hAnsi="Arial" w:cs="Arial"/>
          <w:sz w:val="20"/>
          <w:szCs w:val="20"/>
        </w:rPr>
        <w:t>),</w:t>
      </w:r>
    </w:p>
    <w:p w14:paraId="05886B2E" w14:textId="1E74297F" w:rsidR="00FC3E40" w:rsidRDefault="00FC3E40" w:rsidP="002379FF">
      <w:pPr>
        <w:pStyle w:val="Akapitzlist"/>
        <w:numPr>
          <w:ilvl w:val="0"/>
          <w:numId w:val="34"/>
        </w:numPr>
        <w:suppressAutoHyphens/>
        <w:spacing w:line="360" w:lineRule="auto"/>
        <w:jc w:val="both"/>
        <w:rPr>
          <w:rFonts w:ascii="Arial" w:hAnsi="Arial" w:cs="Arial"/>
          <w:sz w:val="20"/>
          <w:szCs w:val="20"/>
        </w:rPr>
      </w:pPr>
      <w:r w:rsidRPr="008114FE">
        <w:rPr>
          <w:rFonts w:ascii="Arial" w:hAnsi="Arial" w:cs="Arial"/>
          <w:sz w:val="20"/>
          <w:szCs w:val="20"/>
        </w:rPr>
        <w:t>Oświadczenie podmiotu udos</w:t>
      </w:r>
      <w:r w:rsidR="003C75C8">
        <w:rPr>
          <w:rFonts w:ascii="Arial" w:hAnsi="Arial" w:cs="Arial"/>
          <w:sz w:val="20"/>
          <w:szCs w:val="20"/>
        </w:rPr>
        <w:t>tępniającego zasoby (załącznik n</w:t>
      </w:r>
      <w:r w:rsidR="00C13279">
        <w:rPr>
          <w:rFonts w:ascii="Arial" w:hAnsi="Arial" w:cs="Arial"/>
          <w:sz w:val="20"/>
          <w:szCs w:val="20"/>
        </w:rPr>
        <w:t>r 8</w:t>
      </w:r>
      <w:r w:rsidRPr="008114FE">
        <w:rPr>
          <w:rFonts w:ascii="Arial" w:hAnsi="Arial" w:cs="Arial"/>
          <w:sz w:val="20"/>
          <w:szCs w:val="20"/>
        </w:rPr>
        <w:t xml:space="preserve">). </w:t>
      </w:r>
    </w:p>
    <w:p w14:paraId="35DD6889" w14:textId="593A17C6" w:rsidR="00316DC7" w:rsidRPr="009E61E0" w:rsidRDefault="00FC3E40" w:rsidP="002379FF">
      <w:pPr>
        <w:pStyle w:val="Akapitzlist"/>
        <w:numPr>
          <w:ilvl w:val="0"/>
          <w:numId w:val="34"/>
        </w:numPr>
        <w:suppressAutoHyphens/>
        <w:spacing w:line="360" w:lineRule="auto"/>
        <w:jc w:val="both"/>
        <w:rPr>
          <w:rFonts w:ascii="Arial" w:hAnsi="Arial" w:cs="Arial"/>
          <w:sz w:val="20"/>
          <w:szCs w:val="20"/>
        </w:rPr>
      </w:pPr>
      <w:r>
        <w:rPr>
          <w:rFonts w:ascii="Arial" w:hAnsi="Arial" w:cs="Arial"/>
          <w:sz w:val="20"/>
          <w:szCs w:val="20"/>
        </w:rPr>
        <w:t xml:space="preserve">Formularz ofertowy (interaktywny formularz ofertowy wygenerowany poprzez platformę </w:t>
      </w:r>
      <w:r w:rsidR="00301705">
        <w:rPr>
          <w:rFonts w:ascii="Arial" w:hAnsi="Arial" w:cs="Arial"/>
          <w:sz w:val="20"/>
          <w:szCs w:val="20"/>
        </w:rPr>
        <w:t xml:space="preserve">               </w:t>
      </w:r>
      <w:r>
        <w:rPr>
          <w:rFonts w:ascii="Arial" w:hAnsi="Arial" w:cs="Arial"/>
          <w:sz w:val="20"/>
          <w:szCs w:val="20"/>
        </w:rPr>
        <w:t>e-Zamówienia i dos</w:t>
      </w:r>
      <w:r w:rsidR="003C75C8">
        <w:rPr>
          <w:rFonts w:ascii="Arial" w:hAnsi="Arial" w:cs="Arial"/>
          <w:sz w:val="20"/>
          <w:szCs w:val="20"/>
        </w:rPr>
        <w:t>tępny na platformie e-Zamówienia).</w:t>
      </w:r>
    </w:p>
    <w:sectPr w:rsidR="00316DC7" w:rsidRPr="009E61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Grande">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L CasperOpenFace">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tima">
    <w:charset w:val="EE"/>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F"/>
    <w:multiLevelType w:val="singleLevel"/>
    <w:tmpl w:val="0000000F"/>
    <w:name w:val="WW8Num15"/>
    <w:lvl w:ilvl="0">
      <w:start w:val="1"/>
      <w:numFmt w:val="decimal"/>
      <w:lvlText w:val="%1."/>
      <w:lvlJc w:val="left"/>
      <w:pPr>
        <w:tabs>
          <w:tab w:val="num" w:pos="360"/>
        </w:tabs>
        <w:ind w:left="360" w:hanging="360"/>
      </w:pPr>
      <w:rPr>
        <w:b w:val="0"/>
      </w:rPr>
    </w:lvl>
  </w:abstractNum>
  <w:abstractNum w:abstractNumId="4" w15:restartNumberingAfterBreak="0">
    <w:nsid w:val="00000016"/>
    <w:multiLevelType w:val="singleLevel"/>
    <w:tmpl w:val="00000016"/>
    <w:lvl w:ilvl="0">
      <w:start w:val="1"/>
      <w:numFmt w:val="decimal"/>
      <w:lvlText w:val="%1."/>
      <w:lvlJc w:val="left"/>
      <w:pPr>
        <w:tabs>
          <w:tab w:val="num" w:pos="0"/>
        </w:tabs>
        <w:ind w:left="720" w:hanging="360"/>
      </w:pPr>
    </w:lvl>
  </w:abstractNum>
  <w:abstractNum w:abstractNumId="5" w15:restartNumberingAfterBreak="0">
    <w:nsid w:val="00000020"/>
    <w:multiLevelType w:val="singleLevel"/>
    <w:tmpl w:val="00000020"/>
    <w:name w:val="WW8Num32"/>
    <w:lvl w:ilvl="0">
      <w:start w:val="1"/>
      <w:numFmt w:val="decimal"/>
      <w:lvlText w:val="%1."/>
      <w:lvlJc w:val="left"/>
      <w:pPr>
        <w:tabs>
          <w:tab w:val="num" w:pos="0"/>
        </w:tabs>
        <w:ind w:left="720" w:hanging="360"/>
      </w:pPr>
    </w:lvl>
  </w:abstractNum>
  <w:abstractNum w:abstractNumId="6" w15:restartNumberingAfterBreak="0">
    <w:nsid w:val="00000025"/>
    <w:multiLevelType w:val="singleLevel"/>
    <w:tmpl w:val="00000025"/>
    <w:name w:val="WW8Num37"/>
    <w:lvl w:ilvl="0">
      <w:start w:val="1"/>
      <w:numFmt w:val="decimal"/>
      <w:lvlText w:val="%1."/>
      <w:lvlJc w:val="left"/>
      <w:pPr>
        <w:tabs>
          <w:tab w:val="num" w:pos="0"/>
        </w:tabs>
        <w:ind w:left="720" w:hanging="360"/>
      </w:pPr>
    </w:lvl>
  </w:abstractNum>
  <w:abstractNum w:abstractNumId="7"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9437282"/>
    <w:multiLevelType w:val="multilevel"/>
    <w:tmpl w:val="427616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E494103"/>
    <w:multiLevelType w:val="hybridMultilevel"/>
    <w:tmpl w:val="96942EFA"/>
    <w:lvl w:ilvl="0" w:tplc="03FC52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00649A"/>
    <w:multiLevelType w:val="hybridMultilevel"/>
    <w:tmpl w:val="DFC879E4"/>
    <w:lvl w:ilvl="0" w:tplc="8D14DF60">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1" w15:restartNumberingAfterBreak="0">
    <w:nsid w:val="11B50F6B"/>
    <w:multiLevelType w:val="hybridMultilevel"/>
    <w:tmpl w:val="0A50126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2" w15:restartNumberingAfterBreak="0">
    <w:nsid w:val="19F32D68"/>
    <w:multiLevelType w:val="hybridMultilevel"/>
    <w:tmpl w:val="381E528E"/>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3" w15:restartNumberingAfterBreak="0">
    <w:nsid w:val="1B85651C"/>
    <w:multiLevelType w:val="hybridMultilevel"/>
    <w:tmpl w:val="8BEEB0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96DF2"/>
    <w:multiLevelType w:val="hybridMultilevel"/>
    <w:tmpl w:val="B7F4A752"/>
    <w:lvl w:ilvl="0" w:tplc="0415000F">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1ED80275"/>
    <w:multiLevelType w:val="multilevel"/>
    <w:tmpl w:val="44BAE8F4"/>
    <w:lvl w:ilvl="0">
      <w:start w:val="1"/>
      <w:numFmt w:val="decimal"/>
      <w:lvlText w:val="%1."/>
      <w:lvlJc w:val="left"/>
      <w:pPr>
        <w:ind w:left="862" w:hanging="360"/>
      </w:pPr>
      <w:rPr>
        <w:b w:val="0"/>
        <w:color w:val="000000"/>
      </w:rPr>
    </w:lvl>
    <w:lvl w:ilvl="1">
      <w:start w:val="2"/>
      <w:numFmt w:val="decimal"/>
      <w:isLgl/>
      <w:lvlText w:val="%1.%2."/>
      <w:lvlJc w:val="left"/>
      <w:pPr>
        <w:ind w:left="1233" w:hanging="525"/>
      </w:pPr>
      <w:rPr>
        <w:rFonts w:hint="default"/>
      </w:rPr>
    </w:lvl>
    <w:lvl w:ilvl="2">
      <w:start w:val="1"/>
      <w:numFmt w:val="decimal"/>
      <w:isLgl/>
      <w:lvlText w:val="%1.%2.%3."/>
      <w:lvlJc w:val="left"/>
      <w:pPr>
        <w:ind w:left="1634" w:hanging="720"/>
      </w:pPr>
      <w:rPr>
        <w:rFonts w:hint="default"/>
      </w:rPr>
    </w:lvl>
    <w:lvl w:ilvl="3">
      <w:start w:val="1"/>
      <w:numFmt w:val="decimal"/>
      <w:isLgl/>
      <w:lvlText w:val="%1.%2.%3.%4."/>
      <w:lvlJc w:val="left"/>
      <w:pPr>
        <w:ind w:left="1840" w:hanging="72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2612" w:hanging="1080"/>
      </w:pPr>
      <w:rPr>
        <w:rFonts w:hint="default"/>
      </w:rPr>
    </w:lvl>
    <w:lvl w:ilvl="6">
      <w:start w:val="1"/>
      <w:numFmt w:val="decimal"/>
      <w:isLgl/>
      <w:lvlText w:val="%1.%2.%3.%4.%5.%6.%7."/>
      <w:lvlJc w:val="left"/>
      <w:pPr>
        <w:ind w:left="3178" w:hanging="1440"/>
      </w:pPr>
      <w:rPr>
        <w:rFonts w:hint="default"/>
      </w:rPr>
    </w:lvl>
    <w:lvl w:ilvl="7">
      <w:start w:val="1"/>
      <w:numFmt w:val="decimal"/>
      <w:isLgl/>
      <w:lvlText w:val="%1.%2.%3.%4.%5.%6.%7.%8."/>
      <w:lvlJc w:val="left"/>
      <w:pPr>
        <w:ind w:left="3384" w:hanging="1440"/>
      </w:pPr>
      <w:rPr>
        <w:rFonts w:hint="default"/>
      </w:rPr>
    </w:lvl>
    <w:lvl w:ilvl="8">
      <w:start w:val="1"/>
      <w:numFmt w:val="decimal"/>
      <w:isLgl/>
      <w:lvlText w:val="%1.%2.%3.%4.%5.%6.%7.%8.%9."/>
      <w:lvlJc w:val="left"/>
      <w:pPr>
        <w:ind w:left="3950" w:hanging="1800"/>
      </w:pPr>
      <w:rPr>
        <w:rFonts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4436614"/>
    <w:multiLevelType w:val="hybridMultilevel"/>
    <w:tmpl w:val="3E5A938C"/>
    <w:lvl w:ilvl="0" w:tplc="0382CAC6">
      <w:start w:val="1"/>
      <w:numFmt w:val="decimal"/>
      <w:lvlText w:val="%1."/>
      <w:lvlJc w:val="left"/>
      <w:pPr>
        <w:ind w:left="107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B85D98"/>
    <w:multiLevelType w:val="hybridMultilevel"/>
    <w:tmpl w:val="9B6613A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26000D44"/>
    <w:multiLevelType w:val="hybridMultilevel"/>
    <w:tmpl w:val="A49EE046"/>
    <w:lvl w:ilvl="0" w:tplc="8D28DB38">
      <w:start w:val="1"/>
      <w:numFmt w:val="decimal"/>
      <w:lvlText w:val="%1)"/>
      <w:lvlJc w:val="left"/>
      <w:pPr>
        <w:ind w:left="1440" w:hanging="360"/>
      </w:pPr>
      <w:rPr>
        <w:b w:val="0"/>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68916AD"/>
    <w:multiLevelType w:val="hybridMultilevel"/>
    <w:tmpl w:val="B7F4A752"/>
    <w:lvl w:ilvl="0" w:tplc="0415000F">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B3E2756"/>
    <w:multiLevelType w:val="hybridMultilevel"/>
    <w:tmpl w:val="ECC0471E"/>
    <w:lvl w:ilvl="0" w:tplc="B89251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A80264"/>
    <w:multiLevelType w:val="multilevel"/>
    <w:tmpl w:val="C40C9BA8"/>
    <w:lvl w:ilvl="0">
      <w:start w:val="1"/>
      <w:numFmt w:val="decimal"/>
      <w:lvlText w:val="%1."/>
      <w:lvlJc w:val="left"/>
      <w:pPr>
        <w:ind w:left="390" w:hanging="390"/>
      </w:pPr>
      <w:rPr>
        <w:rFonts w:eastAsia="Arial" w:hint="default"/>
        <w:b/>
        <w:color w:val="000000"/>
      </w:rPr>
    </w:lvl>
    <w:lvl w:ilvl="1">
      <w:start w:val="1"/>
      <w:numFmt w:val="decimal"/>
      <w:lvlText w:val="%1.%2."/>
      <w:lvlJc w:val="left"/>
      <w:pPr>
        <w:ind w:left="390" w:hanging="39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23" w15:restartNumberingAfterBreak="0">
    <w:nsid w:val="3995588A"/>
    <w:multiLevelType w:val="hybridMultilevel"/>
    <w:tmpl w:val="C38077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EBD15DC"/>
    <w:multiLevelType w:val="hybridMultilevel"/>
    <w:tmpl w:val="F8F201DA"/>
    <w:lvl w:ilvl="0" w:tplc="7F68472A">
      <w:start w:val="1"/>
      <w:numFmt w:val="decimal"/>
      <w:lvlText w:val="%1."/>
      <w:lvlJc w:val="left"/>
      <w:pPr>
        <w:ind w:left="36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4D121A"/>
    <w:multiLevelType w:val="hybridMultilevel"/>
    <w:tmpl w:val="66985FFE"/>
    <w:lvl w:ilvl="0" w:tplc="04150011">
      <w:start w:val="1"/>
      <w:numFmt w:val="decimal"/>
      <w:lvlText w:val="%1)"/>
      <w:lvlJc w:val="left"/>
      <w:pPr>
        <w:ind w:left="1484" w:hanging="360"/>
      </w:pPr>
    </w:lvl>
    <w:lvl w:ilvl="1" w:tplc="14B6104A">
      <w:start w:val="1"/>
      <w:numFmt w:val="decimal"/>
      <w:lvlText w:val="%2."/>
      <w:lvlJc w:val="left"/>
      <w:pPr>
        <w:tabs>
          <w:tab w:val="num" w:pos="1440"/>
        </w:tabs>
        <w:ind w:left="1440" w:hanging="360"/>
      </w:pPr>
      <w:rPr>
        <w:b w:val="0"/>
        <w:color w:val="000000" w:themeColor="text1"/>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7" w15:restartNumberingAfterBreak="0">
    <w:nsid w:val="446E6824"/>
    <w:multiLevelType w:val="hybridMultilevel"/>
    <w:tmpl w:val="E2542B3E"/>
    <w:lvl w:ilvl="0" w:tplc="03FC526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44C911B2"/>
    <w:multiLevelType w:val="hybridMultilevel"/>
    <w:tmpl w:val="D51AD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lvl>
    <w:lvl w:ilvl="1" w:tplc="502612F8">
      <w:start w:val="1"/>
      <w:numFmt w:val="decimal"/>
      <w:lvlText w:val="%2."/>
      <w:lvlJc w:val="left"/>
      <w:pPr>
        <w:tabs>
          <w:tab w:val="num" w:pos="1440"/>
        </w:tabs>
        <w:ind w:left="1440" w:hanging="360"/>
      </w:pPr>
    </w:lvl>
    <w:lvl w:ilvl="2" w:tplc="D85001B6">
      <w:start w:val="1"/>
      <w:numFmt w:val="decimal"/>
      <w:lvlText w:val="%3)"/>
      <w:lvlJc w:val="left"/>
      <w:pPr>
        <w:tabs>
          <w:tab w:val="num" w:pos="2340"/>
        </w:tabs>
        <w:ind w:left="2340" w:hanging="360"/>
      </w:pPr>
    </w:lvl>
    <w:lvl w:ilvl="3" w:tplc="502612F8">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71A7D35"/>
    <w:multiLevelType w:val="hybridMultilevel"/>
    <w:tmpl w:val="A6B874F6"/>
    <w:lvl w:ilvl="0" w:tplc="03FC52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77C1BD9"/>
    <w:multiLevelType w:val="hybridMultilevel"/>
    <w:tmpl w:val="32F8C9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5C2C42"/>
    <w:multiLevelType w:val="hybridMultilevel"/>
    <w:tmpl w:val="28468500"/>
    <w:lvl w:ilvl="0" w:tplc="F82EC72E">
      <w:start w:val="1"/>
      <w:numFmt w:val="decimal"/>
      <w:lvlText w:val="%1."/>
      <w:lvlJc w:val="left"/>
      <w:pPr>
        <w:ind w:left="1080" w:hanging="360"/>
      </w:pPr>
      <w:rPr>
        <w:color w:val="000000" w:themeColor="text1"/>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8C27F06"/>
    <w:multiLevelType w:val="hybridMultilevel"/>
    <w:tmpl w:val="CCDCBDF4"/>
    <w:lvl w:ilvl="0" w:tplc="03FC52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CB143F"/>
    <w:multiLevelType w:val="hybridMultilevel"/>
    <w:tmpl w:val="BDA86A16"/>
    <w:lvl w:ilvl="0" w:tplc="04150011">
      <w:start w:val="1"/>
      <w:numFmt w:val="decimal"/>
      <w:lvlText w:val="%1)"/>
      <w:lvlJc w:val="left"/>
      <w:pPr>
        <w:ind w:left="751" w:hanging="360"/>
      </w:pPr>
    </w:lvl>
    <w:lvl w:ilvl="1" w:tplc="04150019" w:tentative="1">
      <w:start w:val="1"/>
      <w:numFmt w:val="lowerLetter"/>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35" w15:restartNumberingAfterBreak="0">
    <w:nsid w:val="539A77DA"/>
    <w:multiLevelType w:val="hybridMultilevel"/>
    <w:tmpl w:val="0C2C59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6B589C"/>
    <w:multiLevelType w:val="hybridMultilevel"/>
    <w:tmpl w:val="6172C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8" w15:restartNumberingAfterBreak="0">
    <w:nsid w:val="5FC14458"/>
    <w:multiLevelType w:val="hybridMultilevel"/>
    <w:tmpl w:val="4AE232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63D3503F"/>
    <w:multiLevelType w:val="hybridMultilevel"/>
    <w:tmpl w:val="3948C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F91E5C"/>
    <w:multiLevelType w:val="hybridMultilevel"/>
    <w:tmpl w:val="65F6E3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DA6844"/>
    <w:multiLevelType w:val="hybridMultilevel"/>
    <w:tmpl w:val="C546AC4A"/>
    <w:lvl w:ilvl="0" w:tplc="1BAE2668">
      <w:start w:val="1"/>
      <w:numFmt w:val="decimal"/>
      <w:lvlText w:val="%1."/>
      <w:lvlJc w:val="left"/>
      <w:pPr>
        <w:tabs>
          <w:tab w:val="num" w:pos="720"/>
        </w:tabs>
        <w:ind w:left="720" w:hanging="360"/>
      </w:pPr>
      <w:rPr>
        <w:rFonts w:ascii="Arial" w:eastAsia="Calibri" w:hAnsi="Arial" w:cs="Arial"/>
      </w:rPr>
    </w:lvl>
    <w:lvl w:ilvl="1" w:tplc="18FCD7CA">
      <w:start w:val="1"/>
      <w:numFmt w:val="decimal"/>
      <w:lvlText w:val="%2)"/>
      <w:lvlJc w:val="left"/>
      <w:pPr>
        <w:tabs>
          <w:tab w:val="num" w:pos="1440"/>
        </w:tabs>
        <w:ind w:left="1440" w:hanging="360"/>
      </w:pPr>
      <w:rPr>
        <w:rFonts w:ascii="Arial Narrow" w:eastAsiaTheme="minorHAnsi" w:hAnsi="Arial Narrow" w:cstheme="minorBidi"/>
      </w:rPr>
    </w:lvl>
    <w:lvl w:ilvl="2" w:tplc="BDFAC842">
      <w:start w:val="1"/>
      <w:numFmt w:val="bullet"/>
      <w:lvlText w:val=""/>
      <w:lvlJc w:val="left"/>
      <w:pPr>
        <w:tabs>
          <w:tab w:val="num" w:pos="2340"/>
        </w:tabs>
        <w:ind w:left="2340" w:hanging="360"/>
      </w:pPr>
      <w:rPr>
        <w:rFonts w:ascii="Wingdings" w:hAnsi="Wingdings" w:hint="default"/>
      </w:rPr>
    </w:lvl>
    <w:lvl w:ilvl="3" w:tplc="AD7A8CB6">
      <w:start w:val="1"/>
      <w:numFmt w:val="decimal"/>
      <w:lvlText w:val="%4)"/>
      <w:lvlJc w:val="left"/>
      <w:pPr>
        <w:ind w:left="2880" w:hanging="360"/>
      </w:pPr>
      <w:rPr>
        <w:rFonts w:ascii="Arial Narrow" w:eastAsiaTheme="minorHAnsi" w:hAnsi="Arial Narrow" w:cstheme="minorBidi"/>
      </w:rPr>
    </w:lvl>
    <w:lvl w:ilvl="4" w:tplc="DD186B4E">
      <w:start w:val="1"/>
      <w:numFmt w:val="lowerLetter"/>
      <w:lvlText w:val="%5)"/>
      <w:lvlJc w:val="left"/>
      <w:pPr>
        <w:ind w:left="3600" w:hanging="360"/>
      </w:pPr>
      <w:rPr>
        <w:rFonts w:hint="default"/>
      </w:rPr>
    </w:lvl>
    <w:lvl w:ilvl="5" w:tplc="C7520798">
      <w:numFmt w:val="bullet"/>
      <w:lvlText w:val=""/>
      <w:lvlJc w:val="left"/>
      <w:pPr>
        <w:ind w:left="4500" w:hanging="360"/>
      </w:pPr>
      <w:rPr>
        <w:rFonts w:ascii="Symbol" w:eastAsiaTheme="minorHAnsi" w:hAnsi="Symbol" w:cstheme="minorBidi"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673F67"/>
    <w:multiLevelType w:val="hybridMultilevel"/>
    <w:tmpl w:val="E9980F10"/>
    <w:lvl w:ilvl="0" w:tplc="223CA4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F32915"/>
    <w:multiLevelType w:val="hybridMultilevel"/>
    <w:tmpl w:val="2B14E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b/>
        <w:sz w:val="23"/>
      </w:rPr>
    </w:lvl>
    <w:lvl w:ilvl="1" w:tplc="04150019">
      <w:start w:val="1"/>
      <w:numFmt w:val="upp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74FA76F2"/>
    <w:multiLevelType w:val="hybridMultilevel"/>
    <w:tmpl w:val="B2D2A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2750AD"/>
    <w:multiLevelType w:val="hybridMultilevel"/>
    <w:tmpl w:val="8D206FBA"/>
    <w:lvl w:ilvl="0" w:tplc="04150011">
      <w:start w:val="1"/>
      <w:numFmt w:val="decimal"/>
      <w:lvlText w:val="%1)"/>
      <w:lvlJc w:val="left"/>
      <w:pPr>
        <w:ind w:left="36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7"/>
  </w:num>
  <w:num w:numId="2">
    <w:abstractNumId w:val="18"/>
  </w:num>
  <w:num w:numId="3">
    <w:abstractNumId w:val="25"/>
  </w:num>
  <w:num w:numId="4">
    <w:abstractNumId w:val="42"/>
  </w:num>
  <w:num w:numId="5">
    <w:abstractNumId w:val="48"/>
  </w:num>
  <w:num w:numId="6">
    <w:abstractNumId w:val="32"/>
  </w:num>
  <w:num w:numId="7">
    <w:abstractNumId w:val="27"/>
  </w:num>
  <w:num w:numId="8">
    <w:abstractNumId w:val="23"/>
  </w:num>
  <w:num w:numId="9">
    <w:abstractNumId w:val="8"/>
  </w:num>
  <w:num w:numId="10">
    <w:abstractNumId w:val="43"/>
  </w:num>
  <w:num w:numId="11">
    <w:abstractNumId w:val="2"/>
  </w:num>
  <w:num w:numId="12">
    <w:abstractNumId w:val="1"/>
  </w:num>
  <w:num w:numId="13">
    <w:abstractNumId w:val="0"/>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2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21"/>
  </w:num>
  <w:num w:numId="24">
    <w:abstractNumId w:val="31"/>
  </w:num>
  <w:num w:numId="25">
    <w:abstractNumId w:val="28"/>
  </w:num>
  <w:num w:numId="26">
    <w:abstractNumId w:val="38"/>
  </w:num>
  <w:num w:numId="27">
    <w:abstractNumId w:val="12"/>
  </w:num>
  <w:num w:numId="28">
    <w:abstractNumId w:val="24"/>
  </w:num>
  <w:num w:numId="29">
    <w:abstractNumId w:val="40"/>
  </w:num>
  <w:num w:numId="30">
    <w:abstractNumId w:val="45"/>
  </w:num>
  <w:num w:numId="31">
    <w:abstractNumId w:val="44"/>
  </w:num>
  <w:num w:numId="32">
    <w:abstractNumId w:val="34"/>
  </w:num>
  <w:num w:numId="33">
    <w:abstractNumId w:val="36"/>
  </w:num>
  <w:num w:numId="34">
    <w:abstractNumId w:val="14"/>
  </w:num>
  <w:num w:numId="35">
    <w:abstractNumId w:val="15"/>
  </w:num>
  <w:num w:numId="36">
    <w:abstractNumId w:val="19"/>
  </w:num>
  <w:num w:numId="37">
    <w:abstractNumId w:val="11"/>
  </w:num>
  <w:num w:numId="38">
    <w:abstractNumId w:val="22"/>
  </w:num>
  <w:num w:numId="39">
    <w:abstractNumId w:val="41"/>
  </w:num>
  <w:num w:numId="40">
    <w:abstractNumId w:val="35"/>
  </w:num>
  <w:num w:numId="41">
    <w:abstractNumId w:val="30"/>
  </w:num>
  <w:num w:numId="42">
    <w:abstractNumId w:val="9"/>
  </w:num>
  <w:num w:numId="43">
    <w:abstractNumId w:val="33"/>
  </w:num>
  <w:num w:numId="44">
    <w:abstractNumId w:val="10"/>
  </w:num>
  <w:num w:numId="45">
    <w:abstractNumId w:val="4"/>
  </w:num>
  <w:num w:numId="46">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893"/>
    <w:rsid w:val="00005893"/>
    <w:rsid w:val="00007428"/>
    <w:rsid w:val="000145C7"/>
    <w:rsid w:val="000264A4"/>
    <w:rsid w:val="00032FF2"/>
    <w:rsid w:val="00051805"/>
    <w:rsid w:val="0005775B"/>
    <w:rsid w:val="000605F8"/>
    <w:rsid w:val="00073B7B"/>
    <w:rsid w:val="00080E1F"/>
    <w:rsid w:val="00083873"/>
    <w:rsid w:val="00086BD7"/>
    <w:rsid w:val="00091F2E"/>
    <w:rsid w:val="00095A61"/>
    <w:rsid w:val="000967F7"/>
    <w:rsid w:val="000B4AFF"/>
    <w:rsid w:val="000C5FF4"/>
    <w:rsid w:val="000D62B1"/>
    <w:rsid w:val="000E0DBF"/>
    <w:rsid w:val="000E3FE0"/>
    <w:rsid w:val="000E4496"/>
    <w:rsid w:val="000F7F81"/>
    <w:rsid w:val="001031DA"/>
    <w:rsid w:val="00104563"/>
    <w:rsid w:val="00105E39"/>
    <w:rsid w:val="00125E6C"/>
    <w:rsid w:val="00127D81"/>
    <w:rsid w:val="00141502"/>
    <w:rsid w:val="0014219F"/>
    <w:rsid w:val="0014584A"/>
    <w:rsid w:val="001506B4"/>
    <w:rsid w:val="00162F4A"/>
    <w:rsid w:val="00166C9E"/>
    <w:rsid w:val="00170D71"/>
    <w:rsid w:val="00171AA6"/>
    <w:rsid w:val="00184E4B"/>
    <w:rsid w:val="00184EBB"/>
    <w:rsid w:val="0019299D"/>
    <w:rsid w:val="00193580"/>
    <w:rsid w:val="0019516D"/>
    <w:rsid w:val="001A1FC1"/>
    <w:rsid w:val="001A5652"/>
    <w:rsid w:val="001B6E5E"/>
    <w:rsid w:val="001B6F13"/>
    <w:rsid w:val="001C2384"/>
    <w:rsid w:val="001E270D"/>
    <w:rsid w:val="001E2F84"/>
    <w:rsid w:val="001E3424"/>
    <w:rsid w:val="001E53E2"/>
    <w:rsid w:val="00200B84"/>
    <w:rsid w:val="00210932"/>
    <w:rsid w:val="00213511"/>
    <w:rsid w:val="002145DC"/>
    <w:rsid w:val="00214E24"/>
    <w:rsid w:val="00224C96"/>
    <w:rsid w:val="00224E7B"/>
    <w:rsid w:val="00236511"/>
    <w:rsid w:val="002379FF"/>
    <w:rsid w:val="00277C24"/>
    <w:rsid w:val="002808D8"/>
    <w:rsid w:val="00290955"/>
    <w:rsid w:val="00295785"/>
    <w:rsid w:val="002A2609"/>
    <w:rsid w:val="002A536A"/>
    <w:rsid w:val="002A6804"/>
    <w:rsid w:val="002C167B"/>
    <w:rsid w:val="002C36A3"/>
    <w:rsid w:val="002E3EE4"/>
    <w:rsid w:val="002E55F8"/>
    <w:rsid w:val="002F05E2"/>
    <w:rsid w:val="002F0E84"/>
    <w:rsid w:val="002F2819"/>
    <w:rsid w:val="002F2B6A"/>
    <w:rsid w:val="002F679D"/>
    <w:rsid w:val="002F7F7A"/>
    <w:rsid w:val="00301705"/>
    <w:rsid w:val="00316DC7"/>
    <w:rsid w:val="00361CCF"/>
    <w:rsid w:val="00366FFC"/>
    <w:rsid w:val="003A3DCC"/>
    <w:rsid w:val="003A454C"/>
    <w:rsid w:val="003B5233"/>
    <w:rsid w:val="003C65A6"/>
    <w:rsid w:val="003C75C8"/>
    <w:rsid w:val="003E2ECB"/>
    <w:rsid w:val="003F0134"/>
    <w:rsid w:val="003F1FCB"/>
    <w:rsid w:val="003F3E42"/>
    <w:rsid w:val="003F7278"/>
    <w:rsid w:val="004063B4"/>
    <w:rsid w:val="00431B6E"/>
    <w:rsid w:val="00433723"/>
    <w:rsid w:val="00435C50"/>
    <w:rsid w:val="004402CA"/>
    <w:rsid w:val="00441936"/>
    <w:rsid w:val="00441E40"/>
    <w:rsid w:val="00444853"/>
    <w:rsid w:val="0045427D"/>
    <w:rsid w:val="004545CF"/>
    <w:rsid w:val="00454D55"/>
    <w:rsid w:val="00455888"/>
    <w:rsid w:val="004613B7"/>
    <w:rsid w:val="004643C8"/>
    <w:rsid w:val="00466884"/>
    <w:rsid w:val="00481265"/>
    <w:rsid w:val="00486FCB"/>
    <w:rsid w:val="0049015C"/>
    <w:rsid w:val="00490E4C"/>
    <w:rsid w:val="004A03C3"/>
    <w:rsid w:val="004A4DBA"/>
    <w:rsid w:val="004B25A6"/>
    <w:rsid w:val="004B62ED"/>
    <w:rsid w:val="004C43B1"/>
    <w:rsid w:val="004D2F21"/>
    <w:rsid w:val="004E10AB"/>
    <w:rsid w:val="00526E6C"/>
    <w:rsid w:val="00535689"/>
    <w:rsid w:val="0054638B"/>
    <w:rsid w:val="0054706B"/>
    <w:rsid w:val="005513BF"/>
    <w:rsid w:val="00562FD8"/>
    <w:rsid w:val="00583142"/>
    <w:rsid w:val="0058427C"/>
    <w:rsid w:val="00584D72"/>
    <w:rsid w:val="005915BC"/>
    <w:rsid w:val="00593587"/>
    <w:rsid w:val="005A1B33"/>
    <w:rsid w:val="005A2325"/>
    <w:rsid w:val="005B008B"/>
    <w:rsid w:val="005C0AFF"/>
    <w:rsid w:val="005C5237"/>
    <w:rsid w:val="005C7654"/>
    <w:rsid w:val="005D08C8"/>
    <w:rsid w:val="005D3F33"/>
    <w:rsid w:val="005E0908"/>
    <w:rsid w:val="00605DA1"/>
    <w:rsid w:val="0060629C"/>
    <w:rsid w:val="0060769B"/>
    <w:rsid w:val="006124E1"/>
    <w:rsid w:val="00612DC5"/>
    <w:rsid w:val="00615761"/>
    <w:rsid w:val="00634686"/>
    <w:rsid w:val="00646054"/>
    <w:rsid w:val="00651E9B"/>
    <w:rsid w:val="0065654E"/>
    <w:rsid w:val="00675DA6"/>
    <w:rsid w:val="0068214E"/>
    <w:rsid w:val="0068363A"/>
    <w:rsid w:val="006850F6"/>
    <w:rsid w:val="006931D8"/>
    <w:rsid w:val="006A2BE2"/>
    <w:rsid w:val="006A613F"/>
    <w:rsid w:val="006B2110"/>
    <w:rsid w:val="006C05DD"/>
    <w:rsid w:val="006C1348"/>
    <w:rsid w:val="006C35D8"/>
    <w:rsid w:val="006D4911"/>
    <w:rsid w:val="006E6ACE"/>
    <w:rsid w:val="00703E46"/>
    <w:rsid w:val="00710EC4"/>
    <w:rsid w:val="00715B40"/>
    <w:rsid w:val="00720BAE"/>
    <w:rsid w:val="0072122F"/>
    <w:rsid w:val="00724140"/>
    <w:rsid w:val="00730959"/>
    <w:rsid w:val="0073594C"/>
    <w:rsid w:val="00750DCA"/>
    <w:rsid w:val="00751971"/>
    <w:rsid w:val="0076022B"/>
    <w:rsid w:val="00762F98"/>
    <w:rsid w:val="007719D7"/>
    <w:rsid w:val="007736AD"/>
    <w:rsid w:val="00775938"/>
    <w:rsid w:val="00776B97"/>
    <w:rsid w:val="00797478"/>
    <w:rsid w:val="007A0642"/>
    <w:rsid w:val="007A0E38"/>
    <w:rsid w:val="007A21C3"/>
    <w:rsid w:val="007B3EC7"/>
    <w:rsid w:val="007C2CD8"/>
    <w:rsid w:val="007C6919"/>
    <w:rsid w:val="007C7C12"/>
    <w:rsid w:val="007E0DB6"/>
    <w:rsid w:val="007E1EB4"/>
    <w:rsid w:val="007E5A8F"/>
    <w:rsid w:val="00802204"/>
    <w:rsid w:val="00805D50"/>
    <w:rsid w:val="00807F07"/>
    <w:rsid w:val="0081152B"/>
    <w:rsid w:val="0081154C"/>
    <w:rsid w:val="008140FC"/>
    <w:rsid w:val="0083548F"/>
    <w:rsid w:val="008358A8"/>
    <w:rsid w:val="00855884"/>
    <w:rsid w:val="00865C01"/>
    <w:rsid w:val="00873B58"/>
    <w:rsid w:val="008802A3"/>
    <w:rsid w:val="008806CA"/>
    <w:rsid w:val="008A4CD7"/>
    <w:rsid w:val="008B06C6"/>
    <w:rsid w:val="008B7769"/>
    <w:rsid w:val="008C135E"/>
    <w:rsid w:val="008C2A5D"/>
    <w:rsid w:val="008C5979"/>
    <w:rsid w:val="008D0B3D"/>
    <w:rsid w:val="008E76E9"/>
    <w:rsid w:val="008F264B"/>
    <w:rsid w:val="0090516B"/>
    <w:rsid w:val="00923D4C"/>
    <w:rsid w:val="00935DD6"/>
    <w:rsid w:val="009417BD"/>
    <w:rsid w:val="009430AF"/>
    <w:rsid w:val="0094642E"/>
    <w:rsid w:val="0095291C"/>
    <w:rsid w:val="00973FE4"/>
    <w:rsid w:val="00987CBE"/>
    <w:rsid w:val="009912C3"/>
    <w:rsid w:val="00995751"/>
    <w:rsid w:val="00995CC1"/>
    <w:rsid w:val="009A50EF"/>
    <w:rsid w:val="009B07D8"/>
    <w:rsid w:val="009B4941"/>
    <w:rsid w:val="009C38B8"/>
    <w:rsid w:val="009D0314"/>
    <w:rsid w:val="009D06A4"/>
    <w:rsid w:val="009E3C03"/>
    <w:rsid w:val="009E61E0"/>
    <w:rsid w:val="009F0A74"/>
    <w:rsid w:val="009F58B1"/>
    <w:rsid w:val="009F6E6B"/>
    <w:rsid w:val="00A02565"/>
    <w:rsid w:val="00A10F3A"/>
    <w:rsid w:val="00A1428A"/>
    <w:rsid w:val="00A317E3"/>
    <w:rsid w:val="00A3737E"/>
    <w:rsid w:val="00A40592"/>
    <w:rsid w:val="00A446D8"/>
    <w:rsid w:val="00A461FD"/>
    <w:rsid w:val="00A544F0"/>
    <w:rsid w:val="00A57D45"/>
    <w:rsid w:val="00A621C0"/>
    <w:rsid w:val="00A677A4"/>
    <w:rsid w:val="00A72A4A"/>
    <w:rsid w:val="00A83FF4"/>
    <w:rsid w:val="00A84804"/>
    <w:rsid w:val="00AB67BE"/>
    <w:rsid w:val="00AD6916"/>
    <w:rsid w:val="00AD7B04"/>
    <w:rsid w:val="00AE33A2"/>
    <w:rsid w:val="00AE72FE"/>
    <w:rsid w:val="00AE7FC6"/>
    <w:rsid w:val="00AF53ED"/>
    <w:rsid w:val="00B00966"/>
    <w:rsid w:val="00B0572C"/>
    <w:rsid w:val="00B0706B"/>
    <w:rsid w:val="00B13412"/>
    <w:rsid w:val="00B145F2"/>
    <w:rsid w:val="00B14D4F"/>
    <w:rsid w:val="00B21AFA"/>
    <w:rsid w:val="00B335A1"/>
    <w:rsid w:val="00B338B8"/>
    <w:rsid w:val="00B52912"/>
    <w:rsid w:val="00B52BB5"/>
    <w:rsid w:val="00B57BAB"/>
    <w:rsid w:val="00B64E4F"/>
    <w:rsid w:val="00B71155"/>
    <w:rsid w:val="00B7165D"/>
    <w:rsid w:val="00B72D19"/>
    <w:rsid w:val="00B72E43"/>
    <w:rsid w:val="00B86311"/>
    <w:rsid w:val="00BA0AE0"/>
    <w:rsid w:val="00BA26E4"/>
    <w:rsid w:val="00BA5C7A"/>
    <w:rsid w:val="00BB2861"/>
    <w:rsid w:val="00BB32C0"/>
    <w:rsid w:val="00BB42EC"/>
    <w:rsid w:val="00BB5992"/>
    <w:rsid w:val="00BC517C"/>
    <w:rsid w:val="00BD238C"/>
    <w:rsid w:val="00BD2C19"/>
    <w:rsid w:val="00BD674F"/>
    <w:rsid w:val="00BE18D1"/>
    <w:rsid w:val="00BE63FE"/>
    <w:rsid w:val="00BE68F1"/>
    <w:rsid w:val="00BF629F"/>
    <w:rsid w:val="00BF62EE"/>
    <w:rsid w:val="00BF7E2F"/>
    <w:rsid w:val="00C000DD"/>
    <w:rsid w:val="00C01388"/>
    <w:rsid w:val="00C0317A"/>
    <w:rsid w:val="00C11F80"/>
    <w:rsid w:val="00C13279"/>
    <w:rsid w:val="00C15F6E"/>
    <w:rsid w:val="00C225E9"/>
    <w:rsid w:val="00C3708F"/>
    <w:rsid w:val="00C37BAE"/>
    <w:rsid w:val="00C42872"/>
    <w:rsid w:val="00C51219"/>
    <w:rsid w:val="00C55AA5"/>
    <w:rsid w:val="00C6632C"/>
    <w:rsid w:val="00C667B9"/>
    <w:rsid w:val="00C71562"/>
    <w:rsid w:val="00C87C9A"/>
    <w:rsid w:val="00C90F2A"/>
    <w:rsid w:val="00C9244D"/>
    <w:rsid w:val="00CB2EDB"/>
    <w:rsid w:val="00CB5CF4"/>
    <w:rsid w:val="00CC0FDB"/>
    <w:rsid w:val="00CC197A"/>
    <w:rsid w:val="00CD45CC"/>
    <w:rsid w:val="00CE510B"/>
    <w:rsid w:val="00CE7482"/>
    <w:rsid w:val="00D15FCC"/>
    <w:rsid w:val="00D21713"/>
    <w:rsid w:val="00D23A66"/>
    <w:rsid w:val="00D27D4E"/>
    <w:rsid w:val="00D63170"/>
    <w:rsid w:val="00D674FB"/>
    <w:rsid w:val="00D7105D"/>
    <w:rsid w:val="00D728F1"/>
    <w:rsid w:val="00D73B42"/>
    <w:rsid w:val="00D75304"/>
    <w:rsid w:val="00D809DD"/>
    <w:rsid w:val="00D847FA"/>
    <w:rsid w:val="00D93BD5"/>
    <w:rsid w:val="00D944E2"/>
    <w:rsid w:val="00DC2F29"/>
    <w:rsid w:val="00DC5FF4"/>
    <w:rsid w:val="00DC67CE"/>
    <w:rsid w:val="00DF4B90"/>
    <w:rsid w:val="00E0324D"/>
    <w:rsid w:val="00E056FC"/>
    <w:rsid w:val="00E14A81"/>
    <w:rsid w:val="00E21ACF"/>
    <w:rsid w:val="00E2210F"/>
    <w:rsid w:val="00E517B7"/>
    <w:rsid w:val="00E778CD"/>
    <w:rsid w:val="00E81857"/>
    <w:rsid w:val="00E8532C"/>
    <w:rsid w:val="00E864B2"/>
    <w:rsid w:val="00E90AF3"/>
    <w:rsid w:val="00EA32C5"/>
    <w:rsid w:val="00EC19F5"/>
    <w:rsid w:val="00EC45F6"/>
    <w:rsid w:val="00EE2419"/>
    <w:rsid w:val="00EF05D2"/>
    <w:rsid w:val="00EF07E4"/>
    <w:rsid w:val="00EF23A5"/>
    <w:rsid w:val="00EF72AC"/>
    <w:rsid w:val="00F023AA"/>
    <w:rsid w:val="00F05EF0"/>
    <w:rsid w:val="00F06071"/>
    <w:rsid w:val="00F1617A"/>
    <w:rsid w:val="00F36165"/>
    <w:rsid w:val="00F521A9"/>
    <w:rsid w:val="00F72C52"/>
    <w:rsid w:val="00F766D9"/>
    <w:rsid w:val="00F80C8E"/>
    <w:rsid w:val="00F860FD"/>
    <w:rsid w:val="00F937D4"/>
    <w:rsid w:val="00F9729D"/>
    <w:rsid w:val="00FB1239"/>
    <w:rsid w:val="00FB488A"/>
    <w:rsid w:val="00FB7E53"/>
    <w:rsid w:val="00FC097F"/>
    <w:rsid w:val="00FC3E40"/>
    <w:rsid w:val="00FC6C77"/>
    <w:rsid w:val="00FC7032"/>
    <w:rsid w:val="00FD2FBF"/>
    <w:rsid w:val="00FD4D07"/>
    <w:rsid w:val="00FD5A16"/>
    <w:rsid w:val="00FD5CDD"/>
    <w:rsid w:val="00FE42A7"/>
    <w:rsid w:val="00FF62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873C3"/>
  <w15:docId w15:val="{998DC427-6885-44EF-BF59-75B78427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65A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FD4D07"/>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semiHidden/>
    <w:unhideWhenUsed/>
    <w:qFormat/>
    <w:rsid w:val="00FD4D07"/>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semiHidden/>
    <w:unhideWhenUsed/>
    <w:qFormat/>
    <w:rsid w:val="00FD4D07"/>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semiHidden/>
    <w:unhideWhenUsed/>
    <w:qFormat/>
    <w:rsid w:val="00FD4D07"/>
    <w:pPr>
      <w:keepNext/>
      <w:spacing w:before="240" w:after="60"/>
      <w:outlineLvl w:val="3"/>
    </w:pPr>
    <w:rPr>
      <w:b/>
      <w:bCs/>
      <w:sz w:val="28"/>
      <w:szCs w:val="28"/>
      <w:lang w:eastAsia="x-none"/>
    </w:rPr>
  </w:style>
  <w:style w:type="paragraph" w:styleId="Nagwek5">
    <w:name w:val="heading 5"/>
    <w:basedOn w:val="Normalny"/>
    <w:next w:val="Normalny"/>
    <w:link w:val="Nagwek5Znak"/>
    <w:semiHidden/>
    <w:unhideWhenUsed/>
    <w:qFormat/>
    <w:rsid w:val="00FD4D07"/>
    <w:pPr>
      <w:spacing w:before="240" w:after="60"/>
      <w:outlineLvl w:val="4"/>
    </w:pPr>
    <w:rPr>
      <w:b/>
      <w:bCs/>
      <w:i/>
      <w:iCs/>
      <w:sz w:val="26"/>
      <w:szCs w:val="26"/>
      <w:lang w:eastAsia="x-none"/>
    </w:rPr>
  </w:style>
  <w:style w:type="paragraph" w:styleId="Nagwek7">
    <w:name w:val="heading 7"/>
    <w:basedOn w:val="Normalny"/>
    <w:next w:val="Normalny"/>
    <w:link w:val="Nagwek7Znak"/>
    <w:uiPriority w:val="99"/>
    <w:semiHidden/>
    <w:unhideWhenUsed/>
    <w:qFormat/>
    <w:rsid w:val="00FD4D07"/>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9"/>
    <w:semiHidden/>
    <w:unhideWhenUsed/>
    <w:qFormat/>
    <w:rsid w:val="00FD4D07"/>
    <w:pPr>
      <w:spacing w:before="240" w:after="60"/>
      <w:outlineLvl w:val="7"/>
    </w:pPr>
    <w:rPr>
      <w:i/>
      <w:iCs/>
      <w:sz w:val="20"/>
      <w:szCs w:val="20"/>
      <w:lang w:eastAsia="x-none"/>
    </w:rPr>
  </w:style>
  <w:style w:type="paragraph" w:styleId="Nagwek9">
    <w:name w:val="heading 9"/>
    <w:basedOn w:val="Normalny"/>
    <w:next w:val="Normalny"/>
    <w:link w:val="Nagwek9Znak"/>
    <w:uiPriority w:val="9"/>
    <w:semiHidden/>
    <w:unhideWhenUsed/>
    <w:qFormat/>
    <w:rsid w:val="00FD4D07"/>
    <w:pPr>
      <w:spacing w:before="240" w:after="60"/>
      <w:outlineLvl w:val="8"/>
    </w:pPr>
    <w:rPr>
      <w:rFonts w:ascii="Calibri Light" w:hAnsi="Calibri Light"/>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C65A6"/>
    <w:rPr>
      <w:color w:val="FF0000"/>
      <w:u w:val="single" w:color="FF0000"/>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1 Znak,Akapit z listą BS Znak"/>
    <w:link w:val="Akapitzlist"/>
    <w:uiPriority w:val="34"/>
    <w:qFormat/>
    <w:locked/>
    <w:rsid w:val="003C65A6"/>
    <w:rPr>
      <w:rFonts w:ascii="Times New Roman" w:hAnsi="Times New Roman" w:cs="Times New Roman"/>
      <w:lang w:eastAsia="x-none"/>
    </w:rPr>
  </w:style>
  <w:style w:type="paragraph" w:styleId="Akapitzlist">
    <w:name w:val="List Paragraph"/>
    <w:aliases w:val="L1,Numerowanie,List Paragraph,2 heading,A_wyliczenie,K-P_odwolanie,Akapit z listą5,maz_wyliczenie,opis dzialania,Akapit z listą 1,Akapit z listą BS,Table of contents numbered"/>
    <w:basedOn w:val="Normalny"/>
    <w:link w:val="AkapitzlistZnak"/>
    <w:qFormat/>
    <w:rsid w:val="003C65A6"/>
    <w:pPr>
      <w:ind w:left="708"/>
    </w:pPr>
    <w:rPr>
      <w:rFonts w:eastAsiaTheme="minorHAnsi"/>
      <w:sz w:val="22"/>
      <w:szCs w:val="22"/>
      <w:lang w:eastAsia="x-none"/>
    </w:rPr>
  </w:style>
  <w:style w:type="character" w:customStyle="1" w:styleId="pktZnak">
    <w:name w:val="pkt Znak"/>
    <w:link w:val="pkt"/>
    <w:locked/>
    <w:rsid w:val="003C65A6"/>
    <w:rPr>
      <w:rFonts w:ascii="Times New Roman" w:hAnsi="Times New Roman" w:cs="Times New Roman"/>
      <w:lang w:eastAsia="x-none"/>
    </w:rPr>
  </w:style>
  <w:style w:type="paragraph" w:customStyle="1" w:styleId="pkt">
    <w:name w:val="pkt"/>
    <w:basedOn w:val="Normalny"/>
    <w:link w:val="pktZnak"/>
    <w:rsid w:val="003C65A6"/>
    <w:pPr>
      <w:spacing w:before="60" w:after="60"/>
      <w:ind w:left="851" w:hanging="295"/>
      <w:jc w:val="both"/>
    </w:pPr>
    <w:rPr>
      <w:rFonts w:eastAsiaTheme="minorHAnsi"/>
      <w:sz w:val="22"/>
      <w:szCs w:val="22"/>
      <w:lang w:eastAsia="x-none"/>
    </w:rPr>
  </w:style>
  <w:style w:type="character" w:customStyle="1" w:styleId="Nagwek1Znak">
    <w:name w:val="Nagłówek 1 Znak"/>
    <w:aliases w:val="Znak2 Znak"/>
    <w:basedOn w:val="Domylnaczcionkaakapitu"/>
    <w:link w:val="Nagwek1"/>
    <w:rsid w:val="00FD4D07"/>
    <w:rPr>
      <w:rFonts w:ascii="Arial" w:eastAsia="Times New Roman" w:hAnsi="Arial" w:cs="Times New Roman"/>
      <w:b/>
      <w:bCs/>
      <w:kern w:val="32"/>
      <w:sz w:val="32"/>
      <w:szCs w:val="32"/>
      <w:lang w:eastAsia="x-none"/>
    </w:rPr>
  </w:style>
  <w:style w:type="character" w:customStyle="1" w:styleId="Nagwek2Znak">
    <w:name w:val="Nagłówek 2 Znak"/>
    <w:basedOn w:val="Domylnaczcionkaakapitu"/>
    <w:link w:val="Nagwek2"/>
    <w:semiHidden/>
    <w:rsid w:val="00FD4D07"/>
    <w:rPr>
      <w:rFonts w:ascii="Arial" w:eastAsia="Times New Roman" w:hAnsi="Arial" w:cs="Times New Roman"/>
      <w:b/>
      <w:bCs/>
      <w:i/>
      <w:iCs/>
      <w:sz w:val="28"/>
      <w:szCs w:val="28"/>
      <w:lang w:eastAsia="x-none"/>
    </w:rPr>
  </w:style>
  <w:style w:type="character" w:customStyle="1" w:styleId="Nagwek3Znak">
    <w:name w:val="Nagłówek 3 Znak"/>
    <w:basedOn w:val="Domylnaczcionkaakapitu"/>
    <w:link w:val="Nagwek3"/>
    <w:semiHidden/>
    <w:rsid w:val="00FD4D07"/>
    <w:rPr>
      <w:rFonts w:ascii="Arial" w:eastAsia="Times New Roman" w:hAnsi="Arial" w:cs="Times New Roman"/>
      <w:b/>
      <w:bCs/>
      <w:sz w:val="26"/>
      <w:szCs w:val="26"/>
      <w:lang w:eastAsia="x-none"/>
    </w:rPr>
  </w:style>
  <w:style w:type="character" w:customStyle="1" w:styleId="Nagwek4Znak">
    <w:name w:val="Nagłówek 4 Znak"/>
    <w:basedOn w:val="Domylnaczcionkaakapitu"/>
    <w:link w:val="Nagwek4"/>
    <w:semiHidden/>
    <w:rsid w:val="00FD4D07"/>
    <w:rPr>
      <w:rFonts w:ascii="Times New Roman" w:eastAsia="Times New Roman" w:hAnsi="Times New Roman" w:cs="Times New Roman"/>
      <w:b/>
      <w:bCs/>
      <w:sz w:val="28"/>
      <w:szCs w:val="28"/>
      <w:lang w:eastAsia="x-none"/>
    </w:rPr>
  </w:style>
  <w:style w:type="character" w:customStyle="1" w:styleId="Nagwek5Znak">
    <w:name w:val="Nagłówek 5 Znak"/>
    <w:basedOn w:val="Domylnaczcionkaakapitu"/>
    <w:link w:val="Nagwek5"/>
    <w:semiHidden/>
    <w:rsid w:val="00FD4D07"/>
    <w:rPr>
      <w:rFonts w:ascii="Times New Roman" w:eastAsia="Times New Roman" w:hAnsi="Times New Roman" w:cs="Times New Roman"/>
      <w:b/>
      <w:bCs/>
      <w:i/>
      <w:iCs/>
      <w:sz w:val="26"/>
      <w:szCs w:val="26"/>
      <w:lang w:eastAsia="x-none"/>
    </w:rPr>
  </w:style>
  <w:style w:type="character" w:customStyle="1" w:styleId="Nagwek7Znak">
    <w:name w:val="Nagłówek 7 Znak"/>
    <w:basedOn w:val="Domylnaczcionkaakapitu"/>
    <w:link w:val="Nagwek7"/>
    <w:uiPriority w:val="99"/>
    <w:semiHidden/>
    <w:rsid w:val="00FD4D07"/>
    <w:rPr>
      <w:rFonts w:ascii="Tahoma" w:eastAsia="Times New Roman" w:hAnsi="Tahoma" w:cs="Times New Roman"/>
      <w:b/>
      <w:sz w:val="20"/>
      <w:szCs w:val="20"/>
      <w:lang w:eastAsia="x-none"/>
    </w:rPr>
  </w:style>
  <w:style w:type="character" w:customStyle="1" w:styleId="Nagwek8Znak">
    <w:name w:val="Nagłówek 8 Znak"/>
    <w:basedOn w:val="Domylnaczcionkaakapitu"/>
    <w:link w:val="Nagwek8"/>
    <w:uiPriority w:val="99"/>
    <w:semiHidden/>
    <w:rsid w:val="00FD4D07"/>
    <w:rPr>
      <w:rFonts w:ascii="Times New Roman" w:eastAsia="Times New Roman" w:hAnsi="Times New Roman" w:cs="Times New Roman"/>
      <w:i/>
      <w:iCs/>
      <w:sz w:val="20"/>
      <w:szCs w:val="20"/>
      <w:lang w:eastAsia="x-none"/>
    </w:rPr>
  </w:style>
  <w:style w:type="character" w:customStyle="1" w:styleId="Nagwek9Znak">
    <w:name w:val="Nagłówek 9 Znak"/>
    <w:basedOn w:val="Domylnaczcionkaakapitu"/>
    <w:link w:val="Nagwek9"/>
    <w:uiPriority w:val="9"/>
    <w:semiHidden/>
    <w:rsid w:val="00FD4D07"/>
    <w:rPr>
      <w:rFonts w:ascii="Calibri Light" w:eastAsia="Times New Roman" w:hAnsi="Calibri Light" w:cs="Times New Roman"/>
      <w:lang w:val="x-none" w:eastAsia="x-none"/>
    </w:rPr>
  </w:style>
  <w:style w:type="numbering" w:customStyle="1" w:styleId="Bezlisty1">
    <w:name w:val="Bez listy1"/>
    <w:next w:val="Bezlisty"/>
    <w:uiPriority w:val="99"/>
    <w:semiHidden/>
    <w:unhideWhenUsed/>
    <w:rsid w:val="00FD4D07"/>
  </w:style>
  <w:style w:type="character" w:customStyle="1" w:styleId="Nagwek1Znak1">
    <w:name w:val="Nagłówek 1 Znak1"/>
    <w:aliases w:val="Znak2 Znak1"/>
    <w:rsid w:val="00FD4D07"/>
    <w:rPr>
      <w:rFonts w:ascii="Cambria" w:eastAsia="Times New Roman" w:hAnsi="Cambria" w:cs="Times New Roman"/>
      <w:b/>
      <w:bCs/>
      <w:color w:val="365F91"/>
      <w:sz w:val="28"/>
      <w:szCs w:val="28"/>
    </w:rPr>
  </w:style>
  <w:style w:type="paragraph" w:styleId="Spistreci1">
    <w:name w:val="toc 1"/>
    <w:basedOn w:val="Normalny"/>
    <w:next w:val="Normalny"/>
    <w:autoRedefine/>
    <w:uiPriority w:val="99"/>
    <w:semiHidden/>
    <w:unhideWhenUsed/>
    <w:rsid w:val="00FD4D07"/>
    <w:pPr>
      <w:tabs>
        <w:tab w:val="left" w:pos="480"/>
        <w:tab w:val="right" w:leader="dot" w:pos="9062"/>
      </w:tabs>
    </w:pPr>
    <w:rPr>
      <w:rFonts w:ascii="Arial" w:hAnsi="Arial"/>
      <w:b/>
    </w:rPr>
  </w:style>
  <w:style w:type="character" w:customStyle="1" w:styleId="TekstprzypisudolnegoZnak">
    <w:name w:val="Tekst przypisu dolnego Znak"/>
    <w:aliases w:val="Podrozdział Znak"/>
    <w:link w:val="Tekstprzypisudolnego"/>
    <w:uiPriority w:val="99"/>
    <w:semiHidden/>
    <w:locked/>
    <w:rsid w:val="00FD4D07"/>
    <w:rPr>
      <w:rFonts w:ascii="Tahoma" w:hAnsi="Tahoma" w:cs="Tahoma"/>
      <w:lang w:eastAsia="x-none"/>
    </w:rPr>
  </w:style>
  <w:style w:type="paragraph" w:styleId="Tekstprzypisudolnego">
    <w:name w:val="footnote text"/>
    <w:aliases w:val="Podrozdział"/>
    <w:basedOn w:val="Normalny"/>
    <w:link w:val="TekstprzypisudolnegoZnak"/>
    <w:uiPriority w:val="99"/>
    <w:semiHidden/>
    <w:unhideWhenUsed/>
    <w:rsid w:val="00FD4D07"/>
    <w:rPr>
      <w:rFonts w:ascii="Tahoma" w:eastAsiaTheme="minorHAnsi" w:hAnsi="Tahoma" w:cs="Tahoma"/>
      <w:sz w:val="22"/>
      <w:szCs w:val="22"/>
      <w:lang w:eastAsia="x-none"/>
    </w:rPr>
  </w:style>
  <w:style w:type="character" w:customStyle="1" w:styleId="TekstprzypisudolnegoZnak1">
    <w:name w:val="Tekst przypisu dolnego Znak1"/>
    <w:aliases w:val="Podrozdział Znak1"/>
    <w:basedOn w:val="Domylnaczcionkaakapitu"/>
    <w:uiPriority w:val="99"/>
    <w:semiHidden/>
    <w:rsid w:val="00FD4D07"/>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semiHidden/>
    <w:rsid w:val="00FD4D07"/>
    <w:rPr>
      <w:rFonts w:ascii="Tahoma" w:eastAsia="Times New Roman" w:hAnsi="Tahoma" w:cs="Times New Roman"/>
      <w:sz w:val="20"/>
      <w:szCs w:val="20"/>
      <w:lang w:eastAsia="x-none"/>
    </w:rPr>
  </w:style>
  <w:style w:type="paragraph" w:styleId="Tekstkomentarza">
    <w:name w:val="annotation text"/>
    <w:basedOn w:val="Normalny"/>
    <w:link w:val="TekstkomentarzaZnak"/>
    <w:uiPriority w:val="99"/>
    <w:semiHidden/>
    <w:unhideWhenUsed/>
    <w:rsid w:val="00FD4D07"/>
    <w:rPr>
      <w:rFonts w:ascii="Tahoma" w:hAnsi="Tahoma"/>
      <w:sz w:val="20"/>
      <w:szCs w:val="20"/>
      <w:lang w:eastAsia="x-none"/>
    </w:rPr>
  </w:style>
  <w:style w:type="character" w:customStyle="1" w:styleId="TekstkomentarzaZnak1">
    <w:name w:val="Tekst komentarza Znak1"/>
    <w:basedOn w:val="Domylnaczcionkaakapitu"/>
    <w:uiPriority w:val="99"/>
    <w:semiHidden/>
    <w:rsid w:val="00FD4D07"/>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D4D07"/>
    <w:pPr>
      <w:tabs>
        <w:tab w:val="center" w:pos="4536"/>
        <w:tab w:val="right" w:pos="9072"/>
      </w:tabs>
    </w:pPr>
    <w:rPr>
      <w:sz w:val="20"/>
      <w:szCs w:val="20"/>
      <w:lang w:val="x-none" w:eastAsia="x-none"/>
    </w:rPr>
  </w:style>
  <w:style w:type="character" w:customStyle="1" w:styleId="NagwekZnak">
    <w:name w:val="Nagłówek Znak"/>
    <w:basedOn w:val="Domylnaczcionkaakapitu"/>
    <w:link w:val="Nagwek"/>
    <w:uiPriority w:val="99"/>
    <w:rsid w:val="00FD4D07"/>
    <w:rPr>
      <w:rFonts w:ascii="Times New Roman" w:eastAsia="Times New Roman" w:hAnsi="Times New Roman" w:cs="Times New Roman"/>
      <w:sz w:val="20"/>
      <w:szCs w:val="20"/>
      <w:lang w:val="x-none" w:eastAsia="x-none"/>
    </w:rPr>
  </w:style>
  <w:style w:type="paragraph" w:styleId="Stopka">
    <w:name w:val="footer"/>
    <w:basedOn w:val="Normalny"/>
    <w:link w:val="StopkaZnak"/>
    <w:uiPriority w:val="99"/>
    <w:unhideWhenUsed/>
    <w:rsid w:val="00FD4D07"/>
    <w:pPr>
      <w:tabs>
        <w:tab w:val="center" w:pos="4536"/>
        <w:tab w:val="right" w:pos="9072"/>
      </w:tabs>
    </w:pPr>
    <w:rPr>
      <w:rFonts w:ascii="Tahoma" w:hAnsi="Tahoma"/>
      <w:sz w:val="20"/>
      <w:szCs w:val="20"/>
      <w:lang w:eastAsia="x-none"/>
    </w:rPr>
  </w:style>
  <w:style w:type="character" w:customStyle="1" w:styleId="StopkaZnak">
    <w:name w:val="Stopka Znak"/>
    <w:basedOn w:val="Domylnaczcionkaakapitu"/>
    <w:link w:val="Stopka"/>
    <w:uiPriority w:val="99"/>
    <w:rsid w:val="00FD4D07"/>
    <w:rPr>
      <w:rFonts w:ascii="Tahoma" w:eastAsia="Times New Roman" w:hAnsi="Tahoma" w:cs="Times New Roman"/>
      <w:sz w:val="20"/>
      <w:szCs w:val="20"/>
      <w:lang w:eastAsia="x-none"/>
    </w:rPr>
  </w:style>
  <w:style w:type="paragraph" w:styleId="Adreszwrotnynakopercie">
    <w:name w:val="envelope return"/>
    <w:basedOn w:val="Normalny"/>
    <w:uiPriority w:val="99"/>
    <w:semiHidden/>
    <w:unhideWhenUsed/>
    <w:rsid w:val="00FD4D07"/>
    <w:rPr>
      <w:rFonts w:ascii="PL CasperOpenFace" w:hAnsi="PL CasperOpenFace"/>
      <w:sz w:val="20"/>
      <w:szCs w:val="20"/>
    </w:rPr>
  </w:style>
  <w:style w:type="paragraph" w:styleId="Tekstprzypisukocowego">
    <w:name w:val="endnote text"/>
    <w:basedOn w:val="Normalny"/>
    <w:link w:val="TekstprzypisukocowegoZnak"/>
    <w:uiPriority w:val="99"/>
    <w:semiHidden/>
    <w:unhideWhenUsed/>
    <w:rsid w:val="00FD4D07"/>
    <w:pPr>
      <w:numPr>
        <w:numId w:val="10"/>
      </w:numPr>
      <w:ind w:left="0" w:firstLine="0"/>
    </w:pPr>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D4D07"/>
    <w:rPr>
      <w:rFonts w:ascii="Times New Roman" w:eastAsia="Times New Roman" w:hAnsi="Times New Roman" w:cs="Times New Roman"/>
      <w:sz w:val="20"/>
      <w:szCs w:val="20"/>
      <w:lang w:val="x-none" w:eastAsia="x-none"/>
    </w:rPr>
  </w:style>
  <w:style w:type="paragraph" w:styleId="Lista">
    <w:name w:val="List"/>
    <w:basedOn w:val="Normalny"/>
    <w:uiPriority w:val="99"/>
    <w:semiHidden/>
    <w:unhideWhenUsed/>
    <w:rsid w:val="00FD4D07"/>
    <w:pPr>
      <w:ind w:left="283" w:hanging="283"/>
    </w:pPr>
  </w:style>
  <w:style w:type="paragraph" w:styleId="Listapunktowana">
    <w:name w:val="List Bullet"/>
    <w:basedOn w:val="Normalny"/>
    <w:autoRedefine/>
    <w:uiPriority w:val="99"/>
    <w:semiHidden/>
    <w:unhideWhenUsed/>
    <w:rsid w:val="00FD4D07"/>
    <w:pPr>
      <w:numPr>
        <w:numId w:val="11"/>
      </w:numPr>
    </w:pPr>
  </w:style>
  <w:style w:type="paragraph" w:styleId="Listapunktowana2">
    <w:name w:val="List Bullet 2"/>
    <w:basedOn w:val="Normalny"/>
    <w:autoRedefine/>
    <w:uiPriority w:val="99"/>
    <w:semiHidden/>
    <w:unhideWhenUsed/>
    <w:rsid w:val="00FD4D07"/>
    <w:pPr>
      <w:numPr>
        <w:numId w:val="12"/>
      </w:numPr>
    </w:pPr>
  </w:style>
  <w:style w:type="paragraph" w:styleId="Listapunktowana3">
    <w:name w:val="List Bullet 3"/>
    <w:basedOn w:val="Normalny"/>
    <w:autoRedefine/>
    <w:uiPriority w:val="99"/>
    <w:semiHidden/>
    <w:unhideWhenUsed/>
    <w:rsid w:val="00FD4D07"/>
    <w:pPr>
      <w:numPr>
        <w:numId w:val="13"/>
      </w:numPr>
    </w:pPr>
  </w:style>
  <w:style w:type="paragraph" w:styleId="Tytu">
    <w:name w:val="Title"/>
    <w:basedOn w:val="Normalny"/>
    <w:link w:val="TytuZnak"/>
    <w:uiPriority w:val="99"/>
    <w:qFormat/>
    <w:rsid w:val="00FD4D07"/>
    <w:pPr>
      <w:jc w:val="center"/>
    </w:pPr>
    <w:rPr>
      <w:rFonts w:ascii="Arial" w:hAnsi="Arial"/>
      <w:b/>
      <w:sz w:val="22"/>
      <w:szCs w:val="20"/>
      <w:lang w:eastAsia="x-none"/>
    </w:rPr>
  </w:style>
  <w:style w:type="character" w:customStyle="1" w:styleId="TytuZnak">
    <w:name w:val="Tytuł Znak"/>
    <w:basedOn w:val="Domylnaczcionkaakapitu"/>
    <w:link w:val="Tytu"/>
    <w:uiPriority w:val="99"/>
    <w:rsid w:val="00FD4D07"/>
    <w:rPr>
      <w:rFonts w:ascii="Arial" w:eastAsia="Times New Roman" w:hAnsi="Arial" w:cs="Times New Roman"/>
      <w:b/>
      <w:szCs w:val="20"/>
      <w:lang w:eastAsia="x-none"/>
    </w:rPr>
  </w:style>
  <w:style w:type="character" w:customStyle="1" w:styleId="PodpisZnak">
    <w:name w:val="Podpis Znak"/>
    <w:link w:val="Podpis"/>
    <w:uiPriority w:val="99"/>
    <w:semiHidden/>
    <w:rsid w:val="00FD4D07"/>
    <w:rPr>
      <w:rFonts w:ascii="Times New Roman" w:eastAsia="Times New Roman" w:hAnsi="Times New Roman" w:cs="Times New Roman"/>
      <w:b/>
      <w:bCs/>
      <w:i/>
      <w:iCs/>
      <w:sz w:val="20"/>
      <w:szCs w:val="20"/>
      <w:lang w:eastAsia="x-none"/>
    </w:rPr>
  </w:style>
  <w:style w:type="paragraph" w:styleId="Podpis">
    <w:name w:val="Signature"/>
    <w:basedOn w:val="Normalny"/>
    <w:next w:val="Normalny"/>
    <w:link w:val="PodpisZnak"/>
    <w:uiPriority w:val="99"/>
    <w:semiHidden/>
    <w:unhideWhenUsed/>
    <w:qFormat/>
    <w:rsid w:val="00FD4D07"/>
    <w:pPr>
      <w:jc w:val="right"/>
    </w:pPr>
    <w:rPr>
      <w:b/>
      <w:bCs/>
      <w:i/>
      <w:iCs/>
      <w:sz w:val="20"/>
      <w:szCs w:val="20"/>
      <w:lang w:eastAsia="x-none"/>
    </w:rPr>
  </w:style>
  <w:style w:type="character" w:customStyle="1" w:styleId="PodpisZnak1">
    <w:name w:val="Podpis Znak1"/>
    <w:basedOn w:val="Domylnaczcionkaakapitu"/>
    <w:uiPriority w:val="99"/>
    <w:semiHidden/>
    <w:rsid w:val="00FD4D07"/>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FD4D07"/>
    <w:pPr>
      <w:jc w:val="both"/>
    </w:pPr>
    <w:rPr>
      <w:rFonts w:ascii="Arial" w:hAnsi="Arial"/>
      <w:b/>
      <w:sz w:val="22"/>
      <w:szCs w:val="20"/>
      <w:lang w:eastAsia="x-none"/>
    </w:rPr>
  </w:style>
  <w:style w:type="character" w:customStyle="1" w:styleId="TekstpodstawowyZnak">
    <w:name w:val="Tekst podstawowy Znak"/>
    <w:basedOn w:val="Domylnaczcionkaakapitu"/>
    <w:link w:val="Tekstpodstawowy"/>
    <w:uiPriority w:val="99"/>
    <w:semiHidden/>
    <w:rsid w:val="00FD4D07"/>
    <w:rPr>
      <w:rFonts w:ascii="Arial" w:eastAsia="Times New Roman" w:hAnsi="Arial" w:cs="Times New Roman"/>
      <w:b/>
      <w:szCs w:val="20"/>
      <w:lang w:eastAsia="x-none"/>
    </w:rPr>
  </w:style>
  <w:style w:type="character" w:customStyle="1" w:styleId="TekstpodstawowywcityZnak">
    <w:name w:val="Tekst podstawowy wcięty Znak"/>
    <w:link w:val="Tekstpodstawowywcity"/>
    <w:uiPriority w:val="99"/>
    <w:semiHidden/>
    <w:rsid w:val="00FD4D07"/>
    <w:rPr>
      <w:rFonts w:ascii="Times New Roman" w:eastAsia="Times New Roman" w:hAnsi="Times New Roman" w:cs="Times New Roman"/>
      <w:sz w:val="20"/>
      <w:szCs w:val="20"/>
      <w:lang w:eastAsia="x-none"/>
    </w:rPr>
  </w:style>
  <w:style w:type="paragraph" w:styleId="Tekstpodstawowywcity">
    <w:name w:val="Body Text Indent"/>
    <w:basedOn w:val="Normalny"/>
    <w:link w:val="TekstpodstawowywcityZnak"/>
    <w:uiPriority w:val="99"/>
    <w:semiHidden/>
    <w:unhideWhenUsed/>
    <w:rsid w:val="00FD4D07"/>
    <w:pPr>
      <w:spacing w:after="120"/>
      <w:ind w:left="283"/>
    </w:pPr>
    <w:rPr>
      <w:sz w:val="20"/>
      <w:szCs w:val="20"/>
      <w:lang w:eastAsia="x-none"/>
    </w:rPr>
  </w:style>
  <w:style w:type="character" w:customStyle="1" w:styleId="TekstpodstawowywcityZnak1">
    <w:name w:val="Tekst podstawowy wcięty Znak1"/>
    <w:basedOn w:val="Domylnaczcionkaakapitu"/>
    <w:uiPriority w:val="99"/>
    <w:semiHidden/>
    <w:rsid w:val="00FD4D07"/>
    <w:rPr>
      <w:rFonts w:ascii="Times New Roman" w:eastAsia="Times New Roman" w:hAnsi="Times New Roman" w:cs="Times New Roman"/>
      <w:sz w:val="24"/>
      <w:szCs w:val="24"/>
      <w:lang w:eastAsia="pl-PL"/>
    </w:rPr>
  </w:style>
  <w:style w:type="paragraph" w:styleId="Podtytu">
    <w:name w:val="Subtitle"/>
    <w:basedOn w:val="Normalny"/>
    <w:link w:val="PodtytuZnak"/>
    <w:uiPriority w:val="99"/>
    <w:qFormat/>
    <w:rsid w:val="00FD4D07"/>
    <w:rPr>
      <w:rFonts w:ascii="Arial" w:hAnsi="Arial"/>
      <w:b/>
      <w:bCs/>
      <w:sz w:val="22"/>
      <w:szCs w:val="20"/>
      <w:lang w:eastAsia="x-none"/>
    </w:rPr>
  </w:style>
  <w:style w:type="character" w:customStyle="1" w:styleId="PodtytuZnak">
    <w:name w:val="Podtytuł Znak"/>
    <w:basedOn w:val="Domylnaczcionkaakapitu"/>
    <w:link w:val="Podtytu"/>
    <w:uiPriority w:val="99"/>
    <w:rsid w:val="00FD4D07"/>
    <w:rPr>
      <w:rFonts w:ascii="Arial" w:eastAsia="Times New Roman" w:hAnsi="Arial" w:cs="Times New Roman"/>
      <w:b/>
      <w:bCs/>
      <w:szCs w:val="20"/>
      <w:lang w:eastAsia="x-none"/>
    </w:rPr>
  </w:style>
  <w:style w:type="character" w:customStyle="1" w:styleId="Tekstpodstawowy2Znak">
    <w:name w:val="Tekst podstawowy 2 Znak"/>
    <w:link w:val="Tekstpodstawowy2"/>
    <w:uiPriority w:val="99"/>
    <w:semiHidden/>
    <w:rsid w:val="00FD4D07"/>
    <w:rPr>
      <w:rFonts w:ascii="Arial" w:eastAsia="Times New Roman" w:hAnsi="Arial" w:cs="Times New Roman"/>
      <w:sz w:val="20"/>
      <w:szCs w:val="20"/>
      <w:lang w:val="x-none" w:eastAsia="x-none"/>
    </w:rPr>
  </w:style>
  <w:style w:type="paragraph" w:styleId="Tekstpodstawowy2">
    <w:name w:val="Body Text 2"/>
    <w:basedOn w:val="Normalny"/>
    <w:link w:val="Tekstpodstawowy2Znak"/>
    <w:uiPriority w:val="99"/>
    <w:semiHidden/>
    <w:unhideWhenUsed/>
    <w:rsid w:val="00FD4D07"/>
    <w:pPr>
      <w:jc w:val="both"/>
    </w:pPr>
    <w:rPr>
      <w:rFonts w:ascii="Arial" w:hAnsi="Arial"/>
      <w:sz w:val="20"/>
      <w:szCs w:val="20"/>
      <w:lang w:val="x-none" w:eastAsia="x-none"/>
    </w:rPr>
  </w:style>
  <w:style w:type="character" w:customStyle="1" w:styleId="Tekstpodstawowy2Znak1">
    <w:name w:val="Tekst podstawowy 2 Znak1"/>
    <w:basedOn w:val="Domylnaczcionkaakapitu"/>
    <w:uiPriority w:val="99"/>
    <w:semiHidden/>
    <w:rsid w:val="00FD4D07"/>
    <w:rPr>
      <w:rFonts w:ascii="Times New Roman" w:eastAsia="Times New Roman" w:hAnsi="Times New Roman" w:cs="Times New Roman"/>
      <w:sz w:val="24"/>
      <w:szCs w:val="24"/>
      <w:lang w:eastAsia="pl-PL"/>
    </w:rPr>
  </w:style>
  <w:style w:type="character" w:customStyle="1" w:styleId="Tekstpodstawowy3Znak">
    <w:name w:val="Tekst podstawowy 3 Znak"/>
    <w:link w:val="Tekstpodstawowy3"/>
    <w:uiPriority w:val="99"/>
    <w:semiHidden/>
    <w:rsid w:val="00FD4D07"/>
    <w:rPr>
      <w:rFonts w:ascii="Times New Roman" w:eastAsia="Times New Roman" w:hAnsi="Times New Roman" w:cs="Times New Roman"/>
      <w:sz w:val="16"/>
      <w:szCs w:val="16"/>
      <w:lang w:eastAsia="x-none"/>
    </w:rPr>
  </w:style>
  <w:style w:type="paragraph" w:styleId="Tekstpodstawowy3">
    <w:name w:val="Body Text 3"/>
    <w:basedOn w:val="Normalny"/>
    <w:link w:val="Tekstpodstawowy3Znak"/>
    <w:uiPriority w:val="99"/>
    <w:semiHidden/>
    <w:unhideWhenUsed/>
    <w:rsid w:val="00FD4D07"/>
    <w:pPr>
      <w:spacing w:after="120"/>
    </w:pPr>
    <w:rPr>
      <w:sz w:val="16"/>
      <w:szCs w:val="16"/>
      <w:lang w:eastAsia="x-none"/>
    </w:rPr>
  </w:style>
  <w:style w:type="character" w:customStyle="1" w:styleId="Tekstpodstawowy3Znak1">
    <w:name w:val="Tekst podstawowy 3 Znak1"/>
    <w:basedOn w:val="Domylnaczcionkaakapitu"/>
    <w:uiPriority w:val="99"/>
    <w:semiHidden/>
    <w:rsid w:val="00FD4D0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FD4D07"/>
    <w:pPr>
      <w:spacing w:after="120" w:line="480" w:lineRule="auto"/>
      <w:ind w:left="283"/>
    </w:pPr>
    <w:rPr>
      <w:sz w:val="20"/>
      <w:szCs w:val="20"/>
      <w:lang w:eastAsia="x-none"/>
    </w:rPr>
  </w:style>
  <w:style w:type="character" w:customStyle="1" w:styleId="Tekstpodstawowywcity2Znak">
    <w:name w:val="Tekst podstawowy wcięty 2 Znak"/>
    <w:basedOn w:val="Domylnaczcionkaakapitu"/>
    <w:link w:val="Tekstpodstawowywcity2"/>
    <w:uiPriority w:val="99"/>
    <w:semiHidden/>
    <w:rsid w:val="00FD4D07"/>
    <w:rPr>
      <w:rFonts w:ascii="Times New Roman" w:eastAsia="Times New Roman" w:hAnsi="Times New Roman" w:cs="Times New Roman"/>
      <w:sz w:val="20"/>
      <w:szCs w:val="20"/>
      <w:lang w:eastAsia="x-none"/>
    </w:rPr>
  </w:style>
  <w:style w:type="character" w:customStyle="1" w:styleId="Tekstpodstawowywcity3Znak">
    <w:name w:val="Tekst podstawowy wcięty 3 Znak"/>
    <w:link w:val="Tekstpodstawowywcity3"/>
    <w:uiPriority w:val="99"/>
    <w:semiHidden/>
    <w:rsid w:val="00FD4D07"/>
    <w:rPr>
      <w:rFonts w:ascii="Times New Roman" w:eastAsia="Times New Roman" w:hAnsi="Times New Roman" w:cs="Times New Roman"/>
      <w:sz w:val="16"/>
      <w:szCs w:val="16"/>
      <w:lang w:eastAsia="x-none"/>
    </w:rPr>
  </w:style>
  <w:style w:type="paragraph" w:styleId="Tekstpodstawowywcity3">
    <w:name w:val="Body Text Indent 3"/>
    <w:basedOn w:val="Normalny"/>
    <w:link w:val="Tekstpodstawowywcity3Znak"/>
    <w:uiPriority w:val="99"/>
    <w:semiHidden/>
    <w:unhideWhenUsed/>
    <w:rsid w:val="00FD4D07"/>
    <w:pPr>
      <w:spacing w:after="120"/>
      <w:ind w:left="283"/>
    </w:pPr>
    <w:rPr>
      <w:sz w:val="16"/>
      <w:szCs w:val="16"/>
      <w:lang w:eastAsia="x-none"/>
    </w:rPr>
  </w:style>
  <w:style w:type="character" w:customStyle="1" w:styleId="Tekstpodstawowywcity3Znak1">
    <w:name w:val="Tekst podstawowy wcięty 3 Znak1"/>
    <w:basedOn w:val="Domylnaczcionkaakapitu"/>
    <w:uiPriority w:val="99"/>
    <w:semiHidden/>
    <w:rsid w:val="00FD4D07"/>
    <w:rPr>
      <w:rFonts w:ascii="Times New Roman" w:eastAsia="Times New Roman" w:hAnsi="Times New Roman" w:cs="Times New Roman"/>
      <w:sz w:val="16"/>
      <w:szCs w:val="16"/>
      <w:lang w:eastAsia="pl-PL"/>
    </w:rPr>
  </w:style>
  <w:style w:type="character" w:customStyle="1" w:styleId="MapadokumentuZnak">
    <w:name w:val="Mapa dokumentu Znak"/>
    <w:link w:val="Mapadokumentu"/>
    <w:uiPriority w:val="99"/>
    <w:semiHidden/>
    <w:rsid w:val="00FD4D07"/>
    <w:rPr>
      <w:rFonts w:ascii="Tahoma" w:eastAsia="Times New Roman" w:hAnsi="Tahoma" w:cs="Times New Roman"/>
      <w:sz w:val="16"/>
      <w:szCs w:val="16"/>
      <w:lang w:eastAsia="x-none"/>
    </w:rPr>
  </w:style>
  <w:style w:type="paragraph" w:styleId="Mapadokumentu">
    <w:name w:val="Document Map"/>
    <w:basedOn w:val="Normalny"/>
    <w:link w:val="MapadokumentuZnak"/>
    <w:uiPriority w:val="99"/>
    <w:semiHidden/>
    <w:unhideWhenUsed/>
    <w:rsid w:val="00FD4D07"/>
    <w:rPr>
      <w:rFonts w:ascii="Tahoma" w:hAnsi="Tahoma"/>
      <w:sz w:val="16"/>
      <w:szCs w:val="16"/>
      <w:lang w:eastAsia="x-none"/>
    </w:rPr>
  </w:style>
  <w:style w:type="character" w:customStyle="1" w:styleId="MapadokumentuZnak1">
    <w:name w:val="Mapa dokumentu Znak1"/>
    <w:basedOn w:val="Domylnaczcionkaakapitu"/>
    <w:uiPriority w:val="99"/>
    <w:semiHidden/>
    <w:rsid w:val="00FD4D07"/>
    <w:rPr>
      <w:rFonts w:ascii="Tahoma" w:eastAsia="Times New Roman" w:hAnsi="Tahoma" w:cs="Tahoma"/>
      <w:sz w:val="16"/>
      <w:szCs w:val="16"/>
      <w:lang w:eastAsia="pl-PL"/>
    </w:rPr>
  </w:style>
  <w:style w:type="character" w:customStyle="1" w:styleId="ZwykytekstZnak">
    <w:name w:val="Zwykły tekst Znak"/>
    <w:link w:val="Zwykytekst"/>
    <w:uiPriority w:val="99"/>
    <w:semiHidden/>
    <w:rsid w:val="00FD4D07"/>
    <w:rPr>
      <w:rFonts w:ascii="Courier New" w:eastAsia="Times New Roman" w:hAnsi="Courier New" w:cs="Times New Roman"/>
      <w:sz w:val="20"/>
      <w:szCs w:val="20"/>
      <w:lang w:eastAsia="x-none"/>
    </w:rPr>
  </w:style>
  <w:style w:type="paragraph" w:styleId="Zwykytekst">
    <w:name w:val="Plain Text"/>
    <w:basedOn w:val="Normalny"/>
    <w:link w:val="ZwykytekstZnak"/>
    <w:uiPriority w:val="99"/>
    <w:semiHidden/>
    <w:unhideWhenUsed/>
    <w:rsid w:val="00FD4D07"/>
    <w:rPr>
      <w:rFonts w:ascii="Courier New" w:hAnsi="Courier New"/>
      <w:sz w:val="20"/>
      <w:szCs w:val="20"/>
      <w:lang w:eastAsia="x-none"/>
    </w:rPr>
  </w:style>
  <w:style w:type="character" w:customStyle="1" w:styleId="ZwykytekstZnak1">
    <w:name w:val="Zwykły tekst Znak1"/>
    <w:basedOn w:val="Domylnaczcionkaakapitu"/>
    <w:uiPriority w:val="99"/>
    <w:semiHidden/>
    <w:rsid w:val="00FD4D07"/>
    <w:rPr>
      <w:rFonts w:ascii="Consolas" w:eastAsia="Times New Roman" w:hAnsi="Consolas" w:cs="Times New Roman"/>
      <w:sz w:val="21"/>
      <w:szCs w:val="21"/>
      <w:lang w:eastAsia="pl-PL"/>
    </w:rPr>
  </w:style>
  <w:style w:type="character" w:customStyle="1" w:styleId="TematkomentarzaZnak">
    <w:name w:val="Temat komentarza Znak"/>
    <w:link w:val="Tematkomentarza"/>
    <w:uiPriority w:val="99"/>
    <w:semiHidden/>
    <w:rsid w:val="00FD4D07"/>
    <w:rPr>
      <w:rFonts w:ascii="Times New Roman" w:eastAsia="Times New Roman" w:hAnsi="Times New Roman" w:cs="Times New Roman"/>
      <w:b/>
      <w:bCs/>
      <w:sz w:val="20"/>
      <w:szCs w:val="20"/>
      <w:lang w:eastAsia="x-none"/>
    </w:rPr>
  </w:style>
  <w:style w:type="paragraph" w:styleId="Tematkomentarza">
    <w:name w:val="annotation subject"/>
    <w:basedOn w:val="Tekstkomentarza"/>
    <w:next w:val="Tekstkomentarza"/>
    <w:link w:val="TematkomentarzaZnak"/>
    <w:uiPriority w:val="99"/>
    <w:semiHidden/>
    <w:unhideWhenUsed/>
    <w:rsid w:val="00FD4D07"/>
    <w:rPr>
      <w:rFonts w:ascii="Times New Roman" w:hAnsi="Times New Roman"/>
      <w:b/>
      <w:bCs/>
    </w:rPr>
  </w:style>
  <w:style w:type="character" w:customStyle="1" w:styleId="TematkomentarzaZnak1">
    <w:name w:val="Temat komentarza Znak1"/>
    <w:basedOn w:val="TekstkomentarzaZnak1"/>
    <w:uiPriority w:val="99"/>
    <w:semiHidden/>
    <w:rsid w:val="00FD4D07"/>
    <w:rPr>
      <w:rFonts w:ascii="Times New Roman" w:eastAsia="Times New Roman" w:hAnsi="Times New Roman" w:cs="Times New Roman"/>
      <w:b/>
      <w:bCs/>
      <w:sz w:val="20"/>
      <w:szCs w:val="20"/>
      <w:lang w:eastAsia="pl-PL"/>
    </w:rPr>
  </w:style>
  <w:style w:type="character" w:customStyle="1" w:styleId="TekstdymkaZnak">
    <w:name w:val="Tekst dymka Znak"/>
    <w:aliases w:val="Znak Znak Znak"/>
    <w:link w:val="Tekstdymka"/>
    <w:uiPriority w:val="99"/>
    <w:semiHidden/>
    <w:locked/>
    <w:rsid w:val="00FD4D07"/>
    <w:rPr>
      <w:rFonts w:ascii="Tahoma" w:hAnsi="Tahoma" w:cs="Tahoma"/>
      <w:sz w:val="16"/>
      <w:szCs w:val="16"/>
      <w:lang w:val="x-none" w:eastAsia="x-none"/>
    </w:rPr>
  </w:style>
  <w:style w:type="paragraph" w:styleId="Tekstdymka">
    <w:name w:val="Balloon Text"/>
    <w:aliases w:val="Znak Znak"/>
    <w:basedOn w:val="Normalny"/>
    <w:link w:val="TekstdymkaZnak"/>
    <w:uiPriority w:val="99"/>
    <w:semiHidden/>
    <w:unhideWhenUsed/>
    <w:rsid w:val="00FD4D07"/>
    <w:rPr>
      <w:rFonts w:ascii="Tahoma" w:eastAsiaTheme="minorHAnsi" w:hAnsi="Tahoma" w:cs="Tahoma"/>
      <w:sz w:val="16"/>
      <w:szCs w:val="16"/>
      <w:lang w:val="x-none" w:eastAsia="x-none"/>
    </w:rPr>
  </w:style>
  <w:style w:type="character" w:customStyle="1" w:styleId="TekstdymkaZnak1">
    <w:name w:val="Tekst dymka Znak1"/>
    <w:aliases w:val="Znak Znak Znak1"/>
    <w:basedOn w:val="Domylnaczcionkaakapitu"/>
    <w:uiPriority w:val="99"/>
    <w:semiHidden/>
    <w:rsid w:val="00FD4D07"/>
    <w:rPr>
      <w:rFonts w:ascii="Tahoma" w:eastAsia="Times New Roman" w:hAnsi="Tahoma" w:cs="Tahoma"/>
      <w:sz w:val="16"/>
      <w:szCs w:val="16"/>
      <w:lang w:eastAsia="pl-PL"/>
    </w:rPr>
  </w:style>
  <w:style w:type="paragraph" w:styleId="Bezodstpw">
    <w:name w:val="No Spacing"/>
    <w:qFormat/>
    <w:rsid w:val="00FD4D07"/>
    <w:pPr>
      <w:spacing w:after="0" w:line="240" w:lineRule="auto"/>
    </w:pPr>
    <w:rPr>
      <w:rFonts w:ascii="Times New Roman" w:eastAsia="SimSun" w:hAnsi="Times New Roman" w:cs="Times New Roman"/>
      <w:sz w:val="24"/>
      <w:szCs w:val="24"/>
      <w:lang w:eastAsia="zh-CN"/>
    </w:rPr>
  </w:style>
  <w:style w:type="paragraph" w:customStyle="1" w:styleId="pkt1">
    <w:name w:val="pkt1"/>
    <w:basedOn w:val="pkt"/>
    <w:uiPriority w:val="99"/>
    <w:rsid w:val="00FD4D07"/>
    <w:pPr>
      <w:ind w:left="850" w:hanging="425"/>
    </w:pPr>
    <w:rPr>
      <w:rFonts w:eastAsia="Calibri"/>
    </w:rPr>
  </w:style>
  <w:style w:type="paragraph" w:customStyle="1" w:styleId="wypunkt">
    <w:name w:val="wypunkt"/>
    <w:basedOn w:val="Normalny"/>
    <w:uiPriority w:val="99"/>
    <w:rsid w:val="00FD4D07"/>
    <w:pPr>
      <w:numPr>
        <w:numId w:val="14"/>
      </w:numPr>
      <w:tabs>
        <w:tab w:val="left" w:pos="0"/>
      </w:tabs>
      <w:spacing w:line="360" w:lineRule="auto"/>
      <w:jc w:val="both"/>
    </w:pPr>
    <w:rPr>
      <w:szCs w:val="20"/>
    </w:rPr>
  </w:style>
  <w:style w:type="paragraph" w:customStyle="1" w:styleId="ust">
    <w:name w:val="ust"/>
    <w:uiPriority w:val="99"/>
    <w:rsid w:val="00FD4D07"/>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ustp">
    <w:name w:val="ustęp"/>
    <w:basedOn w:val="Normalny"/>
    <w:uiPriority w:val="99"/>
    <w:rsid w:val="00FD4D07"/>
    <w:pPr>
      <w:tabs>
        <w:tab w:val="left" w:pos="1080"/>
      </w:tabs>
      <w:spacing w:after="120" w:line="312" w:lineRule="auto"/>
      <w:jc w:val="both"/>
    </w:pPr>
    <w:rPr>
      <w:sz w:val="26"/>
      <w:szCs w:val="20"/>
    </w:rPr>
  </w:style>
  <w:style w:type="paragraph" w:customStyle="1" w:styleId="tx">
    <w:name w:val="tx"/>
    <w:basedOn w:val="Normalny"/>
    <w:uiPriority w:val="99"/>
    <w:rsid w:val="00FD4D07"/>
    <w:pPr>
      <w:spacing w:before="100" w:beforeAutospacing="1" w:after="100" w:afterAutospacing="1"/>
    </w:pPr>
    <w:rPr>
      <w:b/>
      <w:bCs/>
      <w:lang w:val="en-US" w:eastAsia="en-US"/>
    </w:rPr>
  </w:style>
  <w:style w:type="paragraph" w:customStyle="1" w:styleId="ust1art">
    <w:name w:val="ust1 art"/>
    <w:uiPriority w:val="99"/>
    <w:rsid w:val="00FD4D07"/>
    <w:pPr>
      <w:overflowPunct w:val="0"/>
      <w:autoSpaceDE w:val="0"/>
      <w:autoSpaceDN w:val="0"/>
      <w:adjustRightInd w:val="0"/>
      <w:spacing w:before="60" w:after="60" w:line="240" w:lineRule="auto"/>
      <w:ind w:left="1843" w:hanging="255"/>
      <w:jc w:val="both"/>
    </w:pPr>
    <w:rPr>
      <w:rFonts w:ascii="Times New Roman" w:eastAsia="Times New Roman" w:hAnsi="Times New Roman" w:cs="Times New Roman"/>
      <w:sz w:val="24"/>
      <w:szCs w:val="20"/>
      <w:lang w:eastAsia="pl-PL"/>
    </w:rPr>
  </w:style>
  <w:style w:type="paragraph" w:customStyle="1" w:styleId="CharZnakCharZnakCharZnakCharZnakZnakZnakZnak">
    <w:name w:val="Char Znak Char Znak Char Znak Char Znak Znak Znak Znak"/>
    <w:basedOn w:val="Normalny"/>
    <w:uiPriority w:val="99"/>
    <w:rsid w:val="00FD4D07"/>
  </w:style>
  <w:style w:type="paragraph" w:customStyle="1" w:styleId="CharZnakCharZnakCharZnakCharZnak">
    <w:name w:val="Char Znak Char Znak Char Znak Char Znak"/>
    <w:basedOn w:val="Normalny"/>
    <w:uiPriority w:val="99"/>
    <w:rsid w:val="00FD4D07"/>
  </w:style>
  <w:style w:type="paragraph" w:customStyle="1" w:styleId="CharZnakCharZnakCharZnakCharZnakZnakZnakZnakZnakZnakZnak">
    <w:name w:val="Char Znak Char Znak Char Znak Char Znak Znak Znak Znak Znak Znak Znak"/>
    <w:basedOn w:val="Normalny"/>
    <w:uiPriority w:val="99"/>
    <w:rsid w:val="00FD4D07"/>
  </w:style>
  <w:style w:type="paragraph" w:customStyle="1" w:styleId="Default">
    <w:name w:val="Default"/>
    <w:uiPriority w:val="99"/>
    <w:rsid w:val="00FD4D0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uiPriority w:val="99"/>
    <w:rsid w:val="00FD4D07"/>
    <w:pPr>
      <w:overflowPunct w:val="0"/>
      <w:autoSpaceDE w:val="0"/>
      <w:autoSpaceDN w:val="0"/>
      <w:adjustRightInd w:val="0"/>
      <w:jc w:val="center"/>
    </w:pPr>
    <w:rPr>
      <w:rFonts w:ascii="Tahoma" w:hAnsi="Tahoma"/>
      <w:smallCaps/>
      <w:shadow/>
      <w:kern w:val="144"/>
      <w:sz w:val="20"/>
      <w:szCs w:val="20"/>
    </w:rPr>
  </w:style>
  <w:style w:type="paragraph" w:customStyle="1" w:styleId="Tekstpodstawowywcity21">
    <w:name w:val="Tekst podstawowy wcięty 21"/>
    <w:basedOn w:val="Normalny"/>
    <w:uiPriority w:val="99"/>
    <w:rsid w:val="00FD4D07"/>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FD4D07"/>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uiPriority w:val="99"/>
    <w:rsid w:val="00FD4D07"/>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uiPriority w:val="99"/>
    <w:rsid w:val="00FD4D07"/>
    <w:rPr>
      <w:rFonts w:ascii="Arial" w:hAnsi="Arial"/>
      <w:color w:val="auto"/>
    </w:rPr>
  </w:style>
  <w:style w:type="paragraph" w:customStyle="1" w:styleId="Tekstpodstawowy23">
    <w:name w:val="Tekst podstawowy 2+3"/>
    <w:basedOn w:val="Default"/>
    <w:next w:val="Default"/>
    <w:uiPriority w:val="99"/>
    <w:rsid w:val="00FD4D07"/>
    <w:rPr>
      <w:rFonts w:ascii="Arial" w:hAnsi="Arial"/>
      <w:color w:val="auto"/>
    </w:rPr>
  </w:style>
  <w:style w:type="paragraph" w:customStyle="1" w:styleId="arimr">
    <w:name w:val="arimr"/>
    <w:basedOn w:val="Normalny"/>
    <w:uiPriority w:val="99"/>
    <w:rsid w:val="00FD4D07"/>
    <w:pPr>
      <w:widowControl w:val="0"/>
      <w:snapToGrid w:val="0"/>
      <w:spacing w:line="360" w:lineRule="auto"/>
    </w:pPr>
    <w:rPr>
      <w:szCs w:val="20"/>
      <w:lang w:val="en-US"/>
    </w:rPr>
  </w:style>
  <w:style w:type="paragraph" w:customStyle="1" w:styleId="Tytu0">
    <w:name w:val="Tytu?"/>
    <w:basedOn w:val="Normalny"/>
    <w:uiPriority w:val="99"/>
    <w:rsid w:val="00FD4D07"/>
    <w:pPr>
      <w:overflowPunct w:val="0"/>
      <w:autoSpaceDE w:val="0"/>
      <w:autoSpaceDN w:val="0"/>
      <w:adjustRightInd w:val="0"/>
      <w:jc w:val="center"/>
    </w:pPr>
    <w:rPr>
      <w:b/>
      <w:szCs w:val="20"/>
    </w:rPr>
  </w:style>
  <w:style w:type="paragraph" w:customStyle="1" w:styleId="paragraf">
    <w:name w:val="paragraf"/>
    <w:basedOn w:val="Normalny"/>
    <w:uiPriority w:val="99"/>
    <w:rsid w:val="00FD4D07"/>
    <w:pPr>
      <w:keepNext/>
      <w:numPr>
        <w:numId w:val="15"/>
      </w:numPr>
      <w:spacing w:before="240" w:after="120" w:line="312" w:lineRule="auto"/>
      <w:jc w:val="center"/>
    </w:pPr>
    <w:rPr>
      <w:b/>
      <w:sz w:val="26"/>
      <w:szCs w:val="20"/>
    </w:rPr>
  </w:style>
  <w:style w:type="paragraph" w:customStyle="1" w:styleId="litera">
    <w:name w:val="litera"/>
    <w:basedOn w:val="Normalny"/>
    <w:uiPriority w:val="99"/>
    <w:rsid w:val="00FD4D07"/>
    <w:pPr>
      <w:tabs>
        <w:tab w:val="left" w:pos="720"/>
      </w:tabs>
      <w:spacing w:after="120" w:line="288" w:lineRule="auto"/>
      <w:ind w:left="720" w:hanging="432"/>
      <w:jc w:val="both"/>
    </w:pPr>
    <w:rPr>
      <w:sz w:val="26"/>
      <w:szCs w:val="20"/>
    </w:rPr>
  </w:style>
  <w:style w:type="paragraph" w:customStyle="1" w:styleId="podpisy">
    <w:name w:val="podpisy"/>
    <w:basedOn w:val="Normalny"/>
    <w:uiPriority w:val="99"/>
    <w:rsid w:val="00FD4D07"/>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rsid w:val="00FD4D07"/>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FD4D07"/>
    <w:pPr>
      <w:spacing w:after="200" w:line="276" w:lineRule="auto"/>
      <w:ind w:left="720"/>
      <w:contextualSpacing/>
    </w:pPr>
    <w:rPr>
      <w:rFonts w:ascii="Calibri" w:hAnsi="Calibri"/>
      <w:sz w:val="22"/>
      <w:szCs w:val="22"/>
      <w:lang w:eastAsia="en-US"/>
    </w:rPr>
  </w:style>
  <w:style w:type="paragraph" w:customStyle="1" w:styleId="ZnakZnak1">
    <w:name w:val="Znak Znak1"/>
    <w:basedOn w:val="Normalny"/>
    <w:uiPriority w:val="99"/>
    <w:rsid w:val="00FD4D07"/>
    <w:rPr>
      <w:rFonts w:ascii="Arial" w:hAnsi="Arial" w:cs="Arial"/>
    </w:rPr>
  </w:style>
  <w:style w:type="paragraph" w:customStyle="1" w:styleId="xl53">
    <w:name w:val="xl53"/>
    <w:basedOn w:val="Normalny"/>
    <w:uiPriority w:val="99"/>
    <w:rsid w:val="00FD4D07"/>
    <w:pPr>
      <w:spacing w:before="100" w:beforeAutospacing="1" w:after="100" w:afterAutospacing="1"/>
      <w:jc w:val="center"/>
    </w:pPr>
    <w:rPr>
      <w:b/>
      <w:bCs/>
    </w:rPr>
  </w:style>
  <w:style w:type="paragraph" w:customStyle="1" w:styleId="wt-listawielopoziomowa">
    <w:name w:val="wt-lista_wielopoziomowa"/>
    <w:basedOn w:val="Normalny"/>
    <w:uiPriority w:val="99"/>
    <w:rsid w:val="00FD4D07"/>
    <w:pPr>
      <w:numPr>
        <w:numId w:val="16"/>
      </w:numPr>
      <w:spacing w:before="120" w:after="120"/>
    </w:pPr>
    <w:rPr>
      <w:rFonts w:ascii="Arial" w:hAnsi="Arial" w:cs="Arial"/>
      <w:sz w:val="22"/>
    </w:rPr>
  </w:style>
  <w:style w:type="paragraph" w:customStyle="1" w:styleId="Zawartotabeli">
    <w:name w:val="Zawartość tabeli"/>
    <w:basedOn w:val="Normalny"/>
    <w:uiPriority w:val="99"/>
    <w:rsid w:val="00FD4D07"/>
    <w:pPr>
      <w:suppressLineNumbers/>
      <w:suppressAutoHyphens/>
    </w:pPr>
    <w:rPr>
      <w:rFonts w:eastAsia="MS Mincho"/>
      <w:sz w:val="20"/>
      <w:szCs w:val="20"/>
      <w:lang w:eastAsia="ar-SA"/>
    </w:rPr>
  </w:style>
  <w:style w:type="paragraph" w:customStyle="1" w:styleId="wylicz">
    <w:name w:val="wylicz"/>
    <w:basedOn w:val="Normalny"/>
    <w:uiPriority w:val="99"/>
    <w:rsid w:val="00FD4D07"/>
    <w:pPr>
      <w:ind w:left="993" w:hanging="426"/>
    </w:pPr>
    <w:rPr>
      <w:rFonts w:ascii="Arial" w:hAnsi="Arial"/>
      <w:sz w:val="22"/>
      <w:szCs w:val="20"/>
      <w:lang w:val="de-DE"/>
    </w:rPr>
  </w:style>
  <w:style w:type="paragraph" w:customStyle="1" w:styleId="podpunkt">
    <w:name w:val="podpunkt"/>
    <w:basedOn w:val="Normalny"/>
    <w:uiPriority w:val="99"/>
    <w:rsid w:val="00FD4D07"/>
    <w:pPr>
      <w:ind w:left="567"/>
    </w:pPr>
    <w:rPr>
      <w:rFonts w:ascii="Arial" w:hAnsi="Arial"/>
      <w:b/>
      <w:sz w:val="22"/>
      <w:szCs w:val="20"/>
      <w:lang w:val="de-DE"/>
    </w:rPr>
  </w:style>
  <w:style w:type="paragraph" w:customStyle="1" w:styleId="Standard">
    <w:name w:val="Standard"/>
    <w:uiPriority w:val="99"/>
    <w:rsid w:val="00FD4D07"/>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uiPriority w:val="99"/>
    <w:rsid w:val="00FD4D07"/>
    <w:pPr>
      <w:suppressAutoHyphens/>
      <w:ind w:left="-69"/>
    </w:pPr>
    <w:rPr>
      <w:rFonts w:eastAsia="MS Mincho"/>
      <w:sz w:val="16"/>
      <w:szCs w:val="16"/>
      <w:lang w:eastAsia="ar-SA"/>
    </w:rPr>
  </w:style>
  <w:style w:type="character" w:customStyle="1" w:styleId="NormalBoldChar">
    <w:name w:val="NormalBold Char"/>
    <w:link w:val="NormalBold"/>
    <w:locked/>
    <w:rsid w:val="00FD4D07"/>
    <w:rPr>
      <w:rFonts w:ascii="Times New Roman" w:hAnsi="Times New Roman" w:cs="Times New Roman"/>
      <w:b/>
      <w:lang w:eastAsia="en-GB"/>
    </w:rPr>
  </w:style>
  <w:style w:type="paragraph" w:customStyle="1" w:styleId="NormalBold">
    <w:name w:val="NormalBold"/>
    <w:basedOn w:val="Normalny"/>
    <w:link w:val="NormalBoldChar"/>
    <w:rsid w:val="00FD4D07"/>
    <w:pPr>
      <w:widowControl w:val="0"/>
    </w:pPr>
    <w:rPr>
      <w:rFonts w:eastAsiaTheme="minorHAnsi"/>
      <w:b/>
      <w:sz w:val="22"/>
      <w:szCs w:val="22"/>
      <w:lang w:eastAsia="en-GB"/>
    </w:rPr>
  </w:style>
  <w:style w:type="paragraph" w:customStyle="1" w:styleId="Text1">
    <w:name w:val="Text 1"/>
    <w:basedOn w:val="Normalny"/>
    <w:uiPriority w:val="99"/>
    <w:rsid w:val="00FD4D07"/>
    <w:pPr>
      <w:spacing w:before="120" w:after="120"/>
      <w:ind w:left="850"/>
      <w:jc w:val="both"/>
    </w:pPr>
    <w:rPr>
      <w:rFonts w:eastAsia="Calibri"/>
      <w:szCs w:val="22"/>
      <w:lang w:eastAsia="en-GB"/>
    </w:rPr>
  </w:style>
  <w:style w:type="paragraph" w:customStyle="1" w:styleId="NormalLeft">
    <w:name w:val="Normal Left"/>
    <w:basedOn w:val="Normalny"/>
    <w:uiPriority w:val="99"/>
    <w:rsid w:val="00FD4D07"/>
    <w:pPr>
      <w:spacing w:before="120" w:after="120"/>
    </w:pPr>
    <w:rPr>
      <w:rFonts w:eastAsia="Calibri"/>
      <w:szCs w:val="22"/>
      <w:lang w:eastAsia="en-GB"/>
    </w:rPr>
  </w:style>
  <w:style w:type="paragraph" w:customStyle="1" w:styleId="Tiret0">
    <w:name w:val="Tiret 0"/>
    <w:basedOn w:val="Normalny"/>
    <w:uiPriority w:val="99"/>
    <w:rsid w:val="00FD4D07"/>
    <w:pPr>
      <w:numPr>
        <w:numId w:val="17"/>
      </w:numPr>
      <w:spacing w:before="120" w:after="120"/>
      <w:jc w:val="both"/>
    </w:pPr>
    <w:rPr>
      <w:rFonts w:eastAsia="Calibri"/>
      <w:szCs w:val="22"/>
      <w:lang w:eastAsia="en-GB"/>
    </w:rPr>
  </w:style>
  <w:style w:type="paragraph" w:customStyle="1" w:styleId="Tiret1">
    <w:name w:val="Tiret 1"/>
    <w:basedOn w:val="Normalny"/>
    <w:uiPriority w:val="99"/>
    <w:rsid w:val="00FD4D07"/>
    <w:pPr>
      <w:numPr>
        <w:numId w:val="18"/>
      </w:numPr>
      <w:spacing w:before="120" w:after="120"/>
      <w:jc w:val="both"/>
    </w:pPr>
    <w:rPr>
      <w:rFonts w:eastAsia="Calibri"/>
      <w:szCs w:val="22"/>
      <w:lang w:eastAsia="en-GB"/>
    </w:rPr>
  </w:style>
  <w:style w:type="paragraph" w:customStyle="1" w:styleId="NumPar1">
    <w:name w:val="NumPar 1"/>
    <w:basedOn w:val="Normalny"/>
    <w:next w:val="Text1"/>
    <w:uiPriority w:val="99"/>
    <w:rsid w:val="00FD4D07"/>
    <w:pPr>
      <w:numPr>
        <w:numId w:val="19"/>
      </w:numPr>
      <w:spacing w:before="120" w:after="120"/>
      <w:jc w:val="both"/>
    </w:pPr>
    <w:rPr>
      <w:rFonts w:eastAsia="Calibri"/>
      <w:szCs w:val="22"/>
      <w:lang w:eastAsia="en-GB"/>
    </w:rPr>
  </w:style>
  <w:style w:type="paragraph" w:customStyle="1" w:styleId="NumPar2">
    <w:name w:val="NumPar 2"/>
    <w:basedOn w:val="Normalny"/>
    <w:next w:val="Text1"/>
    <w:uiPriority w:val="99"/>
    <w:rsid w:val="00FD4D07"/>
    <w:pPr>
      <w:numPr>
        <w:ilvl w:val="1"/>
        <w:numId w:val="19"/>
      </w:numPr>
      <w:spacing w:before="120" w:after="120"/>
      <w:jc w:val="both"/>
    </w:pPr>
    <w:rPr>
      <w:rFonts w:eastAsia="Calibri"/>
      <w:szCs w:val="22"/>
      <w:lang w:eastAsia="en-GB"/>
    </w:rPr>
  </w:style>
  <w:style w:type="paragraph" w:customStyle="1" w:styleId="NumPar3">
    <w:name w:val="NumPar 3"/>
    <w:basedOn w:val="Normalny"/>
    <w:next w:val="Text1"/>
    <w:uiPriority w:val="99"/>
    <w:rsid w:val="00FD4D07"/>
    <w:pPr>
      <w:numPr>
        <w:ilvl w:val="2"/>
        <w:numId w:val="19"/>
      </w:numPr>
      <w:spacing w:before="120" w:after="120"/>
      <w:jc w:val="both"/>
    </w:pPr>
    <w:rPr>
      <w:rFonts w:eastAsia="Calibri"/>
      <w:szCs w:val="22"/>
      <w:lang w:eastAsia="en-GB"/>
    </w:rPr>
  </w:style>
  <w:style w:type="paragraph" w:customStyle="1" w:styleId="NumPar4">
    <w:name w:val="NumPar 4"/>
    <w:basedOn w:val="Normalny"/>
    <w:next w:val="Text1"/>
    <w:uiPriority w:val="99"/>
    <w:rsid w:val="00FD4D07"/>
    <w:pPr>
      <w:numPr>
        <w:ilvl w:val="3"/>
        <w:numId w:val="19"/>
      </w:numPr>
      <w:spacing w:before="120" w:after="120"/>
      <w:jc w:val="both"/>
    </w:pPr>
    <w:rPr>
      <w:rFonts w:eastAsia="Calibri"/>
      <w:szCs w:val="22"/>
      <w:lang w:eastAsia="en-GB"/>
    </w:rPr>
  </w:style>
  <w:style w:type="paragraph" w:customStyle="1" w:styleId="ChapterTitle">
    <w:name w:val="ChapterTitle"/>
    <w:basedOn w:val="Normalny"/>
    <w:next w:val="Normalny"/>
    <w:uiPriority w:val="99"/>
    <w:rsid w:val="00FD4D07"/>
    <w:pPr>
      <w:keepNext/>
      <w:spacing w:before="120" w:after="360"/>
      <w:jc w:val="center"/>
    </w:pPr>
    <w:rPr>
      <w:rFonts w:eastAsia="Calibri"/>
      <w:b/>
      <w:sz w:val="32"/>
      <w:szCs w:val="22"/>
      <w:lang w:eastAsia="en-GB"/>
    </w:rPr>
  </w:style>
  <w:style w:type="paragraph" w:customStyle="1" w:styleId="SectionTitle">
    <w:name w:val="SectionTitle"/>
    <w:basedOn w:val="Normalny"/>
    <w:next w:val="Nagwek1"/>
    <w:uiPriority w:val="99"/>
    <w:rsid w:val="00FD4D0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uiPriority w:val="99"/>
    <w:rsid w:val="00FD4D07"/>
    <w:pPr>
      <w:spacing w:before="120" w:after="120"/>
      <w:jc w:val="center"/>
    </w:pPr>
    <w:rPr>
      <w:rFonts w:eastAsia="Calibri"/>
      <w:b/>
      <w:szCs w:val="22"/>
      <w:u w:val="single"/>
      <w:lang w:eastAsia="en-GB"/>
    </w:rPr>
  </w:style>
  <w:style w:type="character" w:customStyle="1" w:styleId="Teksttreci">
    <w:name w:val="Tekst treści_"/>
    <w:link w:val="Teksttreci0"/>
    <w:qFormat/>
    <w:locked/>
    <w:rsid w:val="00FD4D07"/>
    <w:rPr>
      <w:rFonts w:ascii="Verdana" w:eastAsia="Verdana" w:hAnsi="Verdana" w:cs="Verdana"/>
      <w:sz w:val="19"/>
      <w:szCs w:val="19"/>
      <w:shd w:val="clear" w:color="auto" w:fill="FFFFFF"/>
    </w:rPr>
  </w:style>
  <w:style w:type="paragraph" w:customStyle="1" w:styleId="Teksttreci0">
    <w:name w:val="Tekst treści"/>
    <w:basedOn w:val="Normalny"/>
    <w:link w:val="Teksttreci"/>
    <w:qFormat/>
    <w:rsid w:val="00FD4D07"/>
    <w:pPr>
      <w:shd w:val="clear" w:color="auto" w:fill="FFFFFF"/>
      <w:spacing w:line="0" w:lineRule="atLeast"/>
      <w:ind w:hanging="1700"/>
    </w:pPr>
    <w:rPr>
      <w:rFonts w:ascii="Verdana" w:eastAsia="Verdana" w:hAnsi="Verdana" w:cs="Verdana"/>
      <w:sz w:val="19"/>
      <w:szCs w:val="19"/>
      <w:lang w:eastAsia="en-US"/>
    </w:rPr>
  </w:style>
  <w:style w:type="character" w:customStyle="1" w:styleId="Nagwek30">
    <w:name w:val="Nagłówek #3_"/>
    <w:link w:val="Nagwek31"/>
    <w:locked/>
    <w:rsid w:val="00FD4D07"/>
    <w:rPr>
      <w:rFonts w:ascii="Verdana" w:eastAsia="Verdana" w:hAnsi="Verdana" w:cs="Verdana"/>
      <w:sz w:val="19"/>
      <w:szCs w:val="19"/>
      <w:shd w:val="clear" w:color="auto" w:fill="FFFFFF"/>
    </w:rPr>
  </w:style>
  <w:style w:type="paragraph" w:customStyle="1" w:styleId="Nagwek31">
    <w:name w:val="Nagłówek #3"/>
    <w:basedOn w:val="Normalny"/>
    <w:link w:val="Nagwek30"/>
    <w:rsid w:val="00FD4D07"/>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locked/>
    <w:rsid w:val="00FD4D07"/>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D4D07"/>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locked/>
    <w:rsid w:val="00FD4D07"/>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FD4D07"/>
    <w:pPr>
      <w:shd w:val="clear" w:color="auto" w:fill="FFFFFF"/>
      <w:spacing w:after="1080" w:line="0" w:lineRule="atLeast"/>
    </w:pPr>
    <w:rPr>
      <w:rFonts w:ascii="Verdana" w:eastAsia="Verdana" w:hAnsi="Verdana" w:cs="Verdana"/>
      <w:sz w:val="28"/>
      <w:szCs w:val="28"/>
      <w:lang w:eastAsia="en-US"/>
    </w:rPr>
  </w:style>
  <w:style w:type="paragraph" w:customStyle="1" w:styleId="Domylnie">
    <w:name w:val="Domyślnie"/>
    <w:uiPriority w:val="99"/>
    <w:rsid w:val="00FD4D07"/>
    <w:pPr>
      <w:suppressAutoHyphens/>
    </w:pPr>
    <w:rPr>
      <w:rFonts w:ascii="Times New Roman" w:eastAsia="Times New Roman" w:hAnsi="Times New Roman" w:cs="Times New Roman"/>
      <w:sz w:val="24"/>
      <w:szCs w:val="24"/>
      <w:lang w:eastAsia="zh-CN"/>
    </w:rPr>
  </w:style>
  <w:style w:type="paragraph" w:customStyle="1" w:styleId="rozdzia">
    <w:name w:val="rozdział"/>
    <w:basedOn w:val="Normalny"/>
    <w:autoRedefine/>
    <w:uiPriority w:val="99"/>
    <w:rsid w:val="00FD4D07"/>
    <w:pPr>
      <w:tabs>
        <w:tab w:val="left" w:pos="0"/>
      </w:tabs>
    </w:pPr>
    <w:rPr>
      <w:rFonts w:ascii="Cambria" w:hAnsi="Cambria" w:cs="Tahoma"/>
      <w:b/>
      <w:color w:val="FF0000"/>
      <w:spacing w:val="8"/>
      <w:sz w:val="16"/>
      <w:szCs w:val="20"/>
      <w:u w:val="single"/>
    </w:rPr>
  </w:style>
  <w:style w:type="character" w:customStyle="1" w:styleId="Styl66Znak">
    <w:name w:val="Styl66 Znak"/>
    <w:link w:val="Styl66"/>
    <w:uiPriority w:val="99"/>
    <w:locked/>
    <w:rsid w:val="00FD4D07"/>
    <w:rPr>
      <w:b/>
      <w:sz w:val="24"/>
      <w:szCs w:val="24"/>
      <w:u w:val="single"/>
      <w:lang w:val="x-none" w:eastAsia="x-none"/>
    </w:rPr>
  </w:style>
  <w:style w:type="paragraph" w:customStyle="1" w:styleId="Styl66">
    <w:name w:val="Styl66"/>
    <w:basedOn w:val="Nagwek1"/>
    <w:link w:val="Styl66Znak"/>
    <w:uiPriority w:val="99"/>
    <w:qFormat/>
    <w:rsid w:val="00FD4D07"/>
    <w:pPr>
      <w:numPr>
        <w:numId w:val="20"/>
      </w:numPr>
      <w:spacing w:before="0" w:after="0"/>
    </w:pPr>
    <w:rPr>
      <w:rFonts w:asciiTheme="minorHAnsi" w:eastAsiaTheme="minorHAnsi" w:hAnsiTheme="minorHAnsi" w:cstheme="minorBidi"/>
      <w:bCs w:val="0"/>
      <w:kern w:val="0"/>
      <w:sz w:val="24"/>
      <w:szCs w:val="24"/>
      <w:u w:val="single"/>
      <w:lang w:val="x-none"/>
    </w:rPr>
  </w:style>
  <w:style w:type="character" w:customStyle="1" w:styleId="WW8Num2z0">
    <w:name w:val="WW8Num2z0"/>
    <w:rsid w:val="00FD4D07"/>
    <w:rPr>
      <w:rFonts w:ascii="Times New Roman" w:hAnsi="Times New Roman" w:cs="Times New Roman" w:hint="default"/>
    </w:rPr>
  </w:style>
  <w:style w:type="character" w:customStyle="1" w:styleId="apple-style-span">
    <w:name w:val="apple-style-span"/>
    <w:basedOn w:val="Domylnaczcionkaakapitu"/>
    <w:rsid w:val="00FD4D07"/>
  </w:style>
  <w:style w:type="character" w:customStyle="1" w:styleId="ZnakZnak13">
    <w:name w:val="Znak Znak13"/>
    <w:locked/>
    <w:rsid w:val="00FD4D07"/>
    <w:rPr>
      <w:rFonts w:ascii="Arial" w:hAnsi="Arial" w:cs="Arial" w:hint="default"/>
      <w:b/>
      <w:bCs w:val="0"/>
      <w:sz w:val="22"/>
      <w:lang w:val="pl-PL" w:eastAsia="pl-PL" w:bidi="ar-SA"/>
    </w:rPr>
  </w:style>
  <w:style w:type="character" w:customStyle="1" w:styleId="ZnakZnak8">
    <w:name w:val="Znak Znak8"/>
    <w:locked/>
    <w:rsid w:val="00FD4D07"/>
    <w:rPr>
      <w:sz w:val="24"/>
      <w:szCs w:val="24"/>
      <w:lang w:val="pl-PL" w:eastAsia="pl-PL" w:bidi="ar-SA"/>
    </w:rPr>
  </w:style>
  <w:style w:type="character" w:customStyle="1" w:styleId="FontStyle17">
    <w:name w:val="Font Style17"/>
    <w:rsid w:val="00FD4D07"/>
    <w:rPr>
      <w:rFonts w:ascii="Arial Unicode MS" w:eastAsia="Arial Unicode MS" w:hAnsi="Arial Unicode MS" w:cs="Arial Unicode MS" w:hint="eastAsia"/>
      <w:sz w:val="18"/>
      <w:szCs w:val="18"/>
    </w:rPr>
  </w:style>
  <w:style w:type="character" w:customStyle="1" w:styleId="DeltaViewInsertion">
    <w:name w:val="DeltaView Insertion"/>
    <w:rsid w:val="00FD4D07"/>
    <w:rPr>
      <w:b/>
      <w:bCs w:val="0"/>
      <w:i/>
      <w:iCs w:val="0"/>
      <w:spacing w:val="0"/>
    </w:rPr>
  </w:style>
  <w:style w:type="character" w:customStyle="1" w:styleId="TeksttreciPogrubienie">
    <w:name w:val="Tekst treści + Pogrubienie"/>
    <w:qFormat/>
    <w:rsid w:val="00FD4D07"/>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character" w:customStyle="1" w:styleId="Nagwek3Arial">
    <w:name w:val="Nagłówek #3 + Arial"/>
    <w:aliases w:val="Bez pogrubienia,Kursywa"/>
    <w:rsid w:val="00FD4D07"/>
    <w:rPr>
      <w:rFonts w:ascii="Arial" w:eastAsia="Arial" w:hAnsi="Arial" w:cs="Arial" w:hint="default"/>
      <w:b/>
      <w:bCs/>
      <w:i/>
      <w:iCs/>
      <w:sz w:val="19"/>
      <w:szCs w:val="19"/>
      <w:shd w:val="clear" w:color="auto" w:fill="FFFFFF"/>
    </w:rPr>
  </w:style>
  <w:style w:type="character" w:customStyle="1" w:styleId="text-justify">
    <w:name w:val="text-justify"/>
    <w:rsid w:val="00FD4D07"/>
  </w:style>
  <w:style w:type="character" w:customStyle="1" w:styleId="footnote">
    <w:name w:val="footnote"/>
    <w:rsid w:val="00FD4D07"/>
  </w:style>
  <w:style w:type="paragraph" w:styleId="NormalnyWeb">
    <w:name w:val="Normal (Web)"/>
    <w:basedOn w:val="Normalny"/>
    <w:semiHidden/>
    <w:unhideWhenUsed/>
    <w:rsid w:val="00FD4D07"/>
    <w:pPr>
      <w:suppressAutoHyphens/>
      <w:spacing w:before="280" w:after="119"/>
    </w:pPr>
    <w:rPr>
      <w:rFonts w:cs="Calibri"/>
      <w:lang w:eastAsia="ar-SA"/>
    </w:rPr>
  </w:style>
  <w:style w:type="table" w:styleId="Tabela-Siatka">
    <w:name w:val="Table Grid"/>
    <w:basedOn w:val="Standardowy"/>
    <w:rsid w:val="00FD4D07"/>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D4D07"/>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39"/>
    <w:rsid w:val="00FD4D0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FD4D07"/>
    <w:rPr>
      <w:sz w:val="16"/>
      <w:szCs w:val="16"/>
    </w:rPr>
  </w:style>
  <w:style w:type="paragraph" w:customStyle="1" w:styleId="normaltableau">
    <w:name w:val="normal_tableau"/>
    <w:basedOn w:val="Normalny"/>
    <w:rsid w:val="00FD4D07"/>
    <w:pPr>
      <w:spacing w:before="120" w:after="120"/>
      <w:jc w:val="both"/>
    </w:pPr>
    <w:rPr>
      <w:rFonts w:ascii="Optima" w:hAnsi="Optima"/>
      <w:sz w:val="22"/>
      <w:szCs w:val="22"/>
      <w:lang w:val="en-GB"/>
    </w:rPr>
  </w:style>
  <w:style w:type="character" w:styleId="UyteHipercze">
    <w:name w:val="FollowedHyperlink"/>
    <w:uiPriority w:val="99"/>
    <w:semiHidden/>
    <w:unhideWhenUsed/>
    <w:rsid w:val="00FD4D07"/>
    <w:rPr>
      <w:color w:val="800080"/>
      <w:u w:val="single"/>
    </w:rPr>
  </w:style>
  <w:style w:type="character" w:customStyle="1" w:styleId="markedcontent">
    <w:name w:val="markedcontent"/>
    <w:rsid w:val="00FD4D07"/>
  </w:style>
  <w:style w:type="character" w:customStyle="1" w:styleId="articletitle">
    <w:name w:val="articletitle"/>
    <w:rsid w:val="00FD4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opskwidzyn.pl" TargetMode="External"/><Relationship Id="rId13" Type="http://schemas.openxmlformats.org/officeDocument/2006/relationships/hyperlink" Target="https://sip.legalis.pl/document-view.seam?documentId=mfrxilrtg4ytimjzhe4tiltqmfyc4njrga4danrwg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mailto:sekretariat@gopskwidzy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ip.legalis.pl/document-view.seam?documentId=mfrxilrtg4zdaobsgu2teltqmfyc4nzug43dsobsg4&amp;refSource=hyp" TargetMode="External"/><Relationship Id="rId1" Type="http://schemas.openxmlformats.org/officeDocument/2006/relationships/numbering" Target="numbering.xml"/><Relationship Id="rId6" Type="http://schemas.openxmlformats.org/officeDocument/2006/relationships/hyperlink" Target="mailto:sekretariat@gopskwidzyn.pl" TargetMode="External"/><Relationship Id="rId11" Type="http://schemas.openxmlformats.org/officeDocument/2006/relationships/hyperlink" Target="mailto:sekretariat@gopskwidzyn.pl" TargetMode="External"/><Relationship Id="rId5" Type="http://schemas.openxmlformats.org/officeDocument/2006/relationships/hyperlink" Target="http://www.gopskwidzyn.pl" TargetMode="External"/><Relationship Id="rId15" Type="http://schemas.openxmlformats.org/officeDocument/2006/relationships/hyperlink" Target="https://sip.legalis.pl/document-view.seam?documentId=mfrxilrtg4zdaobsgu2teltqmfyc4nzug43tgmzsha&amp;refSource=hyp" TargetMode="Externa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1663</TotalTime>
  <Pages>37</Pages>
  <Words>13116</Words>
  <Characters>78701</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Judzińska</dc:creator>
  <cp:lastModifiedBy>Katarzyna Bukowska</cp:lastModifiedBy>
  <cp:revision>342</cp:revision>
  <cp:lastPrinted>2025-12-04T12:17:00Z</cp:lastPrinted>
  <dcterms:created xsi:type="dcterms:W3CDTF">2021-12-09T11:20:00Z</dcterms:created>
  <dcterms:modified xsi:type="dcterms:W3CDTF">2025-12-04T12:19:00Z</dcterms:modified>
</cp:coreProperties>
</file>